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09" w:rsidRPr="00CB6D28" w:rsidRDefault="002C5809" w:rsidP="002C5809">
      <w:pPr>
        <w:jc w:val="center"/>
        <w:rPr>
          <w:rFonts w:ascii="Arial" w:hAnsi="Arial" w:cs="Arial"/>
          <w:sz w:val="22"/>
          <w:szCs w:val="22"/>
        </w:rPr>
      </w:pPr>
    </w:p>
    <w:p w:rsidR="002C5809" w:rsidRPr="00A422DD" w:rsidRDefault="002C5809" w:rsidP="002C5809">
      <w:pPr>
        <w:jc w:val="center"/>
        <w:rPr>
          <w:rFonts w:ascii="Arial" w:hAnsi="Arial" w:cs="Arial"/>
          <w:b/>
          <w:bCs/>
          <w:i/>
          <w:iCs/>
          <w:sz w:val="22"/>
          <w:szCs w:val="22"/>
        </w:rPr>
      </w:pPr>
      <w:r w:rsidRPr="00A422DD">
        <w:rPr>
          <w:rFonts w:ascii="Arial" w:hAnsi="Arial" w:cs="Arial"/>
          <w:b/>
          <w:bCs/>
          <w:i/>
          <w:iCs/>
          <w:sz w:val="22"/>
          <w:szCs w:val="22"/>
        </w:rPr>
        <w:t>ГРАДСКИ ЗАВОД ЗА ЈАВНО ЗДРАВЉЕ</w:t>
      </w:r>
    </w:p>
    <w:p w:rsidR="002C5809" w:rsidRPr="00A422DD" w:rsidRDefault="002C5809" w:rsidP="002C5809">
      <w:pPr>
        <w:jc w:val="center"/>
        <w:rPr>
          <w:rFonts w:ascii="Arial" w:hAnsi="Arial" w:cs="Arial"/>
          <w:b/>
          <w:bCs/>
          <w:i/>
          <w:iCs/>
          <w:sz w:val="22"/>
          <w:szCs w:val="22"/>
        </w:rPr>
      </w:pPr>
      <w:r w:rsidRPr="00A422DD">
        <w:rPr>
          <w:rFonts w:ascii="Arial" w:hAnsi="Arial" w:cs="Arial"/>
          <w:b/>
          <w:bCs/>
          <w:i/>
          <w:iCs/>
          <w:sz w:val="22"/>
          <w:szCs w:val="22"/>
        </w:rPr>
        <w:t>Београд, Булевар деспота Стефана 54а</w:t>
      </w:r>
    </w:p>
    <w:p w:rsidR="002C5809" w:rsidRPr="00A422DD" w:rsidRDefault="002C5809" w:rsidP="002C5809">
      <w:pPr>
        <w:pStyle w:val="Header"/>
        <w:jc w:val="center"/>
        <w:rPr>
          <w:rFonts w:ascii="Arial" w:hAnsi="Arial" w:cs="Arial"/>
          <w:sz w:val="22"/>
          <w:szCs w:val="22"/>
        </w:rPr>
      </w:pPr>
      <w:r w:rsidRPr="00A422DD">
        <w:rPr>
          <w:rFonts w:ascii="Arial" w:hAnsi="Arial" w:cs="Arial"/>
          <w:sz w:val="22"/>
          <w:szCs w:val="22"/>
        </w:rPr>
        <w:t>www.zdravlje.org.rs</w:t>
      </w:r>
    </w:p>
    <w:p w:rsidR="002C5809" w:rsidRPr="00A422DD" w:rsidRDefault="002C5809" w:rsidP="002C5809">
      <w:pPr>
        <w:jc w:val="center"/>
        <w:rPr>
          <w:rFonts w:ascii="Arial" w:hAnsi="Arial" w:cs="Arial"/>
          <w:sz w:val="22"/>
          <w:szCs w:val="22"/>
        </w:rPr>
      </w:pPr>
      <w:r w:rsidRPr="00A422DD">
        <w:rPr>
          <w:rFonts w:ascii="Arial" w:hAnsi="Arial" w:cs="Arial"/>
          <w:b/>
          <w:sz w:val="22"/>
          <w:szCs w:val="22"/>
          <w:lang w:val="sr-Cyrl-CS"/>
        </w:rPr>
        <w:t>_____________________________________________________</w:t>
      </w:r>
    </w:p>
    <w:p w:rsidR="002C5809" w:rsidRPr="00A422DD" w:rsidRDefault="002C5809" w:rsidP="002C5809">
      <w:pPr>
        <w:jc w:val="center"/>
        <w:rPr>
          <w:rFonts w:ascii="Arial" w:hAnsi="Arial" w:cs="Arial"/>
          <w:sz w:val="22"/>
          <w:szCs w:val="22"/>
        </w:rPr>
      </w:pPr>
    </w:p>
    <w:p w:rsidR="002C5809" w:rsidRPr="00A422DD" w:rsidRDefault="002C5809" w:rsidP="002C5809">
      <w:pPr>
        <w:jc w:val="center"/>
        <w:rPr>
          <w:rFonts w:ascii="Arial" w:hAnsi="Arial" w:cs="Arial"/>
          <w:sz w:val="22"/>
          <w:szCs w:val="22"/>
        </w:rPr>
      </w:pPr>
    </w:p>
    <w:p w:rsidR="002C5809" w:rsidRPr="00A422DD" w:rsidRDefault="002C5809" w:rsidP="002C5809">
      <w:pPr>
        <w:jc w:val="center"/>
        <w:rPr>
          <w:rFonts w:ascii="Arial" w:hAnsi="Arial" w:cs="Arial"/>
          <w:sz w:val="22"/>
          <w:szCs w:val="22"/>
        </w:rPr>
      </w:pPr>
    </w:p>
    <w:p w:rsidR="002C5809" w:rsidRPr="00A422DD" w:rsidRDefault="002C5809" w:rsidP="002C5809">
      <w:pPr>
        <w:jc w:val="center"/>
        <w:rPr>
          <w:rFonts w:ascii="Arial" w:hAnsi="Arial" w:cs="Arial"/>
          <w:sz w:val="22"/>
          <w:szCs w:val="22"/>
        </w:rPr>
      </w:pPr>
    </w:p>
    <w:p w:rsidR="002C5809" w:rsidRPr="00A422DD" w:rsidRDefault="002C5809" w:rsidP="002C5809">
      <w:pPr>
        <w:jc w:val="center"/>
        <w:rPr>
          <w:rFonts w:ascii="Arial" w:hAnsi="Arial" w:cs="Arial"/>
          <w:sz w:val="22"/>
          <w:szCs w:val="22"/>
        </w:rPr>
      </w:pPr>
    </w:p>
    <w:p w:rsidR="002C5809" w:rsidRPr="00A422DD" w:rsidRDefault="002C5809" w:rsidP="002C5809">
      <w:pPr>
        <w:jc w:val="center"/>
        <w:rPr>
          <w:rFonts w:ascii="Arial" w:hAnsi="Arial" w:cs="Arial"/>
          <w:sz w:val="22"/>
          <w:szCs w:val="22"/>
        </w:rPr>
      </w:pPr>
    </w:p>
    <w:p w:rsidR="002C5809" w:rsidRPr="00A422DD" w:rsidRDefault="002C5809" w:rsidP="002C5809">
      <w:pPr>
        <w:jc w:val="center"/>
        <w:rPr>
          <w:rFonts w:ascii="Arial" w:hAnsi="Arial" w:cs="Arial"/>
          <w:sz w:val="22"/>
          <w:szCs w:val="22"/>
        </w:rPr>
      </w:pPr>
    </w:p>
    <w:p w:rsidR="002C5809" w:rsidRPr="00A422DD" w:rsidRDefault="002C5809" w:rsidP="002C5809">
      <w:pPr>
        <w:jc w:val="center"/>
        <w:rPr>
          <w:rFonts w:ascii="Arial" w:hAnsi="Arial" w:cs="Arial"/>
          <w:sz w:val="22"/>
          <w:szCs w:val="22"/>
        </w:rPr>
      </w:pPr>
    </w:p>
    <w:p w:rsidR="002C5809" w:rsidRPr="00A422DD" w:rsidRDefault="002C5809" w:rsidP="002C5809">
      <w:pPr>
        <w:jc w:val="center"/>
        <w:rPr>
          <w:rFonts w:ascii="Arial" w:hAnsi="Arial" w:cs="Arial"/>
          <w:sz w:val="22"/>
          <w:szCs w:val="22"/>
        </w:rPr>
      </w:pPr>
    </w:p>
    <w:p w:rsidR="002C5809" w:rsidRPr="00A422DD" w:rsidRDefault="002C5809" w:rsidP="002C5809">
      <w:pPr>
        <w:jc w:val="center"/>
        <w:rPr>
          <w:rFonts w:ascii="Arial" w:hAnsi="Arial" w:cs="Arial"/>
          <w:b/>
          <w:sz w:val="22"/>
          <w:szCs w:val="22"/>
        </w:rPr>
      </w:pPr>
      <w:r w:rsidRPr="00A422DD">
        <w:rPr>
          <w:rFonts w:ascii="Arial" w:hAnsi="Arial" w:cs="Arial"/>
          <w:b/>
          <w:sz w:val="22"/>
          <w:szCs w:val="22"/>
        </w:rPr>
        <w:t>КОНКУРСНА ДОКУМЕНТАЦИЈА</w:t>
      </w:r>
    </w:p>
    <w:p w:rsidR="002C5809" w:rsidRPr="00A422DD" w:rsidRDefault="002C5809" w:rsidP="002C5809">
      <w:pPr>
        <w:jc w:val="center"/>
        <w:rPr>
          <w:rFonts w:ascii="Arial" w:hAnsi="Arial" w:cs="Arial"/>
          <w:b/>
          <w:sz w:val="22"/>
          <w:szCs w:val="22"/>
        </w:rPr>
      </w:pPr>
    </w:p>
    <w:p w:rsidR="002C5809" w:rsidRPr="00A422DD" w:rsidRDefault="002C5809" w:rsidP="002C5809">
      <w:pPr>
        <w:jc w:val="center"/>
        <w:rPr>
          <w:rFonts w:ascii="Arial" w:hAnsi="Arial" w:cs="Arial"/>
          <w:b/>
          <w:bCs/>
          <w:sz w:val="22"/>
          <w:szCs w:val="22"/>
        </w:rPr>
      </w:pPr>
      <w:r w:rsidRPr="00A422DD">
        <w:rPr>
          <w:rFonts w:ascii="Arial" w:hAnsi="Arial" w:cs="Arial"/>
          <w:b/>
          <w:sz w:val="22"/>
          <w:szCs w:val="22"/>
          <w:lang w:val="sr-Cyrl-CS"/>
        </w:rPr>
        <w:t xml:space="preserve">за отворени поступак јавне набавке– </w:t>
      </w:r>
      <w:r w:rsidRPr="00A422DD">
        <w:rPr>
          <w:rFonts w:ascii="Arial" w:hAnsi="Arial" w:cs="Arial"/>
          <w:b/>
          <w:bCs/>
          <w:sz w:val="22"/>
          <w:szCs w:val="22"/>
        </w:rPr>
        <w:t xml:space="preserve">УСЛУГЕ ТЕХНИЧКОГ ОДРЖАВАЊА, </w:t>
      </w:r>
    </w:p>
    <w:p w:rsidR="002C5809" w:rsidRPr="00A422DD" w:rsidRDefault="002C5809" w:rsidP="002C5809">
      <w:pPr>
        <w:jc w:val="center"/>
        <w:rPr>
          <w:rFonts w:ascii="Arial" w:hAnsi="Arial" w:cs="Arial"/>
          <w:i/>
          <w:iCs/>
          <w:sz w:val="22"/>
          <w:szCs w:val="22"/>
        </w:rPr>
      </w:pPr>
      <w:r w:rsidRPr="00A422DD">
        <w:rPr>
          <w:rFonts w:ascii="Arial" w:hAnsi="Arial" w:cs="Arial"/>
          <w:b/>
          <w:bCs/>
          <w:sz w:val="22"/>
          <w:szCs w:val="22"/>
        </w:rPr>
        <w:t xml:space="preserve">ЈН БР. </w:t>
      </w:r>
      <w:r w:rsidRPr="00A422DD">
        <w:rPr>
          <w:rFonts w:ascii="Arial" w:hAnsi="Arial" w:cs="Arial"/>
          <w:b/>
          <w:sz w:val="22"/>
          <w:szCs w:val="22"/>
        </w:rPr>
        <w:t>ВНУ 20-II-9/15</w:t>
      </w:r>
    </w:p>
    <w:p w:rsidR="002C5809" w:rsidRPr="00A422DD" w:rsidRDefault="002C5809" w:rsidP="002C5809">
      <w:pPr>
        <w:jc w:val="center"/>
        <w:rPr>
          <w:rFonts w:ascii="Arial" w:hAnsi="Arial" w:cs="Arial"/>
          <w:i/>
          <w:iCs/>
          <w:sz w:val="22"/>
          <w:szCs w:val="22"/>
        </w:rPr>
      </w:pPr>
    </w:p>
    <w:p w:rsidR="002C5809" w:rsidRPr="00A422DD" w:rsidRDefault="002C5809" w:rsidP="002C5809">
      <w:pPr>
        <w:jc w:val="center"/>
        <w:rPr>
          <w:rFonts w:ascii="Arial" w:hAnsi="Arial" w:cs="Arial"/>
          <w:i/>
          <w:iCs/>
          <w:sz w:val="22"/>
          <w:szCs w:val="22"/>
        </w:rPr>
      </w:pPr>
    </w:p>
    <w:p w:rsidR="002C5809" w:rsidRPr="00A422DD" w:rsidRDefault="002C5809" w:rsidP="002C5809">
      <w:pPr>
        <w:jc w:val="center"/>
        <w:rPr>
          <w:rFonts w:ascii="Arial" w:hAnsi="Arial" w:cs="Arial"/>
          <w:i/>
          <w:iCs/>
          <w:sz w:val="22"/>
          <w:szCs w:val="22"/>
        </w:rPr>
      </w:pPr>
    </w:p>
    <w:p w:rsidR="002C5809" w:rsidRPr="00A422DD" w:rsidRDefault="002C5809" w:rsidP="002C5809">
      <w:pPr>
        <w:jc w:val="center"/>
        <w:rPr>
          <w:rFonts w:ascii="Arial" w:hAnsi="Arial" w:cs="Arial"/>
          <w:i/>
          <w:iCs/>
          <w:sz w:val="22"/>
          <w:szCs w:val="22"/>
        </w:rPr>
      </w:pPr>
    </w:p>
    <w:p w:rsidR="002C5809" w:rsidRPr="00A422DD" w:rsidRDefault="002C5809" w:rsidP="002C5809">
      <w:pPr>
        <w:jc w:val="center"/>
        <w:rPr>
          <w:rFonts w:ascii="Arial" w:hAnsi="Arial" w:cs="Arial"/>
          <w:i/>
          <w:iCs/>
          <w:sz w:val="22"/>
          <w:szCs w:val="22"/>
        </w:rPr>
      </w:pPr>
    </w:p>
    <w:p w:rsidR="002C5809" w:rsidRPr="00A422DD" w:rsidRDefault="002C5809" w:rsidP="002C5809">
      <w:pPr>
        <w:jc w:val="center"/>
        <w:rPr>
          <w:rFonts w:ascii="Arial" w:hAnsi="Arial" w:cs="Arial"/>
          <w:i/>
          <w:iCs/>
          <w:sz w:val="22"/>
          <w:szCs w:val="22"/>
        </w:rPr>
      </w:pPr>
    </w:p>
    <w:p w:rsidR="002C5809" w:rsidRPr="00A422DD" w:rsidRDefault="002C5809" w:rsidP="002C5809">
      <w:pPr>
        <w:jc w:val="center"/>
        <w:rPr>
          <w:rFonts w:ascii="Arial" w:hAnsi="Arial" w:cs="Arial"/>
          <w:i/>
          <w:iCs/>
          <w:sz w:val="22"/>
          <w:szCs w:val="22"/>
        </w:rPr>
      </w:pPr>
    </w:p>
    <w:p w:rsidR="002C5809" w:rsidRPr="00A422DD" w:rsidRDefault="002C5809" w:rsidP="002C5809">
      <w:pPr>
        <w:jc w:val="center"/>
        <w:rPr>
          <w:rFonts w:ascii="Arial" w:hAnsi="Arial" w:cs="Arial"/>
          <w:i/>
          <w:iCs/>
          <w:sz w:val="22"/>
          <w:szCs w:val="22"/>
        </w:rPr>
      </w:pPr>
    </w:p>
    <w:p w:rsidR="002C5809" w:rsidRPr="00A422DD" w:rsidRDefault="002C5809" w:rsidP="002C5809">
      <w:pPr>
        <w:jc w:val="center"/>
        <w:rPr>
          <w:rFonts w:ascii="Arial" w:hAnsi="Arial" w:cs="Arial"/>
          <w:i/>
          <w:iCs/>
          <w:sz w:val="22"/>
          <w:szCs w:val="22"/>
        </w:rPr>
      </w:pPr>
    </w:p>
    <w:p w:rsidR="002C5809" w:rsidRPr="00A422DD" w:rsidRDefault="002C5809" w:rsidP="002C5809">
      <w:pPr>
        <w:jc w:val="center"/>
        <w:rPr>
          <w:rFonts w:ascii="Arial" w:hAnsi="Arial" w:cs="Arial"/>
          <w:i/>
          <w:iCs/>
          <w:sz w:val="22"/>
          <w:szCs w:val="22"/>
        </w:rPr>
      </w:pPr>
    </w:p>
    <w:p w:rsidR="002C5809" w:rsidRPr="00A422DD" w:rsidRDefault="002C5809" w:rsidP="002C5809">
      <w:pPr>
        <w:jc w:val="center"/>
        <w:rPr>
          <w:rFonts w:ascii="Arial" w:hAnsi="Arial" w:cs="Arial"/>
          <w:i/>
          <w:iCs/>
          <w:sz w:val="22"/>
          <w:szCs w:val="22"/>
        </w:rPr>
      </w:pPr>
    </w:p>
    <w:p w:rsidR="002C5809" w:rsidRPr="00A422DD" w:rsidRDefault="002C5809" w:rsidP="002C5809">
      <w:pPr>
        <w:jc w:val="center"/>
        <w:rPr>
          <w:rFonts w:ascii="Arial" w:hAnsi="Arial" w:cs="Arial"/>
          <w:i/>
          <w:iCs/>
          <w:sz w:val="22"/>
          <w:szCs w:val="22"/>
        </w:rPr>
      </w:pPr>
    </w:p>
    <w:p w:rsidR="002C5809" w:rsidRPr="00A422DD" w:rsidRDefault="002C5809" w:rsidP="002C5809">
      <w:pPr>
        <w:jc w:val="center"/>
        <w:rPr>
          <w:rFonts w:ascii="Arial" w:hAnsi="Arial" w:cs="Arial"/>
          <w:i/>
          <w:iCs/>
          <w:sz w:val="22"/>
          <w:szCs w:val="22"/>
        </w:rPr>
      </w:pPr>
    </w:p>
    <w:p w:rsidR="002C5809" w:rsidRPr="00A422DD" w:rsidRDefault="002C5809" w:rsidP="002C5809">
      <w:pPr>
        <w:rPr>
          <w:rFonts w:ascii="Arial" w:hAnsi="Arial" w:cs="Arial"/>
          <w:i/>
          <w:iCs/>
          <w:sz w:val="22"/>
          <w:szCs w:val="22"/>
        </w:rPr>
      </w:pPr>
    </w:p>
    <w:p w:rsidR="002C5809" w:rsidRPr="00A422DD" w:rsidRDefault="002C5809" w:rsidP="002C5809">
      <w:pPr>
        <w:jc w:val="center"/>
        <w:rPr>
          <w:rFonts w:ascii="Arial" w:hAnsi="Arial" w:cs="Arial"/>
          <w:i/>
          <w:iCs/>
          <w:sz w:val="22"/>
          <w:szCs w:val="22"/>
        </w:rPr>
      </w:pPr>
    </w:p>
    <w:p w:rsidR="002C5809" w:rsidRPr="00A422DD" w:rsidRDefault="002C5809" w:rsidP="002C5809">
      <w:pPr>
        <w:jc w:val="center"/>
        <w:rPr>
          <w:rFonts w:ascii="Arial" w:hAnsi="Arial" w:cs="Arial"/>
          <w:i/>
          <w:iCs/>
          <w:sz w:val="22"/>
          <w:szCs w:val="22"/>
        </w:rPr>
      </w:pPr>
    </w:p>
    <w:p w:rsidR="002C5809" w:rsidRPr="00A422DD" w:rsidRDefault="002C5809" w:rsidP="002C5809">
      <w:pPr>
        <w:jc w:val="center"/>
        <w:rPr>
          <w:rFonts w:ascii="Arial" w:hAnsi="Arial" w:cs="Arial"/>
          <w:i/>
          <w:iCs/>
          <w:sz w:val="22"/>
          <w:szCs w:val="22"/>
        </w:rPr>
      </w:pPr>
    </w:p>
    <w:p w:rsidR="002C5809" w:rsidRPr="00A422DD" w:rsidRDefault="002C5809" w:rsidP="002C5809">
      <w:pPr>
        <w:jc w:val="center"/>
        <w:rPr>
          <w:rFonts w:ascii="Arial" w:hAnsi="Arial" w:cs="Arial"/>
          <w:b/>
          <w:iCs/>
          <w:sz w:val="22"/>
          <w:szCs w:val="22"/>
        </w:rPr>
      </w:pPr>
    </w:p>
    <w:p w:rsidR="002C5809" w:rsidRPr="00A422DD" w:rsidRDefault="002C5809" w:rsidP="002C5809">
      <w:pPr>
        <w:jc w:val="center"/>
        <w:rPr>
          <w:rFonts w:ascii="Arial" w:hAnsi="Arial" w:cs="Arial"/>
          <w:b/>
          <w:iCs/>
          <w:sz w:val="22"/>
          <w:szCs w:val="22"/>
        </w:rPr>
      </w:pPr>
    </w:p>
    <w:p w:rsidR="002C5809" w:rsidRPr="00A422DD" w:rsidRDefault="002C5809" w:rsidP="002C5809">
      <w:pPr>
        <w:jc w:val="center"/>
        <w:rPr>
          <w:rFonts w:ascii="Arial" w:hAnsi="Arial" w:cs="Arial"/>
          <w:b/>
          <w:iCs/>
          <w:sz w:val="22"/>
          <w:szCs w:val="22"/>
        </w:rPr>
      </w:pPr>
    </w:p>
    <w:p w:rsidR="002C5809" w:rsidRPr="00A422DD" w:rsidRDefault="002C5809" w:rsidP="002C5809">
      <w:pPr>
        <w:jc w:val="center"/>
        <w:rPr>
          <w:rFonts w:ascii="Arial" w:hAnsi="Arial" w:cs="Arial"/>
          <w:b/>
          <w:iCs/>
          <w:sz w:val="22"/>
          <w:szCs w:val="22"/>
        </w:rPr>
      </w:pPr>
    </w:p>
    <w:p w:rsidR="002C5809" w:rsidRPr="00A422DD" w:rsidRDefault="002C5809" w:rsidP="002C5809">
      <w:pPr>
        <w:jc w:val="center"/>
        <w:rPr>
          <w:rFonts w:ascii="Arial" w:hAnsi="Arial" w:cs="Arial"/>
          <w:b/>
          <w:iCs/>
          <w:sz w:val="22"/>
          <w:szCs w:val="22"/>
        </w:rPr>
      </w:pPr>
    </w:p>
    <w:p w:rsidR="002C5809" w:rsidRPr="00A422DD" w:rsidRDefault="002C5809" w:rsidP="002C5809">
      <w:pPr>
        <w:jc w:val="center"/>
        <w:rPr>
          <w:rFonts w:ascii="Arial" w:hAnsi="Arial" w:cs="Arial"/>
          <w:b/>
          <w:iCs/>
          <w:sz w:val="22"/>
          <w:szCs w:val="22"/>
        </w:rPr>
      </w:pPr>
    </w:p>
    <w:p w:rsidR="002C5809" w:rsidRPr="00A422DD" w:rsidRDefault="002C5809" w:rsidP="002C5809">
      <w:pPr>
        <w:jc w:val="center"/>
        <w:rPr>
          <w:rFonts w:ascii="Arial" w:hAnsi="Arial" w:cs="Arial"/>
          <w:b/>
          <w:iCs/>
          <w:sz w:val="22"/>
          <w:szCs w:val="22"/>
        </w:rPr>
      </w:pPr>
    </w:p>
    <w:p w:rsidR="002C5809" w:rsidRPr="00A422DD" w:rsidRDefault="002C5809" w:rsidP="002C5809">
      <w:pPr>
        <w:jc w:val="center"/>
        <w:rPr>
          <w:rFonts w:ascii="Arial" w:hAnsi="Arial" w:cs="Arial"/>
          <w:b/>
          <w:iCs/>
          <w:sz w:val="22"/>
          <w:szCs w:val="22"/>
        </w:rPr>
      </w:pPr>
    </w:p>
    <w:p w:rsidR="002C5809" w:rsidRPr="00A422DD" w:rsidRDefault="002C5809" w:rsidP="002C5809">
      <w:pPr>
        <w:jc w:val="center"/>
        <w:rPr>
          <w:rFonts w:ascii="Arial" w:hAnsi="Arial" w:cs="Arial"/>
          <w:b/>
          <w:iCs/>
          <w:sz w:val="22"/>
          <w:szCs w:val="22"/>
        </w:rPr>
      </w:pPr>
    </w:p>
    <w:p w:rsidR="002C5809" w:rsidRPr="00A422DD" w:rsidRDefault="002C5809" w:rsidP="002C5809">
      <w:pPr>
        <w:jc w:val="center"/>
        <w:rPr>
          <w:rFonts w:ascii="Arial" w:hAnsi="Arial" w:cs="Arial"/>
          <w:b/>
          <w:iCs/>
          <w:sz w:val="22"/>
          <w:szCs w:val="22"/>
        </w:rPr>
      </w:pPr>
    </w:p>
    <w:p w:rsidR="002C5809" w:rsidRPr="00A422DD" w:rsidRDefault="002C5809" w:rsidP="002C5809">
      <w:pPr>
        <w:jc w:val="center"/>
        <w:rPr>
          <w:rFonts w:ascii="Arial" w:hAnsi="Arial" w:cs="Arial"/>
          <w:b/>
          <w:bCs/>
          <w:sz w:val="22"/>
          <w:szCs w:val="22"/>
        </w:rPr>
      </w:pPr>
      <w:r w:rsidRPr="00A422DD">
        <w:rPr>
          <w:rFonts w:ascii="Arial" w:hAnsi="Arial" w:cs="Arial"/>
          <w:b/>
          <w:iCs/>
          <w:sz w:val="22"/>
          <w:szCs w:val="22"/>
        </w:rPr>
        <w:t xml:space="preserve">              јун 2015. г</w:t>
      </w:r>
      <w:r w:rsidRPr="00A422DD">
        <w:rPr>
          <w:rFonts w:ascii="Arial" w:hAnsi="Arial" w:cs="Arial"/>
          <w:b/>
          <w:bCs/>
          <w:sz w:val="22"/>
          <w:szCs w:val="22"/>
        </w:rPr>
        <w:t>одине</w:t>
      </w:r>
    </w:p>
    <w:p w:rsidR="002C5809" w:rsidRPr="00A422DD" w:rsidRDefault="002C5809" w:rsidP="002C5809">
      <w:pPr>
        <w:jc w:val="center"/>
        <w:rPr>
          <w:rFonts w:ascii="Arial" w:hAnsi="Arial" w:cs="Arial"/>
          <w:b/>
          <w:bCs/>
          <w:sz w:val="22"/>
          <w:szCs w:val="22"/>
        </w:rPr>
      </w:pPr>
    </w:p>
    <w:p w:rsidR="002C5809" w:rsidRPr="00A422DD" w:rsidRDefault="002C5809" w:rsidP="002C5809">
      <w:pPr>
        <w:ind w:firstLine="720"/>
        <w:jc w:val="center"/>
        <w:rPr>
          <w:rFonts w:ascii="Arial" w:eastAsia="TimesNewRomanPSMT" w:hAnsi="Arial" w:cs="Arial"/>
          <w:b/>
          <w:sz w:val="22"/>
          <w:szCs w:val="22"/>
        </w:rPr>
      </w:pPr>
    </w:p>
    <w:p w:rsidR="002C5809" w:rsidRPr="00A422DD" w:rsidRDefault="002C5809" w:rsidP="002C5809">
      <w:pPr>
        <w:ind w:firstLine="720"/>
        <w:jc w:val="center"/>
        <w:rPr>
          <w:rFonts w:ascii="Arial" w:eastAsia="TimesNewRomanPSMT" w:hAnsi="Arial" w:cs="Arial"/>
          <w:b/>
          <w:sz w:val="22"/>
          <w:szCs w:val="22"/>
        </w:rPr>
      </w:pPr>
    </w:p>
    <w:p w:rsidR="002C5809" w:rsidRPr="00A422DD" w:rsidRDefault="002C5809" w:rsidP="002C5809">
      <w:pPr>
        <w:ind w:firstLine="720"/>
        <w:jc w:val="center"/>
        <w:rPr>
          <w:rFonts w:ascii="Arial" w:eastAsia="TimesNewRomanPSMT" w:hAnsi="Arial" w:cs="Arial"/>
          <w:b/>
          <w:sz w:val="22"/>
          <w:szCs w:val="22"/>
        </w:rPr>
      </w:pPr>
    </w:p>
    <w:p w:rsidR="002C5809" w:rsidRPr="00A422DD" w:rsidRDefault="002C5809" w:rsidP="002C5809">
      <w:pPr>
        <w:ind w:firstLine="720"/>
        <w:jc w:val="center"/>
        <w:rPr>
          <w:rFonts w:ascii="Arial" w:eastAsia="TimesNewRomanPSMT" w:hAnsi="Arial" w:cs="Arial"/>
          <w:b/>
          <w:sz w:val="22"/>
          <w:szCs w:val="22"/>
        </w:rPr>
      </w:pPr>
    </w:p>
    <w:p w:rsidR="002C5809" w:rsidRPr="00A422DD" w:rsidRDefault="002C5809" w:rsidP="002C5809">
      <w:pPr>
        <w:ind w:firstLine="720"/>
        <w:jc w:val="center"/>
        <w:rPr>
          <w:rFonts w:ascii="Arial" w:eastAsia="TimesNewRomanPSMT" w:hAnsi="Arial" w:cs="Arial"/>
          <w:b/>
          <w:sz w:val="22"/>
          <w:szCs w:val="22"/>
        </w:rPr>
      </w:pPr>
    </w:p>
    <w:p w:rsidR="002C5809" w:rsidRPr="00A422DD" w:rsidRDefault="002C5809" w:rsidP="002C5809">
      <w:pPr>
        <w:ind w:firstLine="720"/>
        <w:jc w:val="center"/>
        <w:rPr>
          <w:rFonts w:ascii="Arial" w:eastAsia="TimesNewRomanPSMT" w:hAnsi="Arial" w:cs="Arial"/>
          <w:b/>
          <w:sz w:val="22"/>
          <w:szCs w:val="22"/>
        </w:rPr>
      </w:pPr>
    </w:p>
    <w:p w:rsidR="002C5809" w:rsidRPr="00A422DD" w:rsidRDefault="002C5809" w:rsidP="002C5809">
      <w:pPr>
        <w:ind w:firstLine="720"/>
        <w:jc w:val="center"/>
        <w:rPr>
          <w:rFonts w:ascii="Arial" w:eastAsia="TimesNewRomanPSMT" w:hAnsi="Arial" w:cs="Arial"/>
          <w:b/>
          <w:sz w:val="22"/>
          <w:szCs w:val="22"/>
        </w:rPr>
      </w:pPr>
      <w:r w:rsidRPr="00A422DD">
        <w:rPr>
          <w:rFonts w:ascii="Arial" w:eastAsia="TimesNewRomanPSMT" w:hAnsi="Arial" w:cs="Arial"/>
          <w:b/>
          <w:sz w:val="22"/>
          <w:szCs w:val="22"/>
        </w:rPr>
        <w:lastRenderedPageBreak/>
        <w:t>САДРЖАЈ:</w:t>
      </w: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numPr>
          <w:ilvl w:val="0"/>
          <w:numId w:val="13"/>
        </w:numPr>
        <w:jc w:val="both"/>
        <w:rPr>
          <w:rFonts w:ascii="Arial" w:eastAsia="TimesNewRomanPSMT" w:hAnsi="Arial" w:cs="Arial"/>
          <w:sz w:val="22"/>
          <w:szCs w:val="22"/>
        </w:rPr>
      </w:pPr>
      <w:r w:rsidRPr="00A422DD">
        <w:rPr>
          <w:rFonts w:ascii="Arial" w:eastAsia="TimesNewRomanPSMT" w:hAnsi="Arial" w:cs="Arial"/>
          <w:sz w:val="22"/>
          <w:szCs w:val="22"/>
        </w:rPr>
        <w:t xml:space="preserve">Општи подаци о јавној набавци </w:t>
      </w:r>
    </w:p>
    <w:p w:rsidR="002C5809" w:rsidRPr="00A422DD" w:rsidRDefault="002C5809" w:rsidP="002C5809">
      <w:pPr>
        <w:numPr>
          <w:ilvl w:val="0"/>
          <w:numId w:val="13"/>
        </w:numPr>
        <w:jc w:val="both"/>
        <w:rPr>
          <w:rFonts w:ascii="Arial" w:eastAsia="TimesNewRomanPSMT" w:hAnsi="Arial" w:cs="Arial"/>
          <w:sz w:val="22"/>
          <w:szCs w:val="22"/>
        </w:rPr>
      </w:pPr>
      <w:r w:rsidRPr="00A422DD">
        <w:rPr>
          <w:rFonts w:ascii="Arial" w:eastAsia="TimesNewRomanPSMT" w:hAnsi="Arial" w:cs="Arial"/>
          <w:sz w:val="22"/>
          <w:szCs w:val="22"/>
        </w:rPr>
        <w:t xml:space="preserve">Подаци о предмету јавне набавке </w:t>
      </w:r>
    </w:p>
    <w:p w:rsidR="002C5809" w:rsidRPr="00A422DD" w:rsidRDefault="002C5809" w:rsidP="002C5809">
      <w:pPr>
        <w:pStyle w:val="ListParagraph"/>
        <w:numPr>
          <w:ilvl w:val="0"/>
          <w:numId w:val="13"/>
        </w:numPr>
        <w:jc w:val="both"/>
        <w:rPr>
          <w:rFonts w:ascii="Arial" w:hAnsi="Arial" w:cs="Arial"/>
          <w:sz w:val="22"/>
          <w:szCs w:val="22"/>
          <w:lang w:val="sr-Cyrl-CS"/>
        </w:rPr>
      </w:pPr>
      <w:r w:rsidRPr="00A422DD">
        <w:rPr>
          <w:rFonts w:ascii="Arial" w:eastAsia="TimesNewRomanPSMT" w:hAnsi="Arial" w:cs="Arial"/>
          <w:sz w:val="22"/>
          <w:szCs w:val="22"/>
        </w:rPr>
        <w:t xml:space="preserve">образац 3 - </w:t>
      </w:r>
      <w:r w:rsidRPr="00A422DD">
        <w:rPr>
          <w:rFonts w:ascii="Arial" w:hAnsi="Arial" w:cs="Arial"/>
          <w:sz w:val="22"/>
          <w:szCs w:val="22"/>
          <w:lang w:val="sr-Cyrl-CS"/>
        </w:rPr>
        <w:t>врста, техничке карактеристике (спецификације), квалитет, количина и опис радова, начин спровођења контроле и обезбеђење гаранције квалитета, рок извођења, место извођења</w:t>
      </w:r>
    </w:p>
    <w:p w:rsidR="002C5809" w:rsidRPr="00A422DD" w:rsidRDefault="002C5809" w:rsidP="002C5809">
      <w:pPr>
        <w:pStyle w:val="ListParagraph"/>
        <w:numPr>
          <w:ilvl w:val="0"/>
          <w:numId w:val="13"/>
        </w:numPr>
        <w:jc w:val="both"/>
        <w:rPr>
          <w:rFonts w:ascii="Arial" w:eastAsia="TimesNewRomanPSMT" w:hAnsi="Arial" w:cs="Arial"/>
          <w:sz w:val="22"/>
          <w:szCs w:val="22"/>
        </w:rPr>
      </w:pPr>
      <w:r w:rsidRPr="00A422DD">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2C5809" w:rsidRPr="00A422DD" w:rsidRDefault="002C5809" w:rsidP="002C5809">
      <w:pPr>
        <w:numPr>
          <w:ilvl w:val="1"/>
          <w:numId w:val="13"/>
        </w:numPr>
        <w:ind w:left="851" w:firstLine="0"/>
        <w:jc w:val="both"/>
        <w:rPr>
          <w:rFonts w:ascii="Arial" w:eastAsia="TimesNewRomanPSMT" w:hAnsi="Arial" w:cs="Arial"/>
          <w:sz w:val="22"/>
          <w:szCs w:val="22"/>
        </w:rPr>
      </w:pPr>
      <w:r w:rsidRPr="00A422DD">
        <w:rPr>
          <w:rFonts w:ascii="Arial" w:eastAsia="TimesNewRomanPSMT" w:hAnsi="Arial" w:cs="Arial"/>
          <w:sz w:val="22"/>
          <w:szCs w:val="22"/>
        </w:rPr>
        <w:t xml:space="preserve">Обавезни услови </w:t>
      </w:r>
    </w:p>
    <w:p w:rsidR="002C5809" w:rsidRPr="00E23770" w:rsidRDefault="002C5809" w:rsidP="002C5809">
      <w:pPr>
        <w:numPr>
          <w:ilvl w:val="1"/>
          <w:numId w:val="13"/>
        </w:numPr>
        <w:ind w:left="851" w:firstLine="0"/>
        <w:jc w:val="both"/>
        <w:rPr>
          <w:rFonts w:ascii="Arial" w:eastAsia="TimesNewRomanPSMT" w:hAnsi="Arial" w:cs="Arial"/>
          <w:color w:val="auto"/>
          <w:sz w:val="22"/>
          <w:szCs w:val="22"/>
        </w:rPr>
      </w:pPr>
      <w:r w:rsidRPr="00A422DD">
        <w:rPr>
          <w:rFonts w:ascii="Arial" w:eastAsia="TimesNewRomanPSMT" w:hAnsi="Arial" w:cs="Arial"/>
          <w:sz w:val="22"/>
          <w:szCs w:val="22"/>
        </w:rPr>
        <w:t xml:space="preserve">Додатни </w:t>
      </w:r>
      <w:r w:rsidRPr="00E23770">
        <w:rPr>
          <w:rFonts w:ascii="Arial" w:eastAsia="TimesNewRomanPSMT" w:hAnsi="Arial" w:cs="Arial"/>
          <w:color w:val="auto"/>
          <w:sz w:val="22"/>
          <w:szCs w:val="22"/>
        </w:rPr>
        <w:t>услови</w:t>
      </w:r>
    </w:p>
    <w:p w:rsidR="002C5809" w:rsidRPr="00A422DD" w:rsidRDefault="002C5809" w:rsidP="002C5809">
      <w:pPr>
        <w:numPr>
          <w:ilvl w:val="1"/>
          <w:numId w:val="13"/>
        </w:numPr>
        <w:ind w:left="851" w:firstLine="0"/>
        <w:jc w:val="both"/>
        <w:rPr>
          <w:rFonts w:ascii="Arial" w:eastAsia="TimesNewRomanPSMT" w:hAnsi="Arial" w:cs="Arial"/>
          <w:sz w:val="22"/>
          <w:szCs w:val="22"/>
        </w:rPr>
      </w:pPr>
      <w:r w:rsidRPr="00A422DD">
        <w:rPr>
          <w:rFonts w:ascii="Arial" w:eastAsia="TimesNewRomanPSMT" w:hAnsi="Arial" w:cs="Arial"/>
          <w:sz w:val="22"/>
          <w:szCs w:val="22"/>
        </w:rPr>
        <w:t xml:space="preserve">Изјава </w:t>
      </w:r>
    </w:p>
    <w:p w:rsidR="002C5809" w:rsidRPr="00A422DD" w:rsidRDefault="002C5809" w:rsidP="002C5809">
      <w:pPr>
        <w:numPr>
          <w:ilvl w:val="1"/>
          <w:numId w:val="13"/>
        </w:numPr>
        <w:ind w:left="851" w:firstLine="0"/>
        <w:jc w:val="both"/>
        <w:rPr>
          <w:rFonts w:ascii="Arial" w:eastAsia="TimesNewRomanPSMT" w:hAnsi="Arial" w:cs="Arial"/>
          <w:sz w:val="22"/>
          <w:szCs w:val="22"/>
        </w:rPr>
      </w:pPr>
      <w:r w:rsidRPr="00A422DD">
        <w:rPr>
          <w:rFonts w:ascii="Arial" w:eastAsia="TimesNewRomanPSMT" w:hAnsi="Arial" w:cs="Arial"/>
          <w:sz w:val="22"/>
          <w:szCs w:val="22"/>
        </w:rPr>
        <w:t xml:space="preserve">Изјава </w:t>
      </w:r>
    </w:p>
    <w:p w:rsidR="002C5809" w:rsidRPr="00A422DD" w:rsidRDefault="002C5809" w:rsidP="002C5809">
      <w:pPr>
        <w:numPr>
          <w:ilvl w:val="0"/>
          <w:numId w:val="13"/>
        </w:numPr>
        <w:jc w:val="both"/>
        <w:rPr>
          <w:rFonts w:ascii="Arial" w:eastAsia="TimesNewRomanPSMT" w:hAnsi="Arial" w:cs="Arial"/>
          <w:sz w:val="22"/>
          <w:szCs w:val="22"/>
        </w:rPr>
      </w:pPr>
      <w:r w:rsidRPr="00A422DD">
        <w:rPr>
          <w:rFonts w:ascii="Arial" w:eastAsia="TimesNewRomanPSMT" w:hAnsi="Arial" w:cs="Arial"/>
          <w:sz w:val="22"/>
          <w:szCs w:val="22"/>
        </w:rPr>
        <w:t xml:space="preserve">Упутство понуђачима како да сачине понуду </w:t>
      </w:r>
    </w:p>
    <w:p w:rsidR="002C5809" w:rsidRPr="00A422DD" w:rsidRDefault="002C5809" w:rsidP="002C5809">
      <w:pPr>
        <w:numPr>
          <w:ilvl w:val="0"/>
          <w:numId w:val="13"/>
        </w:numPr>
        <w:jc w:val="both"/>
        <w:rPr>
          <w:rFonts w:ascii="Arial" w:eastAsia="TimesNewRomanPSMT" w:hAnsi="Arial" w:cs="Arial"/>
          <w:sz w:val="22"/>
          <w:szCs w:val="22"/>
        </w:rPr>
      </w:pPr>
      <w:r w:rsidRPr="00A422DD">
        <w:rPr>
          <w:rFonts w:ascii="Arial" w:eastAsia="TimesNewRomanPSMT" w:hAnsi="Arial" w:cs="Arial"/>
          <w:sz w:val="22"/>
          <w:szCs w:val="22"/>
        </w:rPr>
        <w:t>Образац понуде (образац 6)</w:t>
      </w:r>
    </w:p>
    <w:p w:rsidR="002C5809" w:rsidRPr="00A422DD" w:rsidRDefault="002C5809" w:rsidP="002C5809">
      <w:pPr>
        <w:numPr>
          <w:ilvl w:val="0"/>
          <w:numId w:val="13"/>
        </w:numPr>
        <w:jc w:val="both"/>
        <w:rPr>
          <w:rFonts w:ascii="Arial" w:eastAsia="TimesNewRomanPSMT" w:hAnsi="Arial" w:cs="Arial"/>
          <w:sz w:val="22"/>
          <w:szCs w:val="22"/>
        </w:rPr>
      </w:pPr>
      <w:r w:rsidRPr="00A422DD">
        <w:rPr>
          <w:rFonts w:ascii="Arial" w:eastAsia="TimesNewRomanPSMT" w:hAnsi="Arial" w:cs="Arial"/>
          <w:sz w:val="22"/>
          <w:szCs w:val="22"/>
        </w:rPr>
        <w:t>Модел уговора (образац 7)</w:t>
      </w:r>
    </w:p>
    <w:p w:rsidR="002C5809" w:rsidRPr="00A422DD" w:rsidRDefault="002C5809" w:rsidP="002C5809">
      <w:pPr>
        <w:numPr>
          <w:ilvl w:val="0"/>
          <w:numId w:val="13"/>
        </w:numPr>
        <w:jc w:val="both"/>
        <w:rPr>
          <w:rFonts w:ascii="Arial" w:eastAsia="TimesNewRomanPSMT" w:hAnsi="Arial" w:cs="Arial"/>
          <w:sz w:val="22"/>
          <w:szCs w:val="22"/>
        </w:rPr>
      </w:pPr>
      <w:r w:rsidRPr="00A422DD">
        <w:rPr>
          <w:rFonts w:ascii="Arial" w:eastAsia="TimesNewRomanPSMT" w:hAnsi="Arial" w:cs="Arial"/>
          <w:sz w:val="22"/>
          <w:szCs w:val="22"/>
        </w:rPr>
        <w:t>Образац структуре понуђене цене са упутством како да се попуни (образац 8)</w:t>
      </w:r>
    </w:p>
    <w:p w:rsidR="002C5809" w:rsidRPr="00A422DD" w:rsidRDefault="002C5809" w:rsidP="002C5809">
      <w:pPr>
        <w:numPr>
          <w:ilvl w:val="0"/>
          <w:numId w:val="13"/>
        </w:numPr>
        <w:jc w:val="both"/>
        <w:rPr>
          <w:rFonts w:ascii="Arial" w:eastAsia="TimesNewRomanPSMT" w:hAnsi="Arial" w:cs="Arial"/>
          <w:sz w:val="22"/>
          <w:szCs w:val="22"/>
        </w:rPr>
      </w:pPr>
      <w:r w:rsidRPr="00A422DD">
        <w:rPr>
          <w:rFonts w:ascii="Arial" w:eastAsia="TimesNewRomanPSMT" w:hAnsi="Arial" w:cs="Arial"/>
          <w:sz w:val="22"/>
          <w:szCs w:val="22"/>
        </w:rPr>
        <w:t>Образац трошкова припремања понуде (образац 9)</w:t>
      </w:r>
    </w:p>
    <w:p w:rsidR="002C5809" w:rsidRPr="00A422DD" w:rsidRDefault="002C5809" w:rsidP="002C5809">
      <w:pPr>
        <w:numPr>
          <w:ilvl w:val="0"/>
          <w:numId w:val="13"/>
        </w:numPr>
        <w:jc w:val="both"/>
        <w:rPr>
          <w:rFonts w:ascii="Arial" w:eastAsia="TimesNewRomanPSMT" w:hAnsi="Arial" w:cs="Arial"/>
          <w:sz w:val="22"/>
          <w:szCs w:val="22"/>
        </w:rPr>
      </w:pPr>
      <w:r w:rsidRPr="00A422DD">
        <w:rPr>
          <w:rFonts w:ascii="Arial" w:eastAsia="TimesNewRomanPSMT" w:hAnsi="Arial" w:cs="Arial"/>
          <w:sz w:val="22"/>
          <w:szCs w:val="22"/>
        </w:rPr>
        <w:t>Образац изјаве о независности понуде (образац 10)</w:t>
      </w:r>
    </w:p>
    <w:p w:rsidR="002C5809" w:rsidRPr="00A422DD" w:rsidRDefault="002C5809" w:rsidP="002C5809">
      <w:pPr>
        <w:numPr>
          <w:ilvl w:val="0"/>
          <w:numId w:val="13"/>
        </w:numPr>
        <w:jc w:val="both"/>
        <w:rPr>
          <w:rFonts w:ascii="Arial" w:eastAsia="TimesNewRomanPSMT" w:hAnsi="Arial" w:cs="Arial"/>
          <w:sz w:val="22"/>
          <w:szCs w:val="22"/>
        </w:rPr>
      </w:pPr>
      <w:r w:rsidRPr="00A422DD">
        <w:rPr>
          <w:rFonts w:ascii="Arial" w:eastAsia="TimesNewRomanPSMT" w:hAnsi="Arial" w:cs="Arial"/>
          <w:sz w:val="22"/>
          <w:szCs w:val="22"/>
        </w:rPr>
        <w:t xml:space="preserve">Менично овлашћење </w:t>
      </w: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jc w:val="both"/>
        <w:rPr>
          <w:rFonts w:ascii="Arial" w:eastAsia="TimesNewRomanPSMT" w:hAnsi="Arial" w:cs="Arial"/>
          <w:sz w:val="22"/>
          <w:szCs w:val="22"/>
        </w:rPr>
      </w:pPr>
    </w:p>
    <w:p w:rsidR="002C5809" w:rsidRPr="00A422DD" w:rsidRDefault="002C5809" w:rsidP="002C5809">
      <w:pPr>
        <w:numPr>
          <w:ilvl w:val="0"/>
          <w:numId w:val="5"/>
        </w:numPr>
        <w:jc w:val="center"/>
        <w:rPr>
          <w:rFonts w:ascii="Arial" w:eastAsia="TimesNewRomanPSMT" w:hAnsi="Arial" w:cs="Arial"/>
          <w:sz w:val="22"/>
          <w:szCs w:val="22"/>
          <w:u w:val="single"/>
        </w:rPr>
      </w:pPr>
      <w:r w:rsidRPr="00A422DD">
        <w:rPr>
          <w:rFonts w:ascii="Arial" w:hAnsi="Arial" w:cs="Arial"/>
          <w:b/>
          <w:bCs/>
          <w:iCs/>
          <w:sz w:val="22"/>
          <w:szCs w:val="22"/>
          <w:u w:val="single"/>
        </w:rPr>
        <w:t>ОПШТИ ПОДАЦИ О ЈАВНОЈ НАБАВЦИ</w:t>
      </w:r>
    </w:p>
    <w:p w:rsidR="002C5809" w:rsidRPr="00A422DD" w:rsidRDefault="002C5809" w:rsidP="002C5809">
      <w:pPr>
        <w:jc w:val="both"/>
        <w:rPr>
          <w:rFonts w:ascii="Arial" w:hAnsi="Arial" w:cs="Arial"/>
          <w:b/>
          <w:bCs/>
          <w:i/>
          <w:iCs/>
          <w:sz w:val="22"/>
          <w:szCs w:val="22"/>
        </w:rPr>
      </w:pPr>
    </w:p>
    <w:p w:rsidR="002C5809" w:rsidRPr="00A422DD" w:rsidRDefault="002C5809" w:rsidP="002C5809">
      <w:pPr>
        <w:jc w:val="both"/>
        <w:rPr>
          <w:rFonts w:ascii="Arial" w:hAnsi="Arial" w:cs="Arial"/>
          <w:sz w:val="22"/>
          <w:szCs w:val="22"/>
        </w:rPr>
      </w:pPr>
      <w:r w:rsidRPr="00A422DD">
        <w:rPr>
          <w:rFonts w:ascii="Arial" w:hAnsi="Arial" w:cs="Arial"/>
          <w:b/>
          <w:bCs/>
          <w:sz w:val="22"/>
          <w:szCs w:val="22"/>
        </w:rPr>
        <w:t>1. Подаци о наручиоцу</w:t>
      </w:r>
    </w:p>
    <w:p w:rsidR="002C5809" w:rsidRPr="00A422DD" w:rsidRDefault="002C5809" w:rsidP="002C5809">
      <w:pPr>
        <w:jc w:val="both"/>
        <w:rPr>
          <w:rFonts w:ascii="Arial" w:hAnsi="Arial" w:cs="Arial"/>
          <w:sz w:val="22"/>
          <w:szCs w:val="22"/>
        </w:rPr>
      </w:pPr>
      <w:r w:rsidRPr="00A422DD">
        <w:rPr>
          <w:rFonts w:ascii="Arial" w:hAnsi="Arial" w:cs="Arial"/>
          <w:i/>
          <w:sz w:val="22"/>
          <w:szCs w:val="22"/>
        </w:rPr>
        <w:t>Наручилац:</w:t>
      </w:r>
      <w:r w:rsidRPr="00A422DD">
        <w:rPr>
          <w:rFonts w:ascii="Arial" w:hAnsi="Arial" w:cs="Arial"/>
          <w:sz w:val="22"/>
          <w:szCs w:val="22"/>
        </w:rPr>
        <w:t xml:space="preserve"> Градски завод за јавно здравље, Београд</w:t>
      </w:r>
    </w:p>
    <w:p w:rsidR="002C5809" w:rsidRPr="00A422DD" w:rsidRDefault="002C5809" w:rsidP="002C5809">
      <w:pPr>
        <w:jc w:val="both"/>
        <w:rPr>
          <w:rFonts w:ascii="Arial" w:hAnsi="Arial" w:cs="Arial"/>
          <w:sz w:val="22"/>
          <w:szCs w:val="22"/>
          <w:lang w:val="sr-Cyrl-CS"/>
        </w:rPr>
      </w:pPr>
      <w:r w:rsidRPr="00A422DD">
        <w:rPr>
          <w:rFonts w:ascii="Arial" w:hAnsi="Arial" w:cs="Arial"/>
          <w:i/>
          <w:sz w:val="22"/>
          <w:szCs w:val="22"/>
          <w:lang w:val="sr-Cyrl-CS"/>
        </w:rPr>
        <w:t>Адреса:</w:t>
      </w:r>
      <w:r w:rsidRPr="00A422DD">
        <w:rPr>
          <w:rFonts w:ascii="Arial" w:hAnsi="Arial" w:cs="Arial"/>
          <w:i/>
          <w:iCs/>
          <w:sz w:val="22"/>
          <w:szCs w:val="22"/>
          <w:lang w:val="sr-Cyrl-CS"/>
        </w:rPr>
        <w:t xml:space="preserve"> </w:t>
      </w:r>
      <w:r w:rsidRPr="00A422DD">
        <w:rPr>
          <w:rFonts w:ascii="Arial" w:hAnsi="Arial" w:cs="Arial"/>
          <w:iCs/>
          <w:sz w:val="22"/>
          <w:szCs w:val="22"/>
          <w:lang w:val="sr-Cyrl-CS"/>
        </w:rPr>
        <w:t>Београд, Булевар деспота Стефана 54а</w:t>
      </w:r>
    </w:p>
    <w:p w:rsidR="002C5809" w:rsidRPr="00A422DD" w:rsidRDefault="002C5809" w:rsidP="002C5809">
      <w:pPr>
        <w:jc w:val="both"/>
        <w:rPr>
          <w:rFonts w:ascii="Arial" w:hAnsi="Arial" w:cs="Arial"/>
          <w:sz w:val="22"/>
          <w:szCs w:val="22"/>
        </w:rPr>
      </w:pPr>
      <w:r w:rsidRPr="00A422DD">
        <w:rPr>
          <w:rFonts w:ascii="Arial" w:hAnsi="Arial" w:cs="Arial"/>
          <w:i/>
          <w:sz w:val="22"/>
          <w:szCs w:val="22"/>
          <w:lang w:val="sr-Cyrl-CS"/>
        </w:rPr>
        <w:t>Интернет страница:</w:t>
      </w:r>
      <w:r w:rsidRPr="00A422DD">
        <w:rPr>
          <w:rFonts w:ascii="Arial" w:hAnsi="Arial" w:cs="Arial"/>
          <w:sz w:val="22"/>
          <w:szCs w:val="22"/>
        </w:rPr>
        <w:t xml:space="preserve"> www.zdravlje.org.rs</w:t>
      </w:r>
    </w:p>
    <w:p w:rsidR="002C5809" w:rsidRPr="00A422DD" w:rsidRDefault="002C5809" w:rsidP="002C5809">
      <w:pPr>
        <w:jc w:val="both"/>
        <w:rPr>
          <w:rFonts w:ascii="Arial" w:hAnsi="Arial" w:cs="Arial"/>
          <w:sz w:val="22"/>
          <w:szCs w:val="22"/>
        </w:rPr>
      </w:pPr>
    </w:p>
    <w:p w:rsidR="002C5809" w:rsidRPr="00A422DD" w:rsidRDefault="002C5809" w:rsidP="002C5809">
      <w:pPr>
        <w:jc w:val="both"/>
        <w:rPr>
          <w:rFonts w:ascii="Arial" w:hAnsi="Arial" w:cs="Arial"/>
          <w:sz w:val="22"/>
          <w:szCs w:val="22"/>
        </w:rPr>
      </w:pPr>
      <w:r w:rsidRPr="00A422DD">
        <w:rPr>
          <w:rFonts w:ascii="Arial" w:hAnsi="Arial" w:cs="Arial"/>
          <w:b/>
          <w:bCs/>
          <w:sz w:val="22"/>
          <w:szCs w:val="22"/>
        </w:rPr>
        <w:t>2. Врста поступка јавне набавке</w:t>
      </w:r>
    </w:p>
    <w:p w:rsidR="002C5809" w:rsidRPr="00A422DD" w:rsidRDefault="002C5809" w:rsidP="002C5809">
      <w:pPr>
        <w:tabs>
          <w:tab w:val="left" w:pos="1276"/>
        </w:tabs>
        <w:ind w:right="15"/>
        <w:jc w:val="both"/>
        <w:rPr>
          <w:rFonts w:ascii="Arial" w:hAnsi="Arial" w:cs="Arial"/>
          <w:sz w:val="22"/>
          <w:szCs w:val="22"/>
          <w:lang w:val="sr-Cyrl-CS"/>
        </w:rPr>
      </w:pPr>
      <w:r w:rsidRPr="00A422DD">
        <w:rPr>
          <w:rFonts w:ascii="Arial" w:hAnsi="Arial" w:cs="Arial"/>
          <w:sz w:val="22"/>
          <w:szCs w:val="22"/>
        </w:rPr>
        <w:t xml:space="preserve">Предметна јавна набавка се спроводи у отвореном поступку јавне набавке у складу са </w:t>
      </w:r>
      <w:r w:rsidRPr="00A422DD">
        <w:rPr>
          <w:rFonts w:ascii="Arial" w:hAnsi="Arial" w:cs="Arial"/>
          <w:sz w:val="22"/>
          <w:szCs w:val="22"/>
          <w:lang w:val="sr-Cyrl-CS"/>
        </w:rPr>
        <w:t>Законом о јавним набавкама ("Службени гласник РС", бр. 124/2012, у даљем тексту: Закон) и другим важећим прописима из ове области.</w:t>
      </w:r>
    </w:p>
    <w:p w:rsidR="002C5809" w:rsidRPr="00A422DD" w:rsidRDefault="002C5809" w:rsidP="002C5809">
      <w:pPr>
        <w:jc w:val="both"/>
        <w:rPr>
          <w:rFonts w:ascii="Arial" w:hAnsi="Arial" w:cs="Arial"/>
          <w:sz w:val="22"/>
          <w:szCs w:val="22"/>
        </w:rPr>
      </w:pPr>
    </w:p>
    <w:p w:rsidR="002C5809" w:rsidRPr="00A422DD" w:rsidRDefault="002C5809" w:rsidP="002C5809">
      <w:pPr>
        <w:jc w:val="both"/>
        <w:rPr>
          <w:rFonts w:ascii="Arial" w:hAnsi="Arial" w:cs="Arial"/>
          <w:sz w:val="22"/>
          <w:szCs w:val="22"/>
        </w:rPr>
      </w:pPr>
      <w:r w:rsidRPr="00A422DD">
        <w:rPr>
          <w:rFonts w:ascii="Arial" w:hAnsi="Arial" w:cs="Arial"/>
          <w:b/>
          <w:bCs/>
          <w:sz w:val="22"/>
          <w:szCs w:val="22"/>
        </w:rPr>
        <w:t>3. Предмет јавне набавке</w:t>
      </w:r>
    </w:p>
    <w:p w:rsidR="002C5809" w:rsidRPr="00A422DD" w:rsidRDefault="002C5809" w:rsidP="002C5809">
      <w:pPr>
        <w:jc w:val="both"/>
        <w:rPr>
          <w:rFonts w:ascii="Arial" w:hAnsi="Arial" w:cs="Arial"/>
          <w:b/>
          <w:bCs/>
          <w:sz w:val="22"/>
          <w:szCs w:val="22"/>
        </w:rPr>
      </w:pPr>
      <w:r w:rsidRPr="00A422DD">
        <w:rPr>
          <w:rFonts w:ascii="Arial" w:hAnsi="Arial" w:cs="Arial"/>
          <w:sz w:val="22"/>
          <w:szCs w:val="22"/>
        </w:rPr>
        <w:t>Предмет јавне набавке број ВНУ 20-II-9/15 је набавка услуга</w:t>
      </w:r>
      <w:r w:rsidRPr="00A422DD">
        <w:rPr>
          <w:rFonts w:ascii="Arial" w:hAnsi="Arial" w:cs="Arial"/>
          <w:i/>
          <w:sz w:val="22"/>
          <w:szCs w:val="22"/>
        </w:rPr>
        <w:t xml:space="preserve"> – </w:t>
      </w:r>
      <w:r w:rsidRPr="00A422DD">
        <w:rPr>
          <w:rFonts w:ascii="Arial" w:hAnsi="Arial" w:cs="Arial"/>
          <w:b/>
          <w:bCs/>
          <w:sz w:val="22"/>
          <w:szCs w:val="22"/>
        </w:rPr>
        <w:t>услуге техничког одржавања.</w:t>
      </w:r>
    </w:p>
    <w:p w:rsidR="002C5809" w:rsidRPr="00A422DD" w:rsidRDefault="002C5809" w:rsidP="002C5809">
      <w:pPr>
        <w:jc w:val="both"/>
        <w:rPr>
          <w:rFonts w:ascii="Arial" w:hAnsi="Arial" w:cs="Arial"/>
          <w:b/>
          <w:bCs/>
          <w:sz w:val="22"/>
          <w:szCs w:val="22"/>
        </w:rPr>
      </w:pPr>
    </w:p>
    <w:p w:rsidR="002C5809" w:rsidRPr="00A422DD" w:rsidRDefault="002C5809" w:rsidP="002C5809">
      <w:pPr>
        <w:tabs>
          <w:tab w:val="left" w:pos="1276"/>
        </w:tabs>
        <w:ind w:right="363"/>
        <w:jc w:val="both"/>
        <w:rPr>
          <w:rFonts w:ascii="Arial" w:hAnsi="Arial" w:cs="Arial"/>
          <w:b/>
          <w:i/>
          <w:sz w:val="22"/>
          <w:szCs w:val="22"/>
          <w:lang w:val="sr-Cyrl-CS"/>
        </w:rPr>
      </w:pPr>
      <w:r w:rsidRPr="00A422DD">
        <w:rPr>
          <w:rFonts w:ascii="Arial" w:hAnsi="Arial" w:cs="Arial"/>
          <w:b/>
          <w:sz w:val="22"/>
          <w:szCs w:val="22"/>
          <w:lang w:val="sr-Cyrl-CS"/>
        </w:rPr>
        <w:t xml:space="preserve">Поступак јавне набавке </w:t>
      </w:r>
      <w:r w:rsidRPr="00A422DD">
        <w:rPr>
          <w:rFonts w:ascii="Arial" w:hAnsi="Arial" w:cs="Arial"/>
          <w:sz w:val="22"/>
          <w:szCs w:val="22"/>
          <w:lang w:val="sr-Cyrl-CS"/>
        </w:rPr>
        <w:t xml:space="preserve">се спроводи ради закључења </w:t>
      </w:r>
      <w:r w:rsidRPr="00A422DD">
        <w:rPr>
          <w:rFonts w:ascii="Arial" w:hAnsi="Arial" w:cs="Arial"/>
          <w:b/>
          <w:sz w:val="22"/>
          <w:szCs w:val="22"/>
          <w:lang w:val="sr-Cyrl-CS"/>
        </w:rPr>
        <w:t>уговора о јавној набавци</w:t>
      </w:r>
      <w:r w:rsidRPr="00A422DD">
        <w:rPr>
          <w:rFonts w:ascii="Arial" w:hAnsi="Arial" w:cs="Arial"/>
          <w:b/>
          <w:i/>
          <w:sz w:val="22"/>
          <w:szCs w:val="22"/>
          <w:lang w:val="sr-Cyrl-CS"/>
        </w:rPr>
        <w:t xml:space="preserve">. </w:t>
      </w:r>
    </w:p>
    <w:p w:rsidR="002C5809" w:rsidRPr="00A422DD" w:rsidRDefault="002C5809" w:rsidP="002C5809">
      <w:pPr>
        <w:jc w:val="both"/>
        <w:rPr>
          <w:rFonts w:ascii="Arial" w:hAnsi="Arial" w:cs="Arial"/>
          <w:sz w:val="22"/>
          <w:szCs w:val="22"/>
        </w:rPr>
      </w:pPr>
    </w:p>
    <w:p w:rsidR="002C5809" w:rsidRPr="00A422DD" w:rsidRDefault="002C5809" w:rsidP="002C5809">
      <w:pPr>
        <w:jc w:val="both"/>
        <w:rPr>
          <w:rFonts w:ascii="Arial" w:hAnsi="Arial" w:cs="Arial"/>
          <w:sz w:val="22"/>
          <w:szCs w:val="22"/>
        </w:rPr>
      </w:pPr>
      <w:r w:rsidRPr="00A422DD">
        <w:rPr>
          <w:rFonts w:ascii="Arial" w:hAnsi="Arial" w:cs="Arial"/>
          <w:b/>
          <w:bCs/>
          <w:sz w:val="22"/>
          <w:szCs w:val="22"/>
        </w:rPr>
        <w:t xml:space="preserve">4. Лица за контакт: </w:t>
      </w:r>
    </w:p>
    <w:p w:rsidR="002C5809" w:rsidRPr="00A422DD" w:rsidRDefault="002C5809" w:rsidP="002C5809">
      <w:pPr>
        <w:jc w:val="both"/>
        <w:rPr>
          <w:rFonts w:ascii="Arial" w:hAnsi="Arial" w:cs="Arial"/>
          <w:sz w:val="22"/>
          <w:szCs w:val="22"/>
        </w:rPr>
      </w:pPr>
      <w:r w:rsidRPr="00A422DD">
        <w:rPr>
          <w:rFonts w:ascii="Arial" w:hAnsi="Arial" w:cs="Arial"/>
          <w:color w:val="auto"/>
          <w:sz w:val="22"/>
          <w:szCs w:val="22"/>
        </w:rPr>
        <w:t>Радован Нинковић</w:t>
      </w:r>
      <w:r w:rsidRPr="00A422DD">
        <w:rPr>
          <w:rFonts w:ascii="Arial" w:hAnsi="Arial" w:cs="Arial"/>
          <w:sz w:val="22"/>
          <w:szCs w:val="22"/>
        </w:rPr>
        <w:t xml:space="preserve">, </w:t>
      </w:r>
      <w:r w:rsidRPr="00A422DD">
        <w:rPr>
          <w:rFonts w:ascii="Arial" w:hAnsi="Arial" w:cs="Arial"/>
          <w:sz w:val="22"/>
          <w:szCs w:val="22"/>
          <w:lang w:val="sr-Cyrl-CS"/>
        </w:rPr>
        <w:t xml:space="preserve">е - mail адреса: </w:t>
      </w:r>
      <w:hyperlink r:id="rId7" w:history="1">
        <w:r w:rsidRPr="00A422DD">
          <w:rPr>
            <w:rStyle w:val="Hyperlink"/>
            <w:rFonts w:ascii="Arial" w:hAnsi="Arial" w:cs="Arial"/>
            <w:sz w:val="22"/>
            <w:szCs w:val="22"/>
          </w:rPr>
          <w:t>radovan.ninkovic@zdravlje.org.rs</w:t>
        </w:r>
      </w:hyperlink>
    </w:p>
    <w:p w:rsidR="002C5809" w:rsidRPr="00A422DD" w:rsidRDefault="002C5809" w:rsidP="002C5809">
      <w:pPr>
        <w:jc w:val="both"/>
        <w:rPr>
          <w:rFonts w:ascii="Arial" w:hAnsi="Arial" w:cs="Arial"/>
          <w:bCs/>
          <w:sz w:val="22"/>
          <w:szCs w:val="22"/>
        </w:rPr>
      </w:pPr>
    </w:p>
    <w:p w:rsidR="002C5809" w:rsidRPr="00A422DD" w:rsidRDefault="002C5809" w:rsidP="002C5809">
      <w:pPr>
        <w:jc w:val="both"/>
        <w:rPr>
          <w:rFonts w:ascii="Arial" w:hAnsi="Arial" w:cs="Arial"/>
          <w:bCs/>
          <w:sz w:val="22"/>
          <w:szCs w:val="22"/>
        </w:rPr>
      </w:pPr>
    </w:p>
    <w:p w:rsidR="002C5809" w:rsidRPr="00A422DD" w:rsidRDefault="002C5809" w:rsidP="002C5809">
      <w:pPr>
        <w:jc w:val="both"/>
        <w:rPr>
          <w:rFonts w:ascii="Arial" w:hAnsi="Arial" w:cs="Arial"/>
          <w:bCs/>
          <w:sz w:val="22"/>
          <w:szCs w:val="22"/>
        </w:rPr>
      </w:pPr>
    </w:p>
    <w:p w:rsidR="002C5809" w:rsidRPr="00A422DD" w:rsidRDefault="002C5809" w:rsidP="002C5809">
      <w:pPr>
        <w:numPr>
          <w:ilvl w:val="0"/>
          <w:numId w:val="5"/>
        </w:numPr>
        <w:jc w:val="center"/>
        <w:rPr>
          <w:rFonts w:ascii="Arial" w:hAnsi="Arial" w:cs="Arial"/>
          <w:b/>
          <w:bCs/>
          <w:sz w:val="22"/>
          <w:szCs w:val="22"/>
          <w:u w:val="single"/>
          <w:lang w:val="sr-Cyrl-CS"/>
        </w:rPr>
      </w:pPr>
      <w:r w:rsidRPr="00A422DD">
        <w:rPr>
          <w:rFonts w:ascii="Arial" w:hAnsi="Arial" w:cs="Arial"/>
          <w:b/>
          <w:bCs/>
          <w:sz w:val="22"/>
          <w:szCs w:val="22"/>
          <w:u w:val="single"/>
          <w:lang w:val="sr-Cyrl-CS"/>
        </w:rPr>
        <w:t>ПОДАЦИ О ПРЕДМЕТУ ЈАВНЕ НАБАВКЕ</w:t>
      </w:r>
    </w:p>
    <w:p w:rsidR="002C5809" w:rsidRPr="00A422DD" w:rsidRDefault="002C5809" w:rsidP="002C5809">
      <w:pPr>
        <w:ind w:left="720"/>
        <w:rPr>
          <w:rFonts w:ascii="Arial" w:hAnsi="Arial" w:cs="Arial"/>
          <w:b/>
          <w:bCs/>
          <w:sz w:val="22"/>
          <w:szCs w:val="22"/>
          <w:u w:val="single"/>
          <w:lang w:val="sr-Cyrl-CS"/>
        </w:rPr>
      </w:pPr>
    </w:p>
    <w:p w:rsidR="002C5809" w:rsidRPr="00A422DD" w:rsidRDefault="002C5809" w:rsidP="002C5809">
      <w:pPr>
        <w:ind w:left="-284"/>
        <w:jc w:val="both"/>
        <w:rPr>
          <w:rFonts w:ascii="Arial" w:hAnsi="Arial" w:cs="Arial"/>
          <w:sz w:val="22"/>
          <w:szCs w:val="22"/>
        </w:rPr>
      </w:pPr>
      <w:r w:rsidRPr="00A422DD">
        <w:rPr>
          <w:rFonts w:ascii="Arial" w:hAnsi="Arial" w:cs="Arial"/>
          <w:sz w:val="22"/>
          <w:szCs w:val="22"/>
          <w:lang w:val="sr-Cyrl-CS"/>
        </w:rPr>
        <w:t xml:space="preserve">        Предмет јавне набавке су </w:t>
      </w:r>
      <w:r w:rsidRPr="00A422DD">
        <w:rPr>
          <w:rFonts w:ascii="Arial" w:hAnsi="Arial" w:cs="Arial"/>
          <w:sz w:val="22"/>
          <w:szCs w:val="22"/>
        </w:rPr>
        <w:t>услуге – пружање услуга техничког одржавања зграда и опреме Градског завода за јавно здравље, Београд, обликоване по партијама:</w:t>
      </w:r>
    </w:p>
    <w:p w:rsidR="002C5809" w:rsidRPr="00A422DD" w:rsidRDefault="002C5809" w:rsidP="002C5809">
      <w:pPr>
        <w:ind w:left="-284"/>
        <w:jc w:val="both"/>
        <w:rPr>
          <w:rFonts w:ascii="Arial" w:hAnsi="Arial" w:cs="Arial"/>
          <w:sz w:val="22"/>
          <w:szCs w:val="22"/>
        </w:rPr>
      </w:pPr>
    </w:p>
    <w:p w:rsidR="002C5809" w:rsidRPr="00A422DD" w:rsidRDefault="002C5809" w:rsidP="002C5809">
      <w:pPr>
        <w:ind w:left="-284"/>
        <w:jc w:val="both"/>
        <w:rPr>
          <w:rFonts w:ascii="Arial" w:hAnsi="Arial" w:cs="Arial"/>
          <w:sz w:val="22"/>
          <w:szCs w:val="22"/>
        </w:rPr>
      </w:pPr>
      <w:r w:rsidRPr="00A422DD">
        <w:rPr>
          <w:rFonts w:ascii="Arial" w:hAnsi="Arial" w:cs="Arial"/>
          <w:sz w:val="22"/>
          <w:szCs w:val="22"/>
        </w:rPr>
        <w:t>Партија 1 - Одржавање лифтовских постројења</w:t>
      </w:r>
    </w:p>
    <w:p w:rsidR="002C5809" w:rsidRPr="00A422DD" w:rsidRDefault="002C5809" w:rsidP="002C5809">
      <w:pPr>
        <w:ind w:left="-284"/>
        <w:jc w:val="both"/>
        <w:rPr>
          <w:rFonts w:ascii="Arial" w:hAnsi="Arial" w:cs="Arial"/>
          <w:sz w:val="22"/>
          <w:szCs w:val="22"/>
        </w:rPr>
      </w:pPr>
      <w:r w:rsidRPr="00A422DD">
        <w:rPr>
          <w:rFonts w:ascii="Arial" w:hAnsi="Arial" w:cs="Arial"/>
          <w:sz w:val="22"/>
          <w:szCs w:val="22"/>
        </w:rPr>
        <w:t>Партија 2 - Одржавање телефонске централе и инсталација</w:t>
      </w:r>
    </w:p>
    <w:p w:rsidR="002C5809" w:rsidRPr="00A422DD" w:rsidRDefault="002C5809" w:rsidP="002C5809">
      <w:pPr>
        <w:ind w:left="-284"/>
        <w:jc w:val="both"/>
        <w:rPr>
          <w:rFonts w:ascii="Arial" w:hAnsi="Arial" w:cs="Arial"/>
          <w:sz w:val="22"/>
          <w:szCs w:val="22"/>
        </w:rPr>
      </w:pPr>
      <w:r w:rsidRPr="00A422DD">
        <w:rPr>
          <w:rFonts w:ascii="Arial" w:hAnsi="Arial" w:cs="Arial"/>
          <w:sz w:val="22"/>
          <w:szCs w:val="22"/>
        </w:rPr>
        <w:t>Партија 3 – Одржавање дигестора, вентилатора и цевовода</w:t>
      </w:r>
    </w:p>
    <w:p w:rsidR="002C5809" w:rsidRPr="00A422DD" w:rsidRDefault="002C5809" w:rsidP="002C5809">
      <w:pPr>
        <w:ind w:left="-284"/>
        <w:jc w:val="both"/>
        <w:rPr>
          <w:rFonts w:ascii="Arial" w:hAnsi="Arial" w:cs="Arial"/>
          <w:sz w:val="22"/>
          <w:szCs w:val="22"/>
        </w:rPr>
      </w:pPr>
      <w:r w:rsidRPr="00A422DD">
        <w:rPr>
          <w:rFonts w:ascii="Arial" w:hAnsi="Arial" w:cs="Arial"/>
          <w:sz w:val="22"/>
          <w:szCs w:val="22"/>
        </w:rPr>
        <w:t>Партија 4 – Одржавање система за видео надзор</w:t>
      </w:r>
    </w:p>
    <w:p w:rsidR="002C5809" w:rsidRPr="00A422DD" w:rsidRDefault="002C5809" w:rsidP="002C5809">
      <w:pPr>
        <w:ind w:left="-284"/>
        <w:jc w:val="both"/>
        <w:rPr>
          <w:rFonts w:ascii="Arial" w:hAnsi="Arial" w:cs="Arial"/>
          <w:sz w:val="22"/>
          <w:szCs w:val="22"/>
        </w:rPr>
      </w:pPr>
      <w:r w:rsidRPr="00A422DD">
        <w:rPr>
          <w:rFonts w:ascii="Arial" w:hAnsi="Arial" w:cs="Arial"/>
          <w:sz w:val="22"/>
          <w:szCs w:val="22"/>
        </w:rPr>
        <w:t>Партија 5 – Одржавање система за дојаву пожара</w:t>
      </w:r>
    </w:p>
    <w:p w:rsidR="002C5809" w:rsidRPr="00A422DD" w:rsidRDefault="002C5809" w:rsidP="002C5809">
      <w:pPr>
        <w:jc w:val="both"/>
        <w:rPr>
          <w:rFonts w:ascii="Arial" w:hAnsi="Arial" w:cs="Arial"/>
          <w:sz w:val="22"/>
          <w:szCs w:val="22"/>
          <w:lang w:val="sr-Cyrl-CS"/>
        </w:rPr>
      </w:pPr>
    </w:p>
    <w:p w:rsidR="002C5809" w:rsidRPr="00A422DD" w:rsidRDefault="002C5809" w:rsidP="002C5809">
      <w:pPr>
        <w:autoSpaceDE w:val="0"/>
        <w:autoSpaceDN w:val="0"/>
        <w:adjustRightInd w:val="0"/>
        <w:ind w:left="720"/>
        <w:jc w:val="both"/>
        <w:rPr>
          <w:rFonts w:ascii="Arial" w:hAnsi="Arial" w:cs="Arial"/>
          <w:b/>
          <w:sz w:val="22"/>
          <w:szCs w:val="22"/>
        </w:rPr>
      </w:pPr>
    </w:p>
    <w:p w:rsidR="002C5809" w:rsidRPr="00A422DD" w:rsidRDefault="002C5809" w:rsidP="002C5809">
      <w:pPr>
        <w:ind w:left="-284"/>
        <w:jc w:val="both"/>
        <w:rPr>
          <w:rFonts w:ascii="Arial" w:hAnsi="Arial" w:cs="Arial"/>
          <w:sz w:val="22"/>
          <w:szCs w:val="22"/>
          <w:lang w:val="sr-Cyrl-CS"/>
        </w:rPr>
      </w:pPr>
      <w:r w:rsidRPr="00A422DD">
        <w:rPr>
          <w:rFonts w:ascii="Arial" w:hAnsi="Arial" w:cs="Arial"/>
          <w:sz w:val="22"/>
          <w:szCs w:val="22"/>
          <w:lang w:val="sr-Cyrl-CS"/>
        </w:rPr>
        <w:t xml:space="preserve">    Назив и ознака из општег речника набавке: </w:t>
      </w:r>
    </w:p>
    <w:p w:rsidR="002C5809" w:rsidRPr="00A422DD" w:rsidRDefault="002C5809" w:rsidP="002C5809">
      <w:pPr>
        <w:ind w:left="-284"/>
        <w:jc w:val="both"/>
        <w:rPr>
          <w:rFonts w:ascii="Arial" w:hAnsi="Arial" w:cs="Arial"/>
          <w:sz w:val="22"/>
          <w:szCs w:val="22"/>
          <w:lang w:val="sr-Cyrl-CS"/>
        </w:rPr>
      </w:pPr>
    </w:p>
    <w:p w:rsidR="002C5809" w:rsidRPr="00A422DD" w:rsidRDefault="002C5809" w:rsidP="002C5809">
      <w:pPr>
        <w:ind w:left="-284"/>
        <w:jc w:val="both"/>
        <w:rPr>
          <w:rFonts w:ascii="Arial" w:hAnsi="Arial" w:cs="Arial"/>
          <w:sz w:val="22"/>
          <w:szCs w:val="22"/>
          <w:lang w:val="sr-Cyrl-CS"/>
        </w:rPr>
      </w:pPr>
      <w:r w:rsidRPr="00A422DD">
        <w:rPr>
          <w:rFonts w:ascii="Arial" w:hAnsi="Arial" w:cs="Arial"/>
          <w:sz w:val="22"/>
          <w:szCs w:val="22"/>
          <w:lang w:val="sr-Cyrl-CS"/>
        </w:rPr>
        <w:t>Партија 1: 50750000 – услуге одржавања лифтова</w:t>
      </w:r>
    </w:p>
    <w:p w:rsidR="002C5809" w:rsidRPr="00A422DD" w:rsidRDefault="002C5809" w:rsidP="002C5809">
      <w:pPr>
        <w:ind w:left="-284"/>
        <w:jc w:val="both"/>
        <w:rPr>
          <w:rFonts w:ascii="Arial" w:hAnsi="Arial" w:cs="Arial"/>
          <w:bCs/>
          <w:sz w:val="22"/>
          <w:szCs w:val="22"/>
        </w:rPr>
      </w:pPr>
      <w:r w:rsidRPr="00A422DD">
        <w:rPr>
          <w:rFonts w:ascii="Arial" w:hAnsi="Arial" w:cs="Arial"/>
          <w:sz w:val="22"/>
          <w:szCs w:val="22"/>
          <w:lang w:val="sr-Cyrl-CS"/>
        </w:rPr>
        <w:t xml:space="preserve">Партија 2: 50330000 – услуге одржавања </w:t>
      </w:r>
      <w:r w:rsidRPr="00A422DD">
        <w:rPr>
          <w:rFonts w:ascii="Arial" w:hAnsi="Arial" w:cs="Arial"/>
          <w:bCs/>
          <w:sz w:val="22"/>
          <w:szCs w:val="22"/>
        </w:rPr>
        <w:t>тел система</w:t>
      </w:r>
    </w:p>
    <w:p w:rsidR="002C5809" w:rsidRPr="00A422DD" w:rsidRDefault="002C5809" w:rsidP="002C5809">
      <w:pPr>
        <w:ind w:left="-284"/>
        <w:jc w:val="both"/>
        <w:rPr>
          <w:rFonts w:ascii="Arial" w:hAnsi="Arial" w:cs="Arial"/>
          <w:bCs/>
          <w:sz w:val="22"/>
          <w:szCs w:val="22"/>
        </w:rPr>
      </w:pPr>
      <w:r w:rsidRPr="00A422DD">
        <w:rPr>
          <w:rFonts w:ascii="Arial" w:hAnsi="Arial" w:cs="Arial"/>
          <w:bCs/>
          <w:sz w:val="22"/>
          <w:szCs w:val="22"/>
        </w:rPr>
        <w:t>Партија 3: 50412000 – услуге поправки и одржавања апарата за испитивање</w:t>
      </w:r>
    </w:p>
    <w:p w:rsidR="002C5809" w:rsidRPr="00A422DD" w:rsidRDefault="002C5809" w:rsidP="002C5809">
      <w:pPr>
        <w:ind w:left="-284"/>
        <w:jc w:val="both"/>
        <w:rPr>
          <w:rFonts w:ascii="Arial" w:hAnsi="Arial" w:cs="Arial"/>
          <w:bCs/>
          <w:sz w:val="22"/>
          <w:szCs w:val="22"/>
        </w:rPr>
      </w:pPr>
      <w:r w:rsidRPr="00A422DD">
        <w:rPr>
          <w:rFonts w:ascii="Arial" w:hAnsi="Arial" w:cs="Arial"/>
          <w:bCs/>
          <w:sz w:val="22"/>
          <w:szCs w:val="22"/>
        </w:rPr>
        <w:t>Партија 4: 50340000 – услуге поправки и одржавања аудио- визуелне и оптићке опреме</w:t>
      </w:r>
    </w:p>
    <w:p w:rsidR="002C5809" w:rsidRPr="00A422DD" w:rsidRDefault="002C5809" w:rsidP="002C5809">
      <w:pPr>
        <w:ind w:left="-284"/>
        <w:jc w:val="both"/>
        <w:rPr>
          <w:rFonts w:ascii="Arial" w:hAnsi="Arial" w:cs="Arial"/>
          <w:sz w:val="22"/>
          <w:szCs w:val="22"/>
        </w:rPr>
      </w:pPr>
      <w:r w:rsidRPr="00A422DD">
        <w:rPr>
          <w:rFonts w:ascii="Arial" w:hAnsi="Arial" w:cs="Arial"/>
          <w:bCs/>
          <w:sz w:val="22"/>
          <w:szCs w:val="22"/>
        </w:rPr>
        <w:t>Партија 5: 504113200 - услуге поправки и одржавања ватрогасне опреме</w:t>
      </w:r>
    </w:p>
    <w:p w:rsidR="002C5809" w:rsidRPr="00A422DD" w:rsidRDefault="002C5809" w:rsidP="002C5809">
      <w:pPr>
        <w:ind w:right="-360"/>
        <w:jc w:val="both"/>
        <w:rPr>
          <w:rFonts w:ascii="Arial" w:hAnsi="Arial" w:cs="Arial"/>
          <w:b/>
          <w:sz w:val="22"/>
          <w:szCs w:val="22"/>
        </w:rPr>
      </w:pPr>
    </w:p>
    <w:p w:rsidR="002C5809" w:rsidRPr="00A422DD" w:rsidRDefault="002C5809" w:rsidP="002C5809">
      <w:pPr>
        <w:jc w:val="both"/>
        <w:rPr>
          <w:rFonts w:ascii="Arial" w:hAnsi="Arial" w:cs="Arial"/>
          <w:i/>
          <w:iCs/>
          <w:sz w:val="22"/>
          <w:szCs w:val="22"/>
        </w:rPr>
      </w:pPr>
    </w:p>
    <w:p w:rsidR="002C5809" w:rsidRPr="00A422DD" w:rsidRDefault="002C5809" w:rsidP="002C5809">
      <w:pPr>
        <w:jc w:val="both"/>
        <w:rPr>
          <w:rFonts w:ascii="Arial" w:hAnsi="Arial" w:cs="Arial"/>
          <w:i/>
          <w:iCs/>
          <w:sz w:val="22"/>
          <w:szCs w:val="22"/>
        </w:rPr>
      </w:pPr>
    </w:p>
    <w:p w:rsidR="002C5809" w:rsidRPr="00A422DD" w:rsidRDefault="002C5809" w:rsidP="002C5809">
      <w:pPr>
        <w:jc w:val="both"/>
        <w:rPr>
          <w:rFonts w:ascii="Arial" w:hAnsi="Arial" w:cs="Arial"/>
          <w:i/>
          <w:iCs/>
          <w:sz w:val="22"/>
          <w:szCs w:val="22"/>
        </w:rPr>
      </w:pPr>
    </w:p>
    <w:p w:rsidR="002C5809" w:rsidRPr="00A422DD" w:rsidRDefault="002C5809" w:rsidP="002C5809">
      <w:pPr>
        <w:jc w:val="both"/>
        <w:rPr>
          <w:rFonts w:ascii="Arial" w:hAnsi="Arial" w:cs="Arial"/>
          <w:i/>
          <w:iCs/>
          <w:sz w:val="22"/>
          <w:szCs w:val="22"/>
        </w:rPr>
      </w:pPr>
    </w:p>
    <w:p w:rsidR="002C5809" w:rsidRPr="00A422DD" w:rsidRDefault="002C5809" w:rsidP="002C5809">
      <w:pPr>
        <w:jc w:val="both"/>
        <w:rPr>
          <w:rFonts w:ascii="Arial" w:hAnsi="Arial" w:cs="Arial"/>
          <w:i/>
          <w:iCs/>
          <w:sz w:val="22"/>
          <w:szCs w:val="22"/>
        </w:rPr>
      </w:pPr>
    </w:p>
    <w:p w:rsidR="002C5809" w:rsidRPr="00A422DD" w:rsidRDefault="002C5809" w:rsidP="002C5809">
      <w:pPr>
        <w:jc w:val="both"/>
        <w:rPr>
          <w:rFonts w:ascii="Arial" w:hAnsi="Arial" w:cs="Arial"/>
          <w:i/>
          <w:iCs/>
          <w:sz w:val="22"/>
          <w:szCs w:val="22"/>
        </w:rPr>
      </w:pPr>
    </w:p>
    <w:p w:rsidR="002C5809" w:rsidRPr="00A422DD" w:rsidRDefault="002C5809" w:rsidP="002C5809">
      <w:pPr>
        <w:jc w:val="both"/>
        <w:rPr>
          <w:rFonts w:ascii="Arial" w:hAnsi="Arial" w:cs="Arial"/>
          <w:i/>
          <w:iCs/>
          <w:sz w:val="22"/>
          <w:szCs w:val="22"/>
        </w:rPr>
      </w:pPr>
    </w:p>
    <w:p w:rsidR="002C5809" w:rsidRPr="00A422DD" w:rsidRDefault="002C5809" w:rsidP="002C5809">
      <w:pPr>
        <w:jc w:val="both"/>
        <w:rPr>
          <w:rFonts w:ascii="Arial" w:hAnsi="Arial" w:cs="Arial"/>
          <w:i/>
          <w:iCs/>
          <w:sz w:val="22"/>
          <w:szCs w:val="22"/>
        </w:rPr>
      </w:pPr>
    </w:p>
    <w:p w:rsidR="002C5809" w:rsidRPr="00A422DD" w:rsidRDefault="002C5809" w:rsidP="002C5809">
      <w:pPr>
        <w:jc w:val="both"/>
        <w:rPr>
          <w:rFonts w:ascii="Arial" w:hAnsi="Arial" w:cs="Arial"/>
          <w:i/>
          <w:iCs/>
          <w:sz w:val="22"/>
          <w:szCs w:val="22"/>
        </w:rPr>
      </w:pPr>
    </w:p>
    <w:p w:rsidR="002C5809" w:rsidRPr="00A422DD" w:rsidRDefault="002C5809" w:rsidP="002C5809">
      <w:pPr>
        <w:jc w:val="both"/>
        <w:rPr>
          <w:rFonts w:ascii="Arial" w:hAnsi="Arial" w:cs="Arial"/>
          <w:i/>
          <w:iCs/>
          <w:sz w:val="22"/>
          <w:szCs w:val="22"/>
        </w:rPr>
      </w:pPr>
    </w:p>
    <w:p w:rsidR="002C5809" w:rsidRPr="00A422DD" w:rsidRDefault="002C5809" w:rsidP="002C5809">
      <w:pPr>
        <w:numPr>
          <w:ilvl w:val="0"/>
          <w:numId w:val="5"/>
        </w:numPr>
        <w:jc w:val="center"/>
        <w:rPr>
          <w:rFonts w:ascii="Arial" w:hAnsi="Arial" w:cs="Arial"/>
          <w:b/>
          <w:sz w:val="22"/>
          <w:szCs w:val="22"/>
          <w:u w:val="single"/>
          <w:lang w:val="sr-Cyrl-CS"/>
        </w:rPr>
      </w:pPr>
      <w:r w:rsidRPr="00A422DD">
        <w:rPr>
          <w:rFonts w:ascii="Arial" w:hAnsi="Arial" w:cs="Arial"/>
          <w:b/>
          <w:sz w:val="22"/>
          <w:szCs w:val="22"/>
          <w:u w:val="single"/>
          <w:lang w:val="sr-Cyrl-CS"/>
        </w:rPr>
        <w:t>ОБРАЗАЦ  3</w:t>
      </w:r>
    </w:p>
    <w:p w:rsidR="002C5809" w:rsidRPr="00A422DD" w:rsidRDefault="002C5809" w:rsidP="002C5809">
      <w:pPr>
        <w:ind w:left="720"/>
        <w:rPr>
          <w:rFonts w:ascii="Arial" w:hAnsi="Arial" w:cs="Arial"/>
          <w:b/>
          <w:sz w:val="22"/>
          <w:szCs w:val="22"/>
          <w:u w:val="single"/>
          <w:lang w:val="sr-Cyrl-CS"/>
        </w:rPr>
      </w:pPr>
    </w:p>
    <w:p w:rsidR="002C5809" w:rsidRPr="00A422DD" w:rsidRDefault="002C5809" w:rsidP="002C5809">
      <w:pPr>
        <w:jc w:val="center"/>
        <w:rPr>
          <w:rFonts w:ascii="Arial" w:hAnsi="Arial" w:cs="Arial"/>
          <w:b/>
          <w:bCs/>
          <w:sz w:val="22"/>
          <w:szCs w:val="22"/>
          <w:u w:val="single"/>
        </w:rPr>
      </w:pPr>
      <w:r w:rsidRPr="00A422DD">
        <w:rPr>
          <w:rFonts w:ascii="Arial" w:hAnsi="Arial" w:cs="Arial"/>
          <w:b/>
          <w:bCs/>
          <w:sz w:val="22"/>
          <w:szCs w:val="22"/>
          <w:u w:val="single"/>
        </w:rPr>
        <w:t>ВРСТА, ТЕХНИЧКЕ КАРАКТЕРИСТИКЕ (СПЕЦИФИКАЦИЈЕ), КВАЛИТЕТ, КОЛИЧИНА И ОПИС УСЛУГА, НАЧИН СПРОВОЂЕЊА КОНТРОЛЕ И ОБЕЗБЕЂЕЊЕ ГАРАНЦИЈЕ КВАЛИТЕТА, РОК ИЗВРШЕЊА, МЕСТО ИЗВРШЕЊА</w:t>
      </w:r>
    </w:p>
    <w:p w:rsidR="002C5809" w:rsidRPr="00A422DD" w:rsidRDefault="002C5809" w:rsidP="002C5809">
      <w:pPr>
        <w:jc w:val="center"/>
        <w:rPr>
          <w:rFonts w:ascii="Arial" w:hAnsi="Arial" w:cs="Arial"/>
          <w:b/>
          <w:bCs/>
          <w:sz w:val="22"/>
          <w:szCs w:val="22"/>
          <w:u w:val="single"/>
        </w:rPr>
      </w:pPr>
    </w:p>
    <w:p w:rsidR="002C5809" w:rsidRPr="00A422DD" w:rsidRDefault="002C5809" w:rsidP="002C5809">
      <w:pPr>
        <w:jc w:val="center"/>
        <w:rPr>
          <w:rFonts w:ascii="Arial" w:hAnsi="Arial" w:cs="Arial"/>
          <w:b/>
          <w:bCs/>
          <w:sz w:val="22"/>
          <w:szCs w:val="22"/>
          <w:u w:val="single"/>
        </w:rPr>
      </w:pPr>
    </w:p>
    <w:p w:rsidR="002C5809" w:rsidRPr="00A422DD" w:rsidRDefault="002C5809" w:rsidP="002C5809">
      <w:pPr>
        <w:ind w:left="-284"/>
        <w:jc w:val="center"/>
        <w:rPr>
          <w:rFonts w:ascii="Arial" w:hAnsi="Arial" w:cs="Arial"/>
          <w:b/>
          <w:sz w:val="22"/>
          <w:szCs w:val="22"/>
          <w:u w:val="single"/>
        </w:rPr>
      </w:pPr>
      <w:r w:rsidRPr="00A422DD">
        <w:rPr>
          <w:rFonts w:ascii="Arial" w:hAnsi="Arial" w:cs="Arial"/>
          <w:b/>
          <w:sz w:val="22"/>
          <w:szCs w:val="22"/>
          <w:u w:val="single"/>
        </w:rPr>
        <w:t>Партија 1 - Одржавање лифтовских постројења</w:t>
      </w:r>
    </w:p>
    <w:p w:rsidR="002C5809" w:rsidRPr="00A422DD" w:rsidRDefault="002C5809" w:rsidP="002C5809">
      <w:pPr>
        <w:jc w:val="center"/>
        <w:rPr>
          <w:rFonts w:ascii="Arial" w:hAnsi="Arial" w:cs="Arial"/>
          <w:b/>
          <w:bCs/>
          <w:sz w:val="22"/>
          <w:szCs w:val="22"/>
          <w:u w:val="single"/>
        </w:rPr>
      </w:pPr>
    </w:p>
    <w:p w:rsidR="002C5809" w:rsidRPr="00A422DD" w:rsidRDefault="002C5809" w:rsidP="002C5809">
      <w:pPr>
        <w:jc w:val="center"/>
        <w:rPr>
          <w:rFonts w:ascii="Arial" w:hAnsi="Arial" w:cs="Arial"/>
          <w:sz w:val="22"/>
          <w:szCs w:val="22"/>
          <w:u w:val="single"/>
        </w:rPr>
      </w:pPr>
    </w:p>
    <w:p w:rsidR="002C5809" w:rsidRPr="00A422DD" w:rsidRDefault="002C5809" w:rsidP="002C5809">
      <w:pPr>
        <w:suppressAutoHyphens w:val="0"/>
        <w:autoSpaceDE w:val="0"/>
        <w:autoSpaceDN w:val="0"/>
        <w:adjustRightInd w:val="0"/>
        <w:spacing w:line="240" w:lineRule="auto"/>
        <w:jc w:val="center"/>
        <w:rPr>
          <w:rFonts w:ascii="Arial" w:hAnsi="Arial" w:cs="Arial"/>
          <w:b/>
          <w:bCs/>
          <w:sz w:val="22"/>
          <w:szCs w:val="22"/>
        </w:rPr>
      </w:pPr>
      <w:r w:rsidRPr="00A422DD">
        <w:rPr>
          <w:rFonts w:ascii="Arial" w:hAnsi="Arial" w:cs="Arial"/>
          <w:b/>
          <w:bCs/>
          <w:sz w:val="22"/>
          <w:szCs w:val="22"/>
        </w:rPr>
        <w:t>Техничке карактеристике и опис лифтова који су предмет одржавања:</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A422DD">
        <w:rPr>
          <w:rFonts w:ascii="Arial" w:eastAsiaTheme="minorHAnsi" w:hAnsi="Arial" w:cs="Arial"/>
          <w:b/>
          <w:bCs/>
          <w:kern w:val="0"/>
          <w:sz w:val="22"/>
          <w:szCs w:val="22"/>
          <w:lang w:eastAsia="en-U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A422DD">
        <w:rPr>
          <w:rFonts w:ascii="Arial" w:eastAsiaTheme="minorHAnsi" w:hAnsi="Arial" w:cs="Arial"/>
          <w:b/>
          <w:bCs/>
          <w:kern w:val="0"/>
          <w:sz w:val="22"/>
          <w:szCs w:val="22"/>
          <w:lang w:eastAsia="en-US"/>
        </w:rPr>
        <w:t xml:space="preserve">     </w:t>
      </w:r>
      <w:r w:rsidRPr="00A422DD">
        <w:rPr>
          <w:rFonts w:ascii="Arial" w:eastAsiaTheme="minorHAnsi" w:hAnsi="Arial" w:cs="Arial"/>
          <w:bCs/>
          <w:kern w:val="0"/>
          <w:sz w:val="22"/>
          <w:szCs w:val="22"/>
          <w:lang w:eastAsia="en-US"/>
        </w:rPr>
        <w:t>Наручилац располаже са три лифта, следећих врста:</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p>
    <w:p w:rsidR="002C5809" w:rsidRPr="00A422DD" w:rsidRDefault="002C5809" w:rsidP="002C5809">
      <w:pPr>
        <w:tabs>
          <w:tab w:val="left" w:pos="5085"/>
        </w:tabs>
        <w:ind w:left="709"/>
        <w:rPr>
          <w:rFonts w:ascii="Arial" w:hAnsi="Arial" w:cs="Arial"/>
          <w:noProof/>
          <w:sz w:val="22"/>
          <w:szCs w:val="22"/>
          <w:lang w:val="sr-Cyrl-CS"/>
        </w:rPr>
      </w:pPr>
      <w:r w:rsidRPr="00A422DD">
        <w:rPr>
          <w:rFonts w:ascii="Arial" w:hAnsi="Arial" w:cs="Arial"/>
          <w:noProof/>
          <w:sz w:val="22"/>
          <w:szCs w:val="22"/>
          <w:lang w:val="sr-Cyrl-CS"/>
        </w:rPr>
        <w:t xml:space="preserve">1.  Електростабилни, </w:t>
      </w:r>
    </w:p>
    <w:p w:rsidR="002C5809" w:rsidRPr="00A422DD" w:rsidRDefault="002C5809" w:rsidP="002C5809">
      <w:pPr>
        <w:tabs>
          <w:tab w:val="left" w:pos="5085"/>
        </w:tabs>
        <w:ind w:left="709"/>
        <w:rPr>
          <w:rFonts w:ascii="Arial" w:hAnsi="Arial" w:cs="Arial"/>
          <w:noProof/>
          <w:sz w:val="22"/>
          <w:szCs w:val="22"/>
          <w:lang w:val="sr-Cyrl-CS"/>
        </w:rPr>
      </w:pPr>
      <w:r w:rsidRPr="00A422DD">
        <w:rPr>
          <w:rFonts w:ascii="Arial" w:hAnsi="Arial" w:cs="Arial"/>
          <w:noProof/>
          <w:sz w:val="22"/>
          <w:szCs w:val="22"/>
          <w:lang w:val="sr-Cyrl-CS"/>
        </w:rPr>
        <w:t xml:space="preserve">2.  Хидраулични ( клеман сабирни) и </w:t>
      </w:r>
    </w:p>
    <w:p w:rsidR="002C5809" w:rsidRPr="00A422DD" w:rsidRDefault="002C5809" w:rsidP="002C5809">
      <w:pPr>
        <w:tabs>
          <w:tab w:val="left" w:pos="5085"/>
        </w:tabs>
        <w:ind w:left="360"/>
        <w:rPr>
          <w:rFonts w:ascii="Arial" w:hAnsi="Arial" w:cs="Arial"/>
          <w:sz w:val="22"/>
          <w:szCs w:val="22"/>
          <w:lang w:val="sr-Cyrl-CS"/>
        </w:rPr>
      </w:pPr>
      <w:r w:rsidRPr="00A422DD">
        <w:rPr>
          <w:rFonts w:ascii="Arial" w:hAnsi="Arial" w:cs="Arial"/>
          <w:noProof/>
          <w:sz w:val="22"/>
          <w:szCs w:val="22"/>
          <w:lang w:val="sr-Cyrl-CS"/>
        </w:rPr>
        <w:t xml:space="preserve">      3. Теретна платформа</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2C5809" w:rsidRPr="00A422DD" w:rsidRDefault="002C5809" w:rsidP="002C5809">
      <w:pPr>
        <w:pStyle w:val="ListParagraph"/>
        <w:numPr>
          <w:ilvl w:val="0"/>
          <w:numId w:val="32"/>
        </w:num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РЕДОВНО ОДРЖАВАЊЕ</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Услуга се пружа месечно (12 месеци), у објектима Наручиоца, у ул. Булевар деспота Стефана 54/54а.</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A422DD">
        <w:rPr>
          <w:rFonts w:ascii="Arial" w:eastAsiaTheme="minorHAnsi" w:hAnsi="Arial" w:cs="Arial"/>
          <w:kern w:val="0"/>
          <w:sz w:val="22"/>
          <w:szCs w:val="22"/>
          <w:lang w:eastAsia="en-US"/>
        </w:rPr>
        <w:t xml:space="preserve">           Услуга редовног одржавања лифтова се пружа у складу са Правилником о безбедности лифтова (Сл. гласник РС број 101/10 од 06.01.2011. године).</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2C5809" w:rsidRPr="00A422DD" w:rsidRDefault="002C5809" w:rsidP="002C5809">
      <w:pPr>
        <w:suppressAutoHyphens w:val="0"/>
        <w:autoSpaceDE w:val="0"/>
        <w:autoSpaceDN w:val="0"/>
        <w:adjustRightInd w:val="0"/>
        <w:spacing w:line="240" w:lineRule="auto"/>
        <w:ind w:left="567" w:hanging="425"/>
        <w:rPr>
          <w:rFonts w:ascii="Arial" w:eastAsiaTheme="minorHAnsi" w:hAnsi="Arial" w:cs="Arial"/>
          <w:b/>
          <w:kern w:val="0"/>
          <w:sz w:val="22"/>
          <w:szCs w:val="22"/>
          <w:lang w:eastAsia="en-US"/>
        </w:rPr>
      </w:pPr>
      <w:r w:rsidRPr="00A422DD">
        <w:rPr>
          <w:rFonts w:ascii="Arial" w:eastAsiaTheme="minorHAnsi" w:hAnsi="Arial" w:cs="Arial"/>
          <w:b/>
          <w:kern w:val="0"/>
          <w:sz w:val="22"/>
          <w:szCs w:val="22"/>
          <w:lang w:eastAsia="en-US"/>
        </w:rPr>
        <w:t xml:space="preserve">Услуга редовног одржавања обухвата: </w:t>
      </w:r>
    </w:p>
    <w:p w:rsidR="002C5809" w:rsidRPr="00A422DD" w:rsidRDefault="002C5809" w:rsidP="002C5809">
      <w:pPr>
        <w:suppressAutoHyphens w:val="0"/>
        <w:autoSpaceDE w:val="0"/>
        <w:autoSpaceDN w:val="0"/>
        <w:adjustRightInd w:val="0"/>
        <w:spacing w:line="240" w:lineRule="auto"/>
        <w:ind w:left="426" w:hanging="284"/>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упозоравање Наручиоца на потребу периодичних прегледа и контроле прописаних важећим законима, </w:t>
      </w:r>
    </w:p>
    <w:p w:rsidR="002C5809" w:rsidRPr="00A422DD" w:rsidRDefault="002C5809" w:rsidP="002C5809">
      <w:pPr>
        <w:suppressAutoHyphens w:val="0"/>
        <w:autoSpaceDE w:val="0"/>
        <w:autoSpaceDN w:val="0"/>
        <w:adjustRightInd w:val="0"/>
        <w:spacing w:line="240" w:lineRule="auto"/>
        <w:ind w:left="142"/>
        <w:jc w:val="both"/>
        <w:rPr>
          <w:rFonts w:ascii="Arial" w:eastAsiaTheme="minorHAnsi" w:hAnsi="Arial" w:cs="Arial"/>
          <w:color w:val="FF0000"/>
          <w:kern w:val="0"/>
          <w:sz w:val="22"/>
          <w:szCs w:val="22"/>
          <w:lang w:eastAsia="en-US"/>
        </w:rPr>
      </w:pPr>
      <w:r w:rsidRPr="00A422DD">
        <w:rPr>
          <w:rFonts w:ascii="Arial" w:eastAsiaTheme="minorHAnsi" w:hAnsi="Arial" w:cs="Arial"/>
          <w:kern w:val="0"/>
          <w:sz w:val="22"/>
          <w:szCs w:val="22"/>
          <w:lang w:eastAsia="en-US"/>
        </w:rPr>
        <w:t xml:space="preserve">-   </w:t>
      </w:r>
      <w:r w:rsidR="000D2029" w:rsidRPr="00A422DD">
        <w:rPr>
          <w:rFonts w:ascii="Arial" w:eastAsiaTheme="minorHAnsi" w:hAnsi="Arial" w:cs="Arial"/>
          <w:color w:val="FF0000"/>
          <w:kern w:val="0"/>
          <w:sz w:val="22"/>
          <w:szCs w:val="22"/>
          <w:lang w:eastAsia="en-US"/>
        </w:rPr>
        <w:t xml:space="preserve">Израда упутства ,обука домара и електричара  Завода за </w:t>
      </w:r>
      <w:r w:rsidRPr="00A422DD">
        <w:rPr>
          <w:rFonts w:ascii="Arial" w:eastAsiaTheme="minorHAnsi" w:hAnsi="Arial" w:cs="Arial"/>
          <w:color w:val="FF0000"/>
          <w:kern w:val="0"/>
          <w:sz w:val="22"/>
          <w:szCs w:val="22"/>
          <w:lang w:eastAsia="en-US"/>
        </w:rPr>
        <w:t xml:space="preserve">ослобађање заглављених путника из кабине лифтовског постројења, </w:t>
      </w:r>
      <w:r w:rsidR="000D2029" w:rsidRPr="00A422DD">
        <w:rPr>
          <w:rFonts w:ascii="Arial" w:eastAsiaTheme="minorHAnsi" w:hAnsi="Arial" w:cs="Arial"/>
          <w:color w:val="FF0000"/>
          <w:kern w:val="0"/>
          <w:sz w:val="22"/>
          <w:szCs w:val="22"/>
          <w:lang w:eastAsia="en-US"/>
        </w:rPr>
        <w:t>као и обавеза да у случају тежих кварова изврше ослобађање заглављених путника из кабине лифтовског постројења</w:t>
      </w:r>
    </w:p>
    <w:p w:rsidR="002C5809" w:rsidRPr="00A422DD" w:rsidRDefault="002C5809" w:rsidP="002C5809">
      <w:pPr>
        <w:suppressAutoHyphens w:val="0"/>
        <w:autoSpaceDE w:val="0"/>
        <w:autoSpaceDN w:val="0"/>
        <w:adjustRightInd w:val="0"/>
        <w:spacing w:line="240" w:lineRule="auto"/>
        <w:ind w:left="142"/>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обележавање у кабини лифтовског постројења, </w:t>
      </w:r>
    </w:p>
    <w:p w:rsidR="002C5809" w:rsidRPr="00A422DD" w:rsidRDefault="002C5809" w:rsidP="002C5809">
      <w:pPr>
        <w:suppressAutoHyphens w:val="0"/>
        <w:autoSpaceDE w:val="0"/>
        <w:autoSpaceDN w:val="0"/>
        <w:adjustRightInd w:val="0"/>
        <w:spacing w:line="240" w:lineRule="auto"/>
        <w:ind w:left="426" w:hanging="284"/>
        <w:jc w:val="both"/>
        <w:rPr>
          <w:rFonts w:ascii="Arial" w:eastAsiaTheme="minorHAnsi" w:hAnsi="Arial" w:cs="Arial"/>
          <w:b/>
          <w:bCs/>
          <w:kern w:val="0"/>
          <w:sz w:val="22"/>
          <w:szCs w:val="22"/>
          <w:lang w:eastAsia="en-US"/>
        </w:rPr>
      </w:pPr>
      <w:r w:rsidRPr="00A422DD">
        <w:rPr>
          <w:rFonts w:ascii="Arial" w:eastAsiaTheme="minorHAnsi" w:hAnsi="Arial" w:cs="Arial"/>
          <w:kern w:val="0"/>
          <w:sz w:val="22"/>
          <w:szCs w:val="22"/>
          <w:lang w:eastAsia="en-US"/>
        </w:rPr>
        <w:t>-    мобилини број сервисне службе доступан у сваком тренутку у току радног времена Наручиоца,</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Провера исправности рада свих безбедносних уређаја, а нарочито  рада. безбедносних уређаја кочнице погонског уређаја, хватачког уређаја, граничника брзине, крајњих склопки, одбојника,врата возног окна и забраве врата возног окна,</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Преглед у машинској кућици осигурача главног вода и осигурача на групи за управљање,</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Преглед електромотора, лежајева, зазора и мазајућег прстена,</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Преглед вентилатора, електромагнетне кочнице и кочног магнета према спојници електромотора,</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Преглед исправности ужади у каналима погонске ужетњаче,</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Преглед нивоа уља у кућишту редуктора и лежајевима мотора,</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Чишћење погонске машине хидрауличног агрегата и вентилске групе, као и машнског одељења,</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Преглед у возном окну исправности рада крајњих прекидача и магнетних прекидача,</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Преглед исправности и затегнутости носећих ужади, као и ужета регулатора брзине и по потреби дошпановати,</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lastRenderedPageBreak/>
        <w:t>Преглед исправности заптивних елемената и спојева на хидрауличној инсталацији,</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Преглед исправности управљања из кабине и сабирања вожње из станице у станицу у оба смера,</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Преглед исправности сигнализације и расвете кабине,</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Преглед удубљења и фотоћелија на предњој страни кабине, када кабина нема кабинска врата,</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Преглед шахта возног окна да нема воду или друге предмете,</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Преглед исправности фотоћелија, чишћење затезача и ужета регулатора брзине,</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Преглед исправности диктатора врата и стаклене површине на вратима,</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Преглед исправности позивних кутија и сигнализације,</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Преглед исправности контакта кабине и контакта лабаве ужади,</w:t>
      </w:r>
    </w:p>
    <w:p w:rsidR="002C5809" w:rsidRPr="00A422DD" w:rsidRDefault="002C5809" w:rsidP="002C5809">
      <w:pPr>
        <w:numPr>
          <w:ilvl w:val="0"/>
          <w:numId w:val="33"/>
        </w:numPr>
        <w:tabs>
          <w:tab w:val="left" w:pos="5085"/>
        </w:tabs>
        <w:suppressAutoHyphens w:val="0"/>
        <w:spacing w:line="240" w:lineRule="auto"/>
        <w:rPr>
          <w:rFonts w:ascii="Arial" w:hAnsi="Arial" w:cs="Arial"/>
          <w:noProof/>
          <w:sz w:val="22"/>
          <w:szCs w:val="22"/>
          <w:lang w:val="sr-Cyrl-CS"/>
        </w:rPr>
      </w:pPr>
      <w:r w:rsidRPr="00A422DD">
        <w:rPr>
          <w:rFonts w:ascii="Arial" w:hAnsi="Arial" w:cs="Arial"/>
          <w:noProof/>
          <w:sz w:val="22"/>
          <w:szCs w:val="22"/>
          <w:lang w:val="sr-Cyrl-CS"/>
        </w:rPr>
        <w:t>Провера изолације свих струјних кола и њихових веза са уземљењем,</w:t>
      </w:r>
    </w:p>
    <w:p w:rsidR="002C5809" w:rsidRPr="00A422DD" w:rsidRDefault="002C5809" w:rsidP="002C5809">
      <w:pPr>
        <w:numPr>
          <w:ilvl w:val="0"/>
          <w:numId w:val="33"/>
        </w:numPr>
        <w:tabs>
          <w:tab w:val="left" w:pos="5085"/>
        </w:tabs>
        <w:suppressAutoHyphens w:val="0"/>
        <w:spacing w:line="240" w:lineRule="auto"/>
        <w:rPr>
          <w:rFonts w:ascii="Arial" w:hAnsi="Arial" w:cs="Arial"/>
          <w:sz w:val="22"/>
          <w:szCs w:val="22"/>
          <w:lang w:val="sr-Cyrl-CS"/>
        </w:rPr>
      </w:pPr>
      <w:r w:rsidRPr="00A422DD">
        <w:rPr>
          <w:rFonts w:ascii="Arial" w:hAnsi="Arial" w:cs="Arial"/>
          <w:noProof/>
          <w:sz w:val="22"/>
          <w:szCs w:val="22"/>
          <w:lang w:val="sr-Cyrl-CS"/>
        </w:rPr>
        <w:t>Проверу прикључака на громобранску инсталацију,</w:t>
      </w:r>
    </w:p>
    <w:p w:rsidR="002C5809" w:rsidRPr="00A422DD" w:rsidRDefault="002C5809" w:rsidP="002C5809">
      <w:pPr>
        <w:numPr>
          <w:ilvl w:val="0"/>
          <w:numId w:val="33"/>
        </w:numPr>
        <w:tabs>
          <w:tab w:val="left" w:pos="5085"/>
        </w:tabs>
        <w:suppressAutoHyphens w:val="0"/>
        <w:spacing w:line="240" w:lineRule="auto"/>
        <w:rPr>
          <w:rFonts w:ascii="Arial" w:hAnsi="Arial" w:cs="Arial"/>
          <w:sz w:val="22"/>
          <w:szCs w:val="22"/>
          <w:lang w:val="sr-Cyrl-CS"/>
        </w:rPr>
      </w:pPr>
      <w:r w:rsidRPr="00A422DD">
        <w:rPr>
          <w:rFonts w:ascii="Arial" w:hAnsi="Arial" w:cs="Arial"/>
          <w:sz w:val="22"/>
          <w:szCs w:val="22"/>
        </w:rPr>
        <w:t>чишћење целокупног возног окна, врата возног окна, кабинских врата и дна возног окна од наслага прљавштине и прашине</w:t>
      </w:r>
    </w:p>
    <w:p w:rsidR="002C5809" w:rsidRPr="00A422DD" w:rsidRDefault="002C5809" w:rsidP="002C5809">
      <w:pPr>
        <w:suppressAutoHyphens w:val="0"/>
        <w:autoSpaceDE w:val="0"/>
        <w:autoSpaceDN w:val="0"/>
        <w:adjustRightInd w:val="0"/>
        <w:spacing w:line="240" w:lineRule="auto"/>
        <w:ind w:left="426" w:hanging="284"/>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проверу стања грађевинских делова лифтовског постројења на појаве влаге, рђе,    пукотина и свих осталих оштећења насталих током експлоатације лифтовског постројења, </w:t>
      </w:r>
    </w:p>
    <w:p w:rsidR="002C5809" w:rsidRPr="00A422DD" w:rsidRDefault="002C5809" w:rsidP="002C5809">
      <w:pPr>
        <w:suppressAutoHyphens w:val="0"/>
        <w:autoSpaceDE w:val="0"/>
        <w:autoSpaceDN w:val="0"/>
        <w:adjustRightInd w:val="0"/>
        <w:spacing w:line="240" w:lineRule="auto"/>
        <w:ind w:left="284" w:hanging="142"/>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вођење дневника одржавања свих побројаних горњих тачака и то: сваког месеца, за свако лифтовско постројење појединачно и писменим путем сугерисати Наручиоцу потребне радње, захвате или поправке, ради спречавања могуће штете и кварова, </w:t>
      </w:r>
    </w:p>
    <w:p w:rsidR="002C5809" w:rsidRPr="00A422DD" w:rsidRDefault="002C5809" w:rsidP="002C5809">
      <w:pPr>
        <w:numPr>
          <w:ilvl w:val="0"/>
          <w:numId w:val="33"/>
        </w:numPr>
        <w:tabs>
          <w:tab w:val="left" w:pos="5085"/>
        </w:tabs>
        <w:suppressAutoHyphens w:val="0"/>
        <w:spacing w:line="240" w:lineRule="auto"/>
        <w:ind w:left="284" w:hanging="142"/>
        <w:rPr>
          <w:rFonts w:ascii="Arial" w:hAnsi="Arial" w:cs="Arial"/>
          <w:sz w:val="22"/>
          <w:szCs w:val="22"/>
          <w:lang w:val="sr-Cyrl-CS"/>
        </w:rPr>
      </w:pPr>
      <w:r w:rsidRPr="00A422DD">
        <w:rPr>
          <w:rFonts w:ascii="Arial" w:eastAsiaTheme="minorHAnsi" w:hAnsi="Arial" w:cs="Arial"/>
          <w:kern w:val="0"/>
          <w:sz w:val="22"/>
          <w:szCs w:val="22"/>
          <w:lang w:eastAsia="en-US"/>
        </w:rPr>
        <w:t xml:space="preserve"> при настанку опасног погонског стања или саме сумње у постојање опасности по живот и здравље путника и трећих лица – одмах по сазнању околности – искључиње лифтовског постројења из рада,</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2C5809" w:rsidRPr="00A422DD" w:rsidRDefault="002C5809" w:rsidP="002C5809">
      <w:pPr>
        <w:pStyle w:val="ListParagraph"/>
        <w:numPr>
          <w:ilvl w:val="0"/>
          <w:numId w:val="32"/>
        </w:num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ХИТНЕ ИНТЕРВЕНЦИЈЕ</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Услуга се пружа по потреби - интервенција мајстора, по хитном позиву Наручиоца, у случају потребе да се спречи или отклони ситуација проузрокована озбиљним кваровима, који могу довести до хаварије на инсталацији и опреми објеката Наручиоца; ослобађање лица из заглављеног лифта; замена неисправних и прегорелих делова и инсталације.</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A422DD">
        <w:rPr>
          <w:rFonts w:ascii="Arial" w:eastAsiaTheme="minorHAnsi" w:hAnsi="Arial" w:cs="Arial"/>
          <w:kern w:val="0"/>
          <w:sz w:val="22"/>
          <w:szCs w:val="22"/>
          <w:lang w:eastAsia="en-US"/>
        </w:rPr>
        <w:t xml:space="preserve">       Услуга се наплаћује по броју утрошених радних сати. Број радних сати, током целог трајања уговора (12 месеци) је оквиран (20) </w:t>
      </w:r>
      <w:r w:rsidRPr="00A422DD">
        <w:rPr>
          <w:rFonts w:ascii="Arial" w:eastAsiaTheme="minorHAnsi" w:hAnsi="Arial" w:cs="Arial"/>
          <w:bCs/>
          <w:kern w:val="0"/>
          <w:sz w:val="22"/>
          <w:szCs w:val="22"/>
          <w:lang w:eastAsia="en-US"/>
        </w:rPr>
        <w:t>и служи искључиво за оцену понуда, док ће стварна количина бити реализована по потреби, по јединичној цени исказаној у понуди, а највише до утрошка укупне уговорене вредности.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p>
    <w:p w:rsidR="002C5809" w:rsidRPr="00A422DD" w:rsidRDefault="002C5809" w:rsidP="002C5809">
      <w:pPr>
        <w:pStyle w:val="ListParagraph"/>
        <w:numPr>
          <w:ilvl w:val="0"/>
          <w:numId w:val="32"/>
        </w:num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r w:rsidRPr="00A422DD">
        <w:rPr>
          <w:rFonts w:ascii="Arial" w:eastAsiaTheme="minorHAnsi" w:hAnsi="Arial" w:cs="Arial"/>
          <w:b/>
          <w:bCs/>
          <w:kern w:val="0"/>
          <w:sz w:val="22"/>
          <w:szCs w:val="22"/>
          <w:lang w:eastAsia="en-US"/>
        </w:rPr>
        <w:t>ЗАМЕНА РЕЗЕРВНИХ ДЕЛОВА</w:t>
      </w:r>
    </w:p>
    <w:p w:rsidR="002C5809" w:rsidRPr="00A422DD" w:rsidRDefault="002C5809" w:rsidP="002C5809">
      <w:pPr>
        <w:pStyle w:val="ListParagraph"/>
        <w:suppressAutoHyphens w:val="0"/>
        <w:autoSpaceDE w:val="0"/>
        <w:autoSpaceDN w:val="0"/>
        <w:adjustRightInd w:val="0"/>
        <w:spacing w:line="240" w:lineRule="auto"/>
        <w:rPr>
          <w:rFonts w:ascii="Arial" w:eastAsiaTheme="minorHAnsi" w:hAnsi="Arial" w:cs="Arial"/>
          <w:b/>
          <w:bCs/>
          <w:kern w:val="0"/>
          <w:sz w:val="22"/>
          <w:szCs w:val="22"/>
          <w:lang w:eastAsia="en-US"/>
        </w:rPr>
      </w:pP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color w:val="FF0000"/>
          <w:kern w:val="0"/>
          <w:sz w:val="22"/>
          <w:szCs w:val="22"/>
          <w:lang w:eastAsia="en-US"/>
        </w:rPr>
      </w:pPr>
      <w:r w:rsidRPr="00A422DD">
        <w:rPr>
          <w:rFonts w:ascii="Arial" w:eastAsiaTheme="minorHAnsi" w:hAnsi="Arial" w:cs="Arial"/>
          <w:color w:val="FF0000"/>
          <w:kern w:val="0"/>
          <w:sz w:val="22"/>
          <w:szCs w:val="22"/>
          <w:lang w:eastAsia="en-US"/>
        </w:rPr>
        <w:t xml:space="preserve">          Услуга се пружа по потреби, по позиву Наручиоца о настанку квара, и то:</w:t>
      </w:r>
    </w:p>
    <w:tbl>
      <w:tblPr>
        <w:tblW w:w="7575" w:type="dxa"/>
        <w:jc w:val="center"/>
        <w:tblInd w:w="93" w:type="dxa"/>
        <w:tblLook w:val="04A0"/>
      </w:tblPr>
      <w:tblGrid>
        <w:gridCol w:w="737"/>
        <w:gridCol w:w="5565"/>
        <w:gridCol w:w="1273"/>
      </w:tblGrid>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 </w:t>
            </w:r>
          </w:p>
          <w:p w:rsidR="002C5809" w:rsidRPr="00A422DD" w:rsidRDefault="002C5809" w:rsidP="006B5CE5">
            <w:pPr>
              <w:rPr>
                <w:rFonts w:ascii="Arial" w:hAnsi="Arial" w:cs="Arial"/>
                <w:b/>
                <w:noProof/>
                <w:color w:val="auto"/>
                <w:lang w:val="sr-Cyrl-CS"/>
              </w:rPr>
            </w:pPr>
            <w:r w:rsidRPr="00A422DD">
              <w:rPr>
                <w:rFonts w:ascii="Arial" w:hAnsi="Arial" w:cs="Arial"/>
                <w:b/>
                <w:noProof/>
                <w:color w:val="auto"/>
                <w:sz w:val="22"/>
                <w:szCs w:val="22"/>
                <w:lang w:val="sr-Cyrl-CS"/>
              </w:rPr>
              <w:t>Ред. број</w:t>
            </w:r>
          </w:p>
        </w:tc>
        <w:tc>
          <w:tcPr>
            <w:tcW w:w="5565" w:type="dxa"/>
            <w:tcBorders>
              <w:top w:val="single" w:sz="4" w:space="0" w:color="auto"/>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b/>
                <w:noProof/>
                <w:color w:val="auto"/>
                <w:lang w:val="sr-Cyrl-CS"/>
              </w:rPr>
            </w:pPr>
            <w:r w:rsidRPr="00A422DD">
              <w:rPr>
                <w:rFonts w:ascii="Arial" w:hAnsi="Arial" w:cs="Arial"/>
                <w:b/>
                <w:noProof/>
                <w:color w:val="auto"/>
                <w:sz w:val="22"/>
                <w:szCs w:val="22"/>
                <w:lang w:val="sr-Cyrl-CS"/>
              </w:rPr>
              <w:t xml:space="preserve">                                  </w:t>
            </w:r>
          </w:p>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ОПИС УСЛУГЕ – НАБАВКА, ЗАМЕНА/УГРАДЊА РЕЗЕРВНИХ ДЕЛОВА:</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b/>
                <w:noProof/>
                <w:color w:val="auto"/>
                <w:lang w:val="sr-Cyrl-CS"/>
              </w:rPr>
            </w:pPr>
            <w:r w:rsidRPr="00A422DD">
              <w:rPr>
                <w:rFonts w:ascii="Arial" w:hAnsi="Arial" w:cs="Arial"/>
                <w:b/>
                <w:noProof/>
                <w:color w:val="auto"/>
                <w:sz w:val="22"/>
                <w:szCs w:val="22"/>
                <w:lang w:val="sr-Cyrl-CS"/>
              </w:rPr>
              <w:t>Количина</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Агрегат за хидраулични лифт Т250</w:t>
            </w:r>
            <w:r w:rsidRPr="00A422DD">
              <w:rPr>
                <w:rFonts w:ascii="Arial" w:hAnsi="Arial" w:cs="Arial"/>
                <w:noProof/>
                <w:color w:val="auto"/>
                <w:sz w:val="22"/>
                <w:szCs w:val="22"/>
              </w:rPr>
              <w:t xml:space="preserve"> BLAIN</w:t>
            </w:r>
            <w:r w:rsidRPr="00A422DD">
              <w:rPr>
                <w:rFonts w:ascii="Arial" w:hAnsi="Arial" w:cs="Arial"/>
                <w:noProof/>
                <w:color w:val="auto"/>
                <w:sz w:val="22"/>
                <w:szCs w:val="22"/>
                <w:lang w:val="sr-Cyrl-CS"/>
              </w:rPr>
              <w:t>,са грејачем ,7,7кw</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Аксијални лежај</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Диктатор за ПА врата</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4</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Дисплеј седмосегментни</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5</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Дистабили</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lastRenderedPageBreak/>
              <w:t>6</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Дугме СТОП</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7</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Двополни контакти</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8</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Електробраве</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9</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Фотоћелије (пар)</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10</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rPr>
              <w:t>GREC</w:t>
            </w:r>
            <w:r w:rsidRPr="00A422DD">
              <w:rPr>
                <w:rFonts w:ascii="Arial" w:hAnsi="Arial" w:cs="Arial"/>
                <w:noProof/>
                <w:color w:val="auto"/>
                <w:sz w:val="22"/>
                <w:szCs w:val="22"/>
                <w:lang w:val="sr-Cyrl-CS"/>
              </w:rPr>
              <w:t xml:space="preserve"> управљања</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11</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Клип хидрулични Ø 100 x 8.5 x 3900 мм  са вентилом лома</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12</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Клизачи кабине</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13</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Клизачи контратега</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14</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 xml:space="preserve">Кључна кутија за резервисану вожњу </w:t>
            </w:r>
            <w:r w:rsidRPr="00A422DD">
              <w:rPr>
                <w:rFonts w:ascii="Arial" w:hAnsi="Arial" w:cs="Arial"/>
                <w:noProof/>
                <w:color w:val="auto"/>
                <w:sz w:val="22"/>
                <w:szCs w:val="22"/>
              </w:rPr>
              <w:t>NSK</w:t>
            </w:r>
            <w:r w:rsidRPr="00A422DD">
              <w:rPr>
                <w:rFonts w:ascii="Arial" w:hAnsi="Arial" w:cs="Arial"/>
                <w:noProof/>
                <w:color w:val="auto"/>
                <w:sz w:val="22"/>
                <w:szCs w:val="22"/>
                <w:lang w:val="sr-Cyrl-CS"/>
              </w:rPr>
              <w:t xml:space="preserve"> са 2 кључа</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15</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Кочиони клинови</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16</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Крајњи прекидач</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17</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rPr>
              <w:t>KTZ</w:t>
            </w:r>
            <w:r w:rsidRPr="00A422DD">
              <w:rPr>
                <w:rFonts w:ascii="Arial" w:hAnsi="Arial" w:cs="Arial"/>
                <w:noProof/>
                <w:color w:val="auto"/>
                <w:sz w:val="22"/>
                <w:szCs w:val="22"/>
                <w:lang w:val="sr-Cyrl-CS"/>
              </w:rPr>
              <w:t xml:space="preserve"> виљушка</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18</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Кутија ревизионе вожње са клем касном</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19</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rPr>
            </w:pPr>
            <w:r w:rsidRPr="00A422DD">
              <w:rPr>
                <w:rFonts w:ascii="Arial" w:hAnsi="Arial" w:cs="Arial"/>
                <w:noProof/>
                <w:color w:val="auto"/>
                <w:sz w:val="22"/>
                <w:szCs w:val="22"/>
                <w:lang w:val="sr-Cyrl-CS"/>
              </w:rPr>
              <w:t xml:space="preserve">Летва </w:t>
            </w:r>
            <w:r w:rsidRPr="00A422DD">
              <w:rPr>
                <w:rFonts w:ascii="Arial" w:hAnsi="Arial" w:cs="Arial"/>
                <w:noProof/>
                <w:color w:val="auto"/>
                <w:sz w:val="22"/>
                <w:szCs w:val="22"/>
                <w:lang w:val="sr-Latn-CS"/>
              </w:rPr>
              <w:t>CZ</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20</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Неповратни контакти</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21</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Носач рама кабине</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3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22</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Основна плоча „Аутинор“</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23</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Отпорник</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24</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ПА врата од иноxа 800</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25</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 xml:space="preserve">Погонска машина </w:t>
            </w:r>
            <w:r w:rsidRPr="00A422DD">
              <w:rPr>
                <w:rFonts w:ascii="Arial" w:hAnsi="Arial" w:cs="Arial"/>
                <w:noProof/>
                <w:color w:val="auto"/>
                <w:sz w:val="22"/>
                <w:szCs w:val="22"/>
              </w:rPr>
              <w:t xml:space="preserve"> </w:t>
            </w:r>
            <w:r w:rsidRPr="00A422DD">
              <w:rPr>
                <w:rFonts w:ascii="Arial" w:hAnsi="Arial" w:cs="Arial"/>
                <w:noProof/>
                <w:color w:val="auto"/>
                <w:sz w:val="22"/>
                <w:szCs w:val="22"/>
                <w:lang w:val="sr-Latn-CS"/>
              </w:rPr>
              <w:t>ALBERTO SASSI</w:t>
            </w:r>
            <w:r w:rsidRPr="00A422DD">
              <w:rPr>
                <w:rFonts w:ascii="Arial" w:hAnsi="Arial" w:cs="Arial"/>
                <w:noProof/>
                <w:color w:val="auto"/>
                <w:sz w:val="22"/>
                <w:szCs w:val="22"/>
                <w:lang w:val="sr-Cyrl-CS"/>
              </w:rPr>
              <w:t xml:space="preserve"> 6,6 КW,330КГ</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26</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Постоље за машину</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27</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Позивна кутија са дисплејом</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28</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Позивно дугме</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3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29</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Превојна ужетњача за хидр. лифт Ø400</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30</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rPr>
              <w:t>PTC</w:t>
            </w:r>
            <w:r w:rsidRPr="00A422DD">
              <w:rPr>
                <w:rFonts w:ascii="Arial" w:hAnsi="Arial" w:cs="Arial"/>
                <w:noProof/>
                <w:color w:val="auto"/>
                <w:sz w:val="22"/>
                <w:szCs w:val="22"/>
                <w:lang w:val="sr-Cyrl-CS"/>
              </w:rPr>
              <w:t xml:space="preserve"> модул</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31</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Регистар кутија до 8 станица са дисплејом</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32</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Регулатор  брзине</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33</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 xml:space="preserve">Шпулна магнета </w:t>
            </w:r>
            <w:r w:rsidRPr="00A422DD">
              <w:rPr>
                <w:rFonts w:ascii="Arial" w:hAnsi="Arial" w:cs="Arial"/>
                <w:noProof/>
                <w:color w:val="auto"/>
                <w:sz w:val="22"/>
                <w:szCs w:val="22"/>
                <w:lang w:val="sr-Latn-CS"/>
              </w:rPr>
              <w:t>CZ</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34</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Уређај за нужно светло и аларм</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35</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 xml:space="preserve">Вага преоптерећења </w:t>
            </w:r>
            <w:r w:rsidRPr="00A422DD">
              <w:rPr>
                <w:rFonts w:ascii="Arial" w:hAnsi="Arial" w:cs="Arial"/>
                <w:noProof/>
                <w:color w:val="auto"/>
                <w:sz w:val="22"/>
                <w:szCs w:val="22"/>
              </w:rPr>
              <w:t>IL</w:t>
            </w:r>
            <w:r w:rsidRPr="00A422DD">
              <w:rPr>
                <w:rFonts w:ascii="Arial" w:hAnsi="Arial" w:cs="Arial"/>
                <w:noProof/>
                <w:color w:val="auto"/>
                <w:sz w:val="22"/>
                <w:szCs w:val="22"/>
                <w:lang w:val="sr-Latn-CS"/>
              </w:rPr>
              <w:t>CZ</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36</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 xml:space="preserve">Венац ужетњаче </w:t>
            </w:r>
            <w:r w:rsidRPr="00A422DD">
              <w:rPr>
                <w:rFonts w:ascii="Arial" w:hAnsi="Arial" w:cs="Arial"/>
                <w:noProof/>
                <w:color w:val="auto"/>
                <w:sz w:val="22"/>
                <w:szCs w:val="22"/>
              </w:rPr>
              <w:t>f</w:t>
            </w:r>
            <w:r w:rsidRPr="00A422DD">
              <w:rPr>
                <w:rFonts w:ascii="Arial" w:hAnsi="Arial" w:cs="Arial"/>
                <w:noProof/>
                <w:color w:val="auto"/>
                <w:sz w:val="22"/>
                <w:szCs w:val="22"/>
                <w:lang w:val="sr-Cyrl-CS"/>
              </w:rPr>
              <w:t>600x4x11</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37</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Врата машинског простора</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 xml:space="preserve">  38</w:t>
            </w:r>
          </w:p>
        </w:tc>
        <w:tc>
          <w:tcPr>
            <w:tcW w:w="5565"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shd w:val="clear" w:color="auto" w:fill="FFFFFF"/>
                <w:lang w:val="sr-Cyrl-CS"/>
              </w:rPr>
              <w:t>Фреквентни регулатор брзине.</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39</w:t>
            </w:r>
          </w:p>
        </w:tc>
        <w:tc>
          <w:tcPr>
            <w:tcW w:w="5565"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shd w:val="clear" w:color="auto" w:fill="FFFFFF"/>
                <w:lang w:val="sr-Cyrl-CS"/>
              </w:rPr>
              <w:t>Механизам (фреквентни) за аутоматско отварање врата.</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40</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Припрема лифтова за годишњи преглед и издавање сертификата.</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bookmarkStart w:id="0" w:name="_GoBack"/>
            <w:bookmarkEnd w:id="0"/>
            <w:r w:rsidRPr="00A422DD">
              <w:rPr>
                <w:rFonts w:ascii="Arial" w:hAnsi="Arial" w:cs="Arial"/>
                <w:noProof/>
                <w:color w:val="auto"/>
                <w:sz w:val="22"/>
                <w:szCs w:val="22"/>
                <w:lang w:val="sr-Cyrl-CS"/>
              </w:rPr>
              <w:t>1</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41</w:t>
            </w:r>
          </w:p>
        </w:tc>
        <w:tc>
          <w:tcPr>
            <w:tcW w:w="556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Затезач ужета за границник брзине</w:t>
            </w:r>
          </w:p>
        </w:tc>
        <w:tc>
          <w:tcPr>
            <w:tcW w:w="1273"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r>
    </w:tbl>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2C5809" w:rsidRPr="00A422DD" w:rsidRDefault="002C5809" w:rsidP="002C5809">
      <w:pPr>
        <w:tabs>
          <w:tab w:val="left" w:pos="142"/>
          <w:tab w:val="left" w:pos="851"/>
        </w:tabs>
        <w:jc w:val="both"/>
        <w:rPr>
          <w:rFonts w:ascii="Arial" w:eastAsiaTheme="minorHAnsi" w:hAnsi="Arial" w:cs="Arial"/>
          <w:b/>
          <w:bCs/>
          <w:kern w:val="0"/>
          <w:sz w:val="22"/>
          <w:szCs w:val="22"/>
          <w:lang w:eastAsia="en-US"/>
        </w:rPr>
      </w:pPr>
      <w:r w:rsidRPr="00A422DD">
        <w:rPr>
          <w:rFonts w:ascii="Arial" w:eastAsiaTheme="minorHAnsi" w:hAnsi="Arial" w:cs="Arial"/>
          <w:b/>
          <w:bCs/>
          <w:kern w:val="0"/>
          <w:sz w:val="22"/>
          <w:szCs w:val="22"/>
          <w:lang w:eastAsia="en-US"/>
        </w:rPr>
        <w:t xml:space="preserve">Напомена: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kern w:val="0"/>
          <w:sz w:val="22"/>
          <w:szCs w:val="22"/>
          <w:lang w:eastAsia="en-US"/>
        </w:rPr>
        <w:t xml:space="preserve">- </w:t>
      </w:r>
      <w:r w:rsidRPr="00A422DD">
        <w:rPr>
          <w:rFonts w:ascii="Arial" w:eastAsiaTheme="minorHAnsi" w:hAnsi="Arial" w:cs="Arial"/>
          <w:color w:val="auto"/>
          <w:kern w:val="0"/>
          <w:sz w:val="22"/>
          <w:szCs w:val="22"/>
          <w:lang w:eastAsia="en-US"/>
        </w:rPr>
        <w:t>Списак резервних делова и количина дат у табели је оквиран и служи само за припрему понуда, а њихова набавка и замена биће вршена по потреби Наручиоца, а највише до утрошка укупне уговорене вредности.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lastRenderedPageBreak/>
        <w:t>- Ценом услуге обухваћени су: цена резервног дела, цена рада извршилаца и сви остали пратећи трошкови.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случају потребе за резервним делом који није наведен у табели, цена услуге наплаћује се по цени истог која не сме бити већа од званичне велепродајне цене и понуђеној цени радног сата, а при чему укупна вредност таквих  услуга током важења уговора, не може бити већа од 10% од укупне вредности уговора.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A422DD">
        <w:rPr>
          <w:rFonts w:ascii="Arial" w:eastAsiaTheme="minorHAnsi" w:hAnsi="Arial" w:cs="Arial"/>
          <w:kern w:val="0"/>
          <w:sz w:val="22"/>
          <w:szCs w:val="22"/>
          <w:lang w:eastAsia="en-US"/>
        </w:rPr>
        <w:t xml:space="preserve">- Резервни делови морају бити оригинални и нови.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A422DD">
        <w:rPr>
          <w:rFonts w:ascii="Arial" w:eastAsiaTheme="minorHAnsi" w:hAnsi="Arial" w:cs="Arial"/>
          <w:b/>
          <w:bCs/>
          <w:kern w:val="0"/>
          <w:sz w:val="22"/>
          <w:szCs w:val="22"/>
          <w:lang w:eastAsia="en-US"/>
        </w:rPr>
        <w:t xml:space="preserve">Рок одзива за редовно одржавање: </w:t>
      </w:r>
      <w:r w:rsidRPr="00A422DD">
        <w:rPr>
          <w:rFonts w:ascii="Arial" w:eastAsiaTheme="minorHAnsi" w:hAnsi="Arial" w:cs="Arial"/>
          <w:color w:val="auto"/>
          <w:kern w:val="0"/>
          <w:sz w:val="22"/>
          <w:szCs w:val="22"/>
          <w:lang w:eastAsia="en-US"/>
        </w:rPr>
        <w:t>у року од 24 сата од заказивања (телефон, факс, e-mail), сваког радног дана и викендом</w:t>
      </w:r>
      <w:r w:rsidRPr="00A422DD">
        <w:rPr>
          <w:rFonts w:ascii="Arial" w:eastAsiaTheme="minorHAnsi" w:hAnsi="Arial" w:cs="Arial"/>
          <w:b/>
          <w:bCs/>
          <w:kern w:val="0"/>
          <w:sz w:val="22"/>
          <w:szCs w:val="22"/>
          <w:lang w:eastAsia="en-U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Рок одзива по пријави квара (за хитне интервенције и замену резервних делова): </w:t>
      </w:r>
      <w:r w:rsidRPr="00A422DD">
        <w:rPr>
          <w:rFonts w:ascii="Arial" w:eastAsiaTheme="minorHAnsi" w:hAnsi="Arial" w:cs="Arial"/>
          <w:kern w:val="0"/>
          <w:sz w:val="22"/>
          <w:szCs w:val="22"/>
          <w:lang w:eastAsia="en-US"/>
        </w:rPr>
        <w:t xml:space="preserve">максимум 3 сата од сата пријаве квара (телефон, факс, e-mail). У случају да лице ангажовано на пружању услуге у објектима Наручиоца не може да отклони квар, понуђач је у обавези да у року од максимум 45 минута ангажује још једно лице или мобилну екипу на отклањању квара. </w:t>
      </w:r>
    </w:p>
    <w:p w:rsidR="002C5809" w:rsidRPr="00A422DD" w:rsidRDefault="002C5809" w:rsidP="002C5809">
      <w:pPr>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Рок за отклањање квара (за хитне интервенције и замену резервних делова): </w:t>
      </w:r>
      <w:r w:rsidRPr="00A422DD">
        <w:rPr>
          <w:rFonts w:ascii="Arial" w:eastAsiaTheme="minorHAnsi" w:hAnsi="Arial" w:cs="Arial"/>
          <w:kern w:val="0"/>
          <w:sz w:val="22"/>
          <w:szCs w:val="22"/>
          <w:lang w:eastAsia="en-US"/>
        </w:rPr>
        <w:t xml:space="preserve">максимум 24 сата од сата одзива. У случају да из објективних разлога, понуђач није у могућности да изврши поправку у наведеном року, понуђач доставља Наручиоцу, у писаној форми, извештај о насталом квару са захтевом за продужење рока за отклањање квара, уз образложење.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Уколико Наручилац прихвати достављено образложење, Наручилац у писаној форми, даје сагласност понуђачу за продужење наведеног рока.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Место пружања услуге</w:t>
      </w:r>
      <w:r w:rsidRPr="00A422DD">
        <w:rPr>
          <w:rFonts w:ascii="Arial" w:eastAsiaTheme="minorHAnsi" w:hAnsi="Arial" w:cs="Arial"/>
          <w:kern w:val="0"/>
          <w:sz w:val="22"/>
          <w:szCs w:val="22"/>
          <w:lang w:eastAsia="en-US"/>
        </w:rPr>
        <w:t xml:space="preserve">: објекти Наручиоца у Београду.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Гарантни рок за резервне делове: </w:t>
      </w:r>
      <w:r w:rsidRPr="00A422DD">
        <w:rPr>
          <w:rFonts w:ascii="Arial" w:eastAsiaTheme="minorHAnsi" w:hAnsi="Arial" w:cs="Arial"/>
          <w:kern w:val="0"/>
          <w:sz w:val="22"/>
          <w:szCs w:val="22"/>
          <w:lang w:eastAsia="en-US"/>
        </w:rPr>
        <w:t xml:space="preserve">у складу са гаранцијом произвођача и важи од дана уградње.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Гарантни рок за пружену услугу: </w:t>
      </w:r>
      <w:r w:rsidRPr="00A422DD">
        <w:rPr>
          <w:rFonts w:ascii="Arial" w:eastAsiaTheme="minorHAnsi" w:hAnsi="Arial" w:cs="Arial"/>
          <w:kern w:val="0"/>
          <w:sz w:val="22"/>
          <w:szCs w:val="22"/>
          <w:lang w:eastAsia="en-US"/>
        </w:rPr>
        <w:t xml:space="preserve">минимум 6 (шест) месеци од дана потписивања Записника о пруженој услузи.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Записник о пруженој услузи, потписује овлашћено лице Корисника услуге и овлашћено лице Пружаоца услуге.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Записник о пруженој услузи, мора бити оверен печатом Пружаоца услуге и представља основ за испостављање рачуна на фактурну адресу.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Записник о пруженој услузи (редовно одржавање) </w:t>
      </w:r>
      <w:r w:rsidRPr="00A422DD">
        <w:rPr>
          <w:rFonts w:ascii="Arial" w:eastAsiaTheme="minorHAnsi" w:hAnsi="Arial" w:cs="Arial"/>
          <w:kern w:val="0"/>
          <w:sz w:val="22"/>
          <w:szCs w:val="22"/>
          <w:lang w:eastAsia="en-US"/>
        </w:rPr>
        <w:t xml:space="preserve">потписује се првог радног дана у месецу, за услугу пружену у претходном месецу и мора да садржи опис пружене услуге (све интервенције које су у току месеца вршене на лифтовима), специфициране резервне делове у случају да су исти замењени, са назнаком њихове цене.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Записник о пруженој услузи (хитне интервенције и замена резервних делова) </w:t>
      </w:r>
      <w:r w:rsidRPr="00A422DD">
        <w:rPr>
          <w:rFonts w:ascii="Arial" w:eastAsiaTheme="minorHAnsi" w:hAnsi="Arial" w:cs="Arial"/>
          <w:kern w:val="0"/>
          <w:sz w:val="22"/>
          <w:szCs w:val="22"/>
          <w:lang w:eastAsia="en-US"/>
        </w:rPr>
        <w:t xml:space="preserve">потписује се након сваке пружене услуге и мора да садржи опис пружене услуге, за сваку интервенцију, број утрошених радних сати као и специфициране резервне делове у случају да је исти замењен са назнаком њихове цене. </w:t>
      </w:r>
    </w:p>
    <w:p w:rsidR="002C5809" w:rsidRPr="00A422DD" w:rsidRDefault="002C5809" w:rsidP="002C5809">
      <w:pPr>
        <w:jc w:val="both"/>
        <w:rPr>
          <w:rFonts w:ascii="Arial" w:eastAsiaTheme="minorHAnsi" w:hAnsi="Arial" w:cs="Arial"/>
          <w:kern w:val="0"/>
          <w:sz w:val="22"/>
          <w:szCs w:val="22"/>
          <w:lang w:eastAsia="en-US"/>
        </w:rPr>
      </w:pPr>
    </w:p>
    <w:p w:rsidR="002C5809" w:rsidRPr="00A422DD" w:rsidRDefault="002C5809" w:rsidP="002C5809">
      <w:pPr>
        <w:jc w:val="both"/>
        <w:rPr>
          <w:rFonts w:ascii="Arial" w:eastAsiaTheme="minorHAnsi" w:hAnsi="Arial" w:cs="Arial"/>
          <w:kern w:val="0"/>
          <w:sz w:val="22"/>
          <w:szCs w:val="22"/>
          <w:lang w:eastAsia="en-US"/>
        </w:rPr>
      </w:pPr>
    </w:p>
    <w:p w:rsidR="002C5809" w:rsidRPr="00A422DD" w:rsidRDefault="002C5809" w:rsidP="002C5809">
      <w:pPr>
        <w:jc w:val="both"/>
        <w:rPr>
          <w:rFonts w:ascii="Arial" w:eastAsiaTheme="minorHAnsi" w:hAnsi="Arial" w:cs="Arial"/>
          <w:kern w:val="0"/>
          <w:sz w:val="22"/>
          <w:szCs w:val="22"/>
          <w:lang w:eastAsia="en-US"/>
        </w:rPr>
      </w:pPr>
    </w:p>
    <w:p w:rsidR="002C5809" w:rsidRPr="00A422DD" w:rsidRDefault="002C5809" w:rsidP="002C5809">
      <w:pPr>
        <w:jc w:val="both"/>
        <w:rPr>
          <w:rFonts w:ascii="Arial" w:eastAsiaTheme="minorHAnsi" w:hAnsi="Arial" w:cs="Arial"/>
          <w:kern w:val="0"/>
          <w:sz w:val="22"/>
          <w:szCs w:val="22"/>
          <w:lang w:eastAsia="en-US"/>
        </w:rPr>
      </w:pPr>
    </w:p>
    <w:p w:rsidR="002C5809" w:rsidRPr="00A422DD" w:rsidRDefault="002C5809" w:rsidP="002C5809">
      <w:pPr>
        <w:jc w:val="both"/>
        <w:rPr>
          <w:rFonts w:ascii="Arial" w:hAnsi="Arial" w:cs="Arial"/>
          <w:b/>
          <w:iCs/>
          <w:sz w:val="22"/>
          <w:szCs w:val="22"/>
        </w:rPr>
      </w:pPr>
      <w:r w:rsidRPr="00A422DD">
        <w:rPr>
          <w:rFonts w:ascii="Arial" w:hAnsi="Arial" w:cs="Arial"/>
          <w:b/>
          <w:iCs/>
          <w:sz w:val="22"/>
          <w:szCs w:val="22"/>
        </w:rPr>
        <w:t xml:space="preserve">                                                     М.П</w:t>
      </w:r>
      <w:r w:rsidRPr="00A422DD">
        <w:rPr>
          <w:rFonts w:ascii="Arial" w:hAnsi="Arial" w:cs="Arial"/>
          <w:b/>
          <w:i/>
          <w:iCs/>
          <w:sz w:val="22"/>
          <w:szCs w:val="22"/>
        </w:rPr>
        <w:t xml:space="preserve">                       ___________________________                          </w:t>
      </w:r>
    </w:p>
    <w:p w:rsidR="002C5809" w:rsidRPr="00A422DD" w:rsidRDefault="002C5809" w:rsidP="002C5809">
      <w:pPr>
        <w:autoSpaceDE w:val="0"/>
        <w:autoSpaceDN w:val="0"/>
        <w:adjustRightInd w:val="0"/>
        <w:jc w:val="both"/>
        <w:rPr>
          <w:rFonts w:ascii="Arial" w:hAnsi="Arial" w:cs="Arial"/>
          <w:sz w:val="22"/>
          <w:szCs w:val="22"/>
          <w:lang w:val="sr-Cyrl-CS"/>
        </w:rPr>
      </w:pPr>
      <w:r w:rsidRPr="00A422DD">
        <w:rPr>
          <w:rFonts w:ascii="Arial" w:hAnsi="Arial" w:cs="Arial"/>
          <w:b/>
          <w:i/>
          <w:iCs/>
          <w:sz w:val="22"/>
          <w:szCs w:val="22"/>
        </w:rPr>
        <w:t xml:space="preserve">                                                                                                      </w:t>
      </w:r>
      <w:r w:rsidRPr="00A422DD">
        <w:rPr>
          <w:rFonts w:ascii="Arial" w:hAnsi="Arial" w:cs="Arial"/>
          <w:b/>
          <w:iCs/>
          <w:sz w:val="22"/>
          <w:szCs w:val="22"/>
        </w:rPr>
        <w:t>Понуђач</w:t>
      </w:r>
      <w:r w:rsidRPr="00A422DD">
        <w:br w:type="page"/>
      </w:r>
    </w:p>
    <w:p w:rsidR="002C5809" w:rsidRPr="00A422DD" w:rsidRDefault="002C5809" w:rsidP="002C5809">
      <w:pPr>
        <w:ind w:left="-284"/>
        <w:jc w:val="center"/>
        <w:rPr>
          <w:rFonts w:ascii="Arial" w:hAnsi="Arial" w:cs="Arial"/>
          <w:b/>
          <w:sz w:val="22"/>
          <w:szCs w:val="22"/>
          <w:u w:val="single"/>
        </w:rPr>
      </w:pPr>
      <w:r w:rsidRPr="00A422DD">
        <w:rPr>
          <w:rFonts w:ascii="Arial" w:hAnsi="Arial" w:cs="Arial"/>
          <w:b/>
          <w:sz w:val="22"/>
          <w:szCs w:val="22"/>
          <w:u w:val="single"/>
        </w:rPr>
        <w:lastRenderedPageBreak/>
        <w:t>Партија 2 - Одржавање телефонске централе и инсталација</w:t>
      </w:r>
    </w:p>
    <w:p w:rsidR="002C5809" w:rsidRPr="00A422DD" w:rsidRDefault="002C5809" w:rsidP="002C5809">
      <w:pPr>
        <w:pStyle w:val="ListParagraph"/>
        <w:ind w:left="0"/>
        <w:jc w:val="center"/>
        <w:rPr>
          <w:rFonts w:ascii="Arial" w:hAnsi="Arial" w:cs="Arial"/>
          <w:b/>
          <w:bCs/>
          <w:sz w:val="22"/>
          <w:szCs w:val="22"/>
          <w:u w:val="single"/>
          <w:lang w:val="ru-RU"/>
        </w:rPr>
      </w:pP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jc w:val="center"/>
        <w:rPr>
          <w:rFonts w:ascii="Arial" w:hAnsi="Arial" w:cs="Arial"/>
          <w:b/>
          <w:bCs/>
          <w:sz w:val="22"/>
          <w:szCs w:val="22"/>
        </w:rPr>
      </w:pPr>
      <w:r w:rsidRPr="00A422DD">
        <w:rPr>
          <w:rFonts w:ascii="Arial" w:hAnsi="Arial" w:cs="Arial"/>
          <w:b/>
          <w:bCs/>
          <w:sz w:val="22"/>
          <w:szCs w:val="22"/>
        </w:rPr>
        <w:t xml:space="preserve">Техничке карактеристике </w:t>
      </w:r>
      <w:r w:rsidRPr="00A422DD">
        <w:rPr>
          <w:rFonts w:ascii="Arial" w:hAnsi="Arial" w:cs="Arial"/>
          <w:b/>
          <w:sz w:val="22"/>
          <w:szCs w:val="22"/>
        </w:rPr>
        <w:t>телефонске централе и инсталација</w:t>
      </w:r>
      <w:r w:rsidRPr="00A422DD">
        <w:rPr>
          <w:rFonts w:ascii="Arial" w:hAnsi="Arial" w:cs="Arial"/>
          <w:b/>
          <w:bCs/>
          <w:sz w:val="22"/>
          <w:szCs w:val="22"/>
        </w:rPr>
        <w:t>:</w:t>
      </w:r>
    </w:p>
    <w:p w:rsidR="002C5809" w:rsidRPr="00A422DD" w:rsidRDefault="002C5809" w:rsidP="002C5809">
      <w:pPr>
        <w:rPr>
          <w:rFonts w:ascii="Arial" w:hAnsi="Arial" w:cs="Arial"/>
        </w:rPr>
      </w:pPr>
    </w:p>
    <w:p w:rsidR="002C5809" w:rsidRPr="00A422DD" w:rsidRDefault="002C5809" w:rsidP="002C5809">
      <w:pPr>
        <w:tabs>
          <w:tab w:val="right" w:pos="7938"/>
        </w:tabs>
        <w:spacing w:line="240" w:lineRule="auto"/>
        <w:ind w:left="119"/>
        <w:jc w:val="both"/>
        <w:rPr>
          <w:rFonts w:ascii="Arial" w:hAnsi="Arial" w:cs="Arial"/>
          <w:noProof/>
          <w:sz w:val="22"/>
          <w:szCs w:val="22"/>
          <w:lang w:val="sr-Cyrl-CS"/>
        </w:rPr>
      </w:pPr>
      <w:r w:rsidRPr="00A422DD">
        <w:rPr>
          <w:rFonts w:ascii="Arial" w:hAnsi="Arial" w:cs="Arial"/>
          <w:b/>
          <w:noProof/>
          <w:sz w:val="22"/>
          <w:szCs w:val="22"/>
          <w:lang w:val="sr-Cyrl-CS"/>
        </w:rPr>
        <w:t>Телекомуникациони систем:</w:t>
      </w:r>
      <w:r w:rsidRPr="00A422DD">
        <w:rPr>
          <w:rFonts w:ascii="Arial" w:hAnsi="Arial" w:cs="Arial"/>
          <w:noProof/>
          <w:sz w:val="22"/>
          <w:szCs w:val="22"/>
          <w:lang w:val="sr-Cyrl-CS"/>
        </w:rPr>
        <w:t xml:space="preserve"> </w:t>
      </w:r>
      <w:r w:rsidRPr="00A422DD">
        <w:rPr>
          <w:rFonts w:ascii="Arial" w:hAnsi="Arial" w:cs="Arial"/>
          <w:noProof/>
          <w:sz w:val="22"/>
          <w:szCs w:val="22"/>
          <w:lang w:val="sr-Latn-CS"/>
        </w:rPr>
        <w:t>Avaya Definity G3csiV6</w:t>
      </w:r>
      <w:r w:rsidRPr="00A422DD">
        <w:rPr>
          <w:rFonts w:ascii="Arial" w:hAnsi="Arial" w:cs="Arial"/>
          <w:noProof/>
          <w:sz w:val="22"/>
          <w:szCs w:val="22"/>
          <w:lang w:val="sr-Cyrl-CS"/>
        </w:rPr>
        <w:t xml:space="preserve"> </w:t>
      </w:r>
    </w:p>
    <w:p w:rsidR="002C5809" w:rsidRPr="00A422DD" w:rsidRDefault="002C5809" w:rsidP="002C5809">
      <w:pPr>
        <w:tabs>
          <w:tab w:val="right" w:pos="7938"/>
        </w:tabs>
        <w:spacing w:line="240" w:lineRule="auto"/>
        <w:ind w:left="119"/>
        <w:jc w:val="both"/>
        <w:rPr>
          <w:rFonts w:ascii="Arial" w:hAnsi="Arial" w:cs="Arial"/>
          <w:noProof/>
          <w:sz w:val="22"/>
          <w:szCs w:val="22"/>
          <w:lang w:val="sr-Cyrl-CS"/>
        </w:rPr>
      </w:pPr>
      <w:r w:rsidRPr="00A422DD">
        <w:rPr>
          <w:rFonts w:ascii="Arial" w:hAnsi="Arial" w:cs="Arial"/>
          <w:b/>
          <w:noProof/>
          <w:sz w:val="22"/>
          <w:szCs w:val="22"/>
          <w:lang w:val="sr-Cyrl-CS"/>
        </w:rPr>
        <w:t>Хардвер:</w:t>
      </w:r>
      <w:r w:rsidRPr="00A422DD">
        <w:rPr>
          <w:rFonts w:ascii="Arial" w:hAnsi="Arial" w:cs="Arial"/>
          <w:noProof/>
          <w:sz w:val="22"/>
          <w:szCs w:val="22"/>
          <w:lang w:val="sr-Cyrl-CS"/>
        </w:rPr>
        <w:t xml:space="preserve"> 2 кућишта </w:t>
      </w:r>
      <w:r w:rsidRPr="00A422DD">
        <w:rPr>
          <w:rFonts w:ascii="Arial" w:hAnsi="Arial" w:cs="Arial"/>
          <w:noProof/>
          <w:sz w:val="22"/>
          <w:szCs w:val="22"/>
          <w:lang w:val="sr-Latn-CS"/>
        </w:rPr>
        <w:t>Avaya Definity</w:t>
      </w:r>
    </w:p>
    <w:p w:rsidR="002C5809" w:rsidRPr="00A422DD" w:rsidRDefault="002C5809" w:rsidP="002C5809">
      <w:pPr>
        <w:tabs>
          <w:tab w:val="right" w:pos="7938"/>
        </w:tabs>
        <w:spacing w:line="240" w:lineRule="auto"/>
        <w:ind w:left="119"/>
        <w:jc w:val="both"/>
        <w:rPr>
          <w:rFonts w:ascii="Arial" w:hAnsi="Arial" w:cs="Arial"/>
          <w:noProof/>
          <w:sz w:val="22"/>
          <w:szCs w:val="22"/>
          <w:lang w:val="sr-Cyrl-CS"/>
        </w:rPr>
      </w:pPr>
      <w:r w:rsidRPr="00A422DD">
        <w:rPr>
          <w:rFonts w:ascii="Arial" w:hAnsi="Arial" w:cs="Arial"/>
          <w:b/>
          <w:noProof/>
          <w:sz w:val="22"/>
          <w:szCs w:val="22"/>
          <w:lang w:val="sr-Cyrl-CS"/>
        </w:rPr>
        <w:t>Веза са јавном мрежом:</w:t>
      </w:r>
      <w:r w:rsidRPr="00A422DD">
        <w:rPr>
          <w:rFonts w:ascii="Arial" w:hAnsi="Arial" w:cs="Arial"/>
          <w:noProof/>
          <w:sz w:val="22"/>
          <w:szCs w:val="22"/>
          <w:lang w:val="sr-Cyrl-CS"/>
        </w:rPr>
        <w:t xml:space="preserve">  1 </w:t>
      </w:r>
      <w:r w:rsidRPr="00A422DD">
        <w:rPr>
          <w:rFonts w:ascii="Arial" w:hAnsi="Arial" w:cs="Arial"/>
          <w:noProof/>
          <w:sz w:val="22"/>
          <w:szCs w:val="22"/>
        </w:rPr>
        <w:t>ISDN PRI</w:t>
      </w:r>
      <w:r w:rsidRPr="00A422DD">
        <w:rPr>
          <w:rFonts w:ascii="Arial" w:hAnsi="Arial" w:cs="Arial"/>
          <w:noProof/>
          <w:sz w:val="22"/>
          <w:szCs w:val="22"/>
          <w:lang w:val="sr-Cyrl-CS"/>
        </w:rPr>
        <w:t xml:space="preserve"> (30 истовремених дигиталних говорних канала)</w:t>
      </w:r>
    </w:p>
    <w:p w:rsidR="002C5809" w:rsidRPr="00A422DD" w:rsidRDefault="002C5809" w:rsidP="002C5809">
      <w:pPr>
        <w:tabs>
          <w:tab w:val="right" w:pos="7938"/>
        </w:tabs>
        <w:spacing w:line="240" w:lineRule="auto"/>
        <w:ind w:left="119"/>
        <w:jc w:val="both"/>
        <w:rPr>
          <w:rFonts w:ascii="Arial" w:hAnsi="Arial" w:cs="Arial"/>
          <w:noProof/>
          <w:sz w:val="22"/>
          <w:szCs w:val="22"/>
          <w:lang w:val="sr-Cyrl-CS"/>
        </w:rPr>
      </w:pPr>
      <w:r w:rsidRPr="00A422DD">
        <w:rPr>
          <w:rFonts w:ascii="Arial" w:hAnsi="Arial" w:cs="Arial"/>
          <w:b/>
          <w:noProof/>
          <w:sz w:val="22"/>
          <w:szCs w:val="22"/>
          <w:lang w:val="sr-Cyrl-CS"/>
        </w:rPr>
        <w:t>Локални прикључци:</w:t>
      </w:r>
      <w:r w:rsidRPr="00A422DD">
        <w:rPr>
          <w:rFonts w:ascii="Arial" w:hAnsi="Arial" w:cs="Arial"/>
          <w:noProof/>
          <w:sz w:val="22"/>
          <w:szCs w:val="22"/>
          <w:lang w:val="sr-Cyrl-CS"/>
        </w:rPr>
        <w:t xml:space="preserve"> Укупно 201 корисничка лиценца - 100% искоришћени ресурси</w:t>
      </w:r>
    </w:p>
    <w:p w:rsidR="002C5809" w:rsidRPr="00A422DD" w:rsidRDefault="002C5809" w:rsidP="002C5809">
      <w:pPr>
        <w:tabs>
          <w:tab w:val="right" w:pos="7938"/>
        </w:tabs>
        <w:spacing w:line="240" w:lineRule="auto"/>
        <w:ind w:left="119"/>
        <w:jc w:val="both"/>
        <w:rPr>
          <w:rFonts w:ascii="Arial" w:hAnsi="Arial" w:cs="Arial"/>
          <w:noProof/>
          <w:sz w:val="22"/>
          <w:szCs w:val="22"/>
          <w:lang w:val="sr-Cyrl-CS"/>
        </w:rPr>
      </w:pPr>
      <w:r w:rsidRPr="00A422DD">
        <w:rPr>
          <w:rFonts w:ascii="Arial" w:hAnsi="Arial" w:cs="Arial"/>
          <w:noProof/>
          <w:sz w:val="22"/>
          <w:szCs w:val="22"/>
          <w:lang w:val="sr-Cyrl-CS"/>
        </w:rPr>
        <w:t xml:space="preserve">                             </w:t>
      </w:r>
      <w:r w:rsidRPr="00A422DD">
        <w:rPr>
          <w:rFonts w:ascii="Arial" w:hAnsi="Arial" w:cs="Arial"/>
          <w:noProof/>
          <w:sz w:val="22"/>
          <w:szCs w:val="22"/>
        </w:rPr>
        <w:t xml:space="preserve">          </w:t>
      </w:r>
      <w:r w:rsidRPr="00A422DD">
        <w:rPr>
          <w:rFonts w:ascii="Arial" w:hAnsi="Arial" w:cs="Arial"/>
          <w:noProof/>
          <w:sz w:val="22"/>
          <w:szCs w:val="22"/>
          <w:lang w:val="sr-Cyrl-CS"/>
        </w:rPr>
        <w:t xml:space="preserve"> Дигитални локални прикључци –  24 </w:t>
      </w:r>
    </w:p>
    <w:p w:rsidR="002C5809" w:rsidRPr="00A422DD" w:rsidRDefault="002C5809" w:rsidP="002C5809">
      <w:pPr>
        <w:suppressAutoHyphens w:val="0"/>
        <w:spacing w:line="240" w:lineRule="auto"/>
        <w:ind w:left="360"/>
        <w:contextualSpacing/>
        <w:jc w:val="both"/>
        <w:rPr>
          <w:rFonts w:ascii="Arial" w:hAnsi="Arial" w:cs="Arial"/>
          <w:noProof/>
          <w:sz w:val="22"/>
          <w:szCs w:val="22"/>
          <w:lang w:val="sr-Cyrl-CS"/>
        </w:rPr>
      </w:pPr>
      <w:r w:rsidRPr="00A422DD">
        <w:rPr>
          <w:rFonts w:ascii="Arial" w:hAnsi="Arial" w:cs="Arial"/>
          <w:noProof/>
          <w:sz w:val="22"/>
          <w:szCs w:val="22"/>
          <w:lang w:val="sr-Cyrl-CS"/>
        </w:rPr>
        <w:t xml:space="preserve">                          </w:t>
      </w:r>
      <w:r w:rsidRPr="00A422DD">
        <w:rPr>
          <w:rFonts w:ascii="Arial" w:hAnsi="Arial" w:cs="Arial"/>
          <w:noProof/>
          <w:sz w:val="22"/>
          <w:szCs w:val="22"/>
        </w:rPr>
        <w:t xml:space="preserve">          </w:t>
      </w:r>
      <w:r w:rsidRPr="00A422DD">
        <w:rPr>
          <w:rFonts w:ascii="Arial" w:hAnsi="Arial" w:cs="Arial"/>
          <w:noProof/>
          <w:sz w:val="22"/>
          <w:szCs w:val="22"/>
          <w:lang w:val="sr-Cyrl-CS"/>
        </w:rPr>
        <w:t>Аналогни локални прикључци – 200</w:t>
      </w:r>
    </w:p>
    <w:p w:rsidR="002C5809" w:rsidRPr="00A422DD" w:rsidRDefault="002C5809" w:rsidP="002C5809">
      <w:pPr>
        <w:suppressAutoHyphens w:val="0"/>
        <w:spacing w:line="240" w:lineRule="auto"/>
        <w:ind w:left="360"/>
        <w:contextualSpacing/>
        <w:jc w:val="both"/>
        <w:rPr>
          <w:rFonts w:ascii="Arial" w:hAnsi="Arial" w:cs="Arial"/>
          <w:sz w:val="22"/>
          <w:szCs w:val="22"/>
          <w:lang w:val="sr-Cyrl-CS"/>
        </w:rPr>
      </w:pPr>
      <w:r w:rsidRPr="00A422DD">
        <w:rPr>
          <w:rFonts w:ascii="Arial" w:hAnsi="Arial" w:cs="Arial"/>
          <w:noProof/>
          <w:sz w:val="22"/>
          <w:szCs w:val="22"/>
          <w:lang w:val="sr-Cyrl-CS"/>
        </w:rPr>
        <w:t xml:space="preserve">                                   </w:t>
      </w: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numPr>
          <w:ilvl w:val="0"/>
          <w:numId w:val="37"/>
        </w:num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РЕДОВНО ОДРЖАВАЊЕ </w:t>
      </w:r>
      <w:r w:rsidRPr="00A422DD">
        <w:rPr>
          <w:rFonts w:ascii="Arial" w:hAnsi="Arial" w:cs="Arial"/>
          <w:b/>
          <w:sz w:val="22"/>
          <w:szCs w:val="22"/>
        </w:rPr>
        <w:t>телефонске централе</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Услуга се пружа месечно (12 месеци), у објектима Наручиоца, у ул. Булевар деспота Стефана 54/54а. Под услугом редовног одржавања подразумевају се: провера финкционалности система, пружање стручне помоћи, отклањање кварова на телефонској централи, а што обухвата следеће активности:</w:t>
      </w:r>
    </w:p>
    <w:p w:rsidR="002C5809" w:rsidRPr="00A422DD" w:rsidRDefault="002C5809" w:rsidP="002C5809">
      <w:pPr>
        <w:pStyle w:val="ListParagraph"/>
        <w:numPr>
          <w:ilvl w:val="0"/>
          <w:numId w:val="33"/>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oдржавање система непосредно и путем удаљеног приступа, 8 часова дневно (од 8 до 16 часова), пет дана у недељи (понедељак-петак, не рачунајући државне празнике);</w:t>
      </w:r>
    </w:p>
    <w:p w:rsidR="002C5809" w:rsidRPr="00A422DD" w:rsidRDefault="002C5809" w:rsidP="002C5809">
      <w:pPr>
        <w:pStyle w:val="ListParagraph"/>
        <w:numPr>
          <w:ilvl w:val="0"/>
          <w:numId w:val="33"/>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месечно слање извештаја о статусу телекомуникационог система (последњег радног дана у месецу, сваког месеца);</w:t>
      </w:r>
    </w:p>
    <w:p w:rsidR="002C5809" w:rsidRPr="00A422DD" w:rsidRDefault="002C5809" w:rsidP="002C5809">
      <w:pPr>
        <w:pStyle w:val="ListParagraph"/>
        <w:numPr>
          <w:ilvl w:val="0"/>
          <w:numId w:val="33"/>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корекција и подешавање телекомуникационог система (промене конфигурације система путем удаљеног приступа, по захтеву Наручиоца);</w:t>
      </w:r>
    </w:p>
    <w:p w:rsidR="002C5809" w:rsidRPr="00A422DD" w:rsidRDefault="002C5809" w:rsidP="002C5809">
      <w:pPr>
        <w:pStyle w:val="ListParagraph"/>
        <w:numPr>
          <w:ilvl w:val="0"/>
          <w:numId w:val="33"/>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отклањање кварова на телекомуникационом систему које примети и пријављује Наручилац;</w:t>
      </w:r>
    </w:p>
    <w:p w:rsidR="002C5809" w:rsidRPr="00A422DD" w:rsidRDefault="002C5809" w:rsidP="002C5809">
      <w:pPr>
        <w:pStyle w:val="ListParagraph"/>
        <w:numPr>
          <w:ilvl w:val="0"/>
          <w:numId w:val="33"/>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техничка подршка пружањем стручне помоћи, непосредно везана за администрацију, одржавање и коришћење телекомуникационог система.</w:t>
      </w:r>
    </w:p>
    <w:p w:rsidR="002C5809" w:rsidRPr="00A422DD" w:rsidRDefault="002C5809" w:rsidP="002C5809">
      <w:pPr>
        <w:pStyle w:val="ListParagraph"/>
        <w:suppressAutoHyphens w:val="0"/>
        <w:autoSpaceDE w:val="0"/>
        <w:autoSpaceDN w:val="0"/>
        <w:adjustRightInd w:val="0"/>
        <w:spacing w:line="240" w:lineRule="auto"/>
        <w:ind w:left="502"/>
        <w:jc w:val="both"/>
        <w:rPr>
          <w:rFonts w:ascii="Arial" w:eastAsiaTheme="minorHAnsi" w:hAnsi="Arial" w:cs="Arial"/>
          <w:kern w:val="0"/>
          <w:sz w:val="22"/>
          <w:szCs w:val="22"/>
          <w:lang w:eastAsia="en-US"/>
        </w:rPr>
      </w:pPr>
    </w:p>
    <w:p w:rsidR="002C5809" w:rsidRPr="00A422DD" w:rsidRDefault="002C5809" w:rsidP="002C5809">
      <w:pPr>
        <w:pStyle w:val="ListParagraph"/>
        <w:numPr>
          <w:ilvl w:val="0"/>
          <w:numId w:val="37"/>
        </w:num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ХИТНЕ ИНТЕРВЕНЦИЈЕ</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Услуга се пружа по потреби - интервенција мајстора, по хитном позиву Наручиоца, у случају потребе за сервисом телефонске инсталације.</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A422DD">
        <w:rPr>
          <w:rFonts w:ascii="Arial" w:eastAsiaTheme="minorHAnsi" w:hAnsi="Arial" w:cs="Arial"/>
          <w:kern w:val="0"/>
          <w:sz w:val="22"/>
          <w:szCs w:val="22"/>
          <w:lang w:eastAsia="en-US"/>
        </w:rPr>
        <w:t xml:space="preserve">          Услуга се наплаћује по броју утрошених радних сати. Број радних сати, током целог трајања уговора (12 месеци) је оквиран (20) </w:t>
      </w:r>
      <w:r w:rsidRPr="00A422DD">
        <w:rPr>
          <w:rFonts w:ascii="Arial" w:eastAsiaTheme="minorHAnsi" w:hAnsi="Arial" w:cs="Arial"/>
          <w:bCs/>
          <w:kern w:val="0"/>
          <w:sz w:val="22"/>
          <w:szCs w:val="22"/>
          <w:lang w:eastAsia="en-US"/>
        </w:rPr>
        <w:t>и служи искључиво за оцену понуда, док ће стварна количина бити реализована по потреби, по јединичној цени исказаној у понуди, а највише до утрошка укупне уговорене вредности.</w:t>
      </w:r>
    </w:p>
    <w:p w:rsidR="002C5809" w:rsidRPr="00A422DD" w:rsidRDefault="002C5809" w:rsidP="002C5809">
      <w:pPr>
        <w:pStyle w:val="ListParagraph"/>
        <w:suppressAutoHyphens w:val="0"/>
        <w:autoSpaceDE w:val="0"/>
        <w:autoSpaceDN w:val="0"/>
        <w:adjustRightInd w:val="0"/>
        <w:spacing w:line="240" w:lineRule="auto"/>
        <w:ind w:left="1080"/>
        <w:jc w:val="both"/>
        <w:rPr>
          <w:rFonts w:ascii="Arial" w:eastAsiaTheme="minorHAnsi" w:hAnsi="Arial" w:cs="Arial"/>
          <w:color w:val="FF0000"/>
          <w:kern w:val="0"/>
          <w:sz w:val="22"/>
          <w:szCs w:val="22"/>
          <w:lang w:eastAsia="en-US"/>
        </w:rPr>
      </w:pPr>
    </w:p>
    <w:p w:rsidR="002C5809" w:rsidRPr="00A422DD" w:rsidRDefault="002C5809" w:rsidP="002C5809">
      <w:pPr>
        <w:pStyle w:val="ListParagraph"/>
        <w:suppressAutoHyphens w:val="0"/>
        <w:autoSpaceDE w:val="0"/>
        <w:autoSpaceDN w:val="0"/>
        <w:adjustRightInd w:val="0"/>
        <w:spacing w:line="240" w:lineRule="auto"/>
        <w:ind w:left="1080"/>
        <w:jc w:val="both"/>
        <w:rPr>
          <w:rFonts w:ascii="Arial" w:eastAsiaTheme="minorHAnsi" w:hAnsi="Arial" w:cs="Arial"/>
          <w:color w:val="FF0000"/>
          <w:kern w:val="0"/>
          <w:sz w:val="22"/>
          <w:szCs w:val="22"/>
          <w:lang w:eastAsia="en-US"/>
        </w:rPr>
      </w:pPr>
    </w:p>
    <w:p w:rsidR="002C5809" w:rsidRPr="00A422DD" w:rsidRDefault="002C5809" w:rsidP="002C5809">
      <w:pPr>
        <w:pStyle w:val="ListParagraph"/>
        <w:numPr>
          <w:ilvl w:val="0"/>
          <w:numId w:val="37"/>
        </w:num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r w:rsidRPr="00A422DD">
        <w:rPr>
          <w:rFonts w:ascii="Arial" w:eastAsiaTheme="minorHAnsi" w:hAnsi="Arial" w:cs="Arial"/>
          <w:b/>
          <w:bCs/>
          <w:kern w:val="0"/>
          <w:sz w:val="22"/>
          <w:szCs w:val="22"/>
          <w:lang w:eastAsia="en-US"/>
        </w:rPr>
        <w:t>ЗАМЕНА РЕЗЕРВНИХ ДЕЛОВА</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FF0000"/>
          <w:kern w:val="0"/>
          <w:sz w:val="22"/>
          <w:szCs w:val="22"/>
          <w:lang w:eastAsia="en-US"/>
        </w:rPr>
      </w:pPr>
    </w:p>
    <w:p w:rsidR="002C5809" w:rsidRPr="00A422DD" w:rsidRDefault="002C5809" w:rsidP="002C5809">
      <w:pPr>
        <w:pStyle w:val="ListParagraph"/>
        <w:suppressAutoHyphens w:val="0"/>
        <w:autoSpaceDE w:val="0"/>
        <w:autoSpaceDN w:val="0"/>
        <w:adjustRightInd w:val="0"/>
        <w:spacing w:line="240" w:lineRule="auto"/>
        <w:rPr>
          <w:rFonts w:ascii="Arial" w:eastAsiaTheme="minorHAnsi" w:hAnsi="Arial" w:cs="Arial"/>
          <w:color w:val="FF0000"/>
          <w:kern w:val="0"/>
          <w:sz w:val="22"/>
          <w:szCs w:val="22"/>
          <w:lang w:eastAsia="en-US"/>
        </w:rPr>
      </w:pPr>
      <w:r w:rsidRPr="00A422DD">
        <w:rPr>
          <w:rFonts w:ascii="Arial" w:eastAsiaTheme="minorHAnsi" w:hAnsi="Arial" w:cs="Arial"/>
          <w:kern w:val="0"/>
          <w:sz w:val="22"/>
          <w:szCs w:val="22"/>
          <w:lang w:eastAsia="en-US"/>
        </w:rPr>
        <w:t>Услуга се пружа по потреби, по позиву Наручиоца, и то:</w:t>
      </w:r>
    </w:p>
    <w:tbl>
      <w:tblPr>
        <w:tblStyle w:val="TableGrid"/>
        <w:tblW w:w="0" w:type="auto"/>
        <w:jc w:val="center"/>
        <w:tblInd w:w="1080" w:type="dxa"/>
        <w:tblLook w:val="04A0"/>
      </w:tblPr>
      <w:tblGrid>
        <w:gridCol w:w="858"/>
        <w:gridCol w:w="4153"/>
        <w:gridCol w:w="1662"/>
      </w:tblGrid>
      <w:tr w:rsidR="002C5809" w:rsidRPr="00A422DD" w:rsidTr="006B5CE5">
        <w:trPr>
          <w:trHeight w:val="638"/>
          <w:jc w:val="center"/>
        </w:trPr>
        <w:tc>
          <w:tcPr>
            <w:tcW w:w="858" w:type="dxa"/>
            <w:vAlign w:val="center"/>
          </w:tcPr>
          <w:p w:rsidR="002C5809" w:rsidRPr="00A422DD" w:rsidRDefault="002C5809" w:rsidP="006B5CE5">
            <w:pPr>
              <w:pStyle w:val="ListParagraph"/>
              <w:ind w:left="0"/>
              <w:jc w:val="center"/>
              <w:rPr>
                <w:rFonts w:ascii="Arial" w:hAnsi="Arial" w:cs="Arial"/>
                <w:noProof/>
                <w:sz w:val="22"/>
                <w:szCs w:val="22"/>
                <w:lang w:val="sr-Cyrl-CS"/>
              </w:rPr>
            </w:pPr>
            <w:r w:rsidRPr="00A422DD">
              <w:rPr>
                <w:rFonts w:ascii="Arial" w:hAnsi="Arial" w:cs="Arial"/>
                <w:noProof/>
                <w:sz w:val="22"/>
                <w:szCs w:val="22"/>
                <w:lang w:val="sr-Cyrl-CS"/>
              </w:rPr>
              <w:t>Ред. број</w:t>
            </w:r>
          </w:p>
        </w:tc>
        <w:tc>
          <w:tcPr>
            <w:tcW w:w="4153" w:type="dxa"/>
            <w:vAlign w:val="center"/>
          </w:tcPr>
          <w:p w:rsidR="002C5809" w:rsidRPr="00A422DD" w:rsidRDefault="002C5809" w:rsidP="006B5CE5">
            <w:pPr>
              <w:pStyle w:val="ListParagraph"/>
              <w:ind w:left="0"/>
              <w:jc w:val="center"/>
              <w:rPr>
                <w:rFonts w:ascii="Arial" w:hAnsi="Arial" w:cs="Arial"/>
                <w:noProof/>
                <w:sz w:val="22"/>
                <w:szCs w:val="22"/>
                <w:lang w:val="sr-Cyrl-CS"/>
              </w:rPr>
            </w:pPr>
            <w:r w:rsidRPr="00A422DD">
              <w:rPr>
                <w:rFonts w:ascii="Arial" w:hAnsi="Arial" w:cs="Arial"/>
                <w:noProof/>
                <w:sz w:val="22"/>
                <w:szCs w:val="22"/>
                <w:lang w:val="sr-Cyrl-CS"/>
              </w:rPr>
              <w:t>Опис услуге – замена делова</w:t>
            </w:r>
          </w:p>
        </w:tc>
        <w:tc>
          <w:tcPr>
            <w:tcW w:w="1662" w:type="dxa"/>
            <w:vAlign w:val="center"/>
          </w:tcPr>
          <w:p w:rsidR="002C5809" w:rsidRPr="00A422DD" w:rsidRDefault="002C5809" w:rsidP="006B5CE5">
            <w:pPr>
              <w:pStyle w:val="ListParagraph"/>
              <w:ind w:left="0"/>
              <w:jc w:val="center"/>
              <w:rPr>
                <w:rFonts w:ascii="Arial" w:hAnsi="Arial" w:cs="Arial"/>
                <w:noProof/>
                <w:sz w:val="22"/>
                <w:szCs w:val="22"/>
                <w:lang w:val="sr-Cyrl-CS"/>
              </w:rPr>
            </w:pPr>
            <w:r w:rsidRPr="00A422DD">
              <w:rPr>
                <w:rFonts w:ascii="Arial" w:hAnsi="Arial" w:cs="Arial"/>
                <w:noProof/>
                <w:sz w:val="22"/>
                <w:szCs w:val="22"/>
                <w:lang w:val="sr-Cyrl-CS"/>
              </w:rPr>
              <w:t>Количина</w:t>
            </w:r>
          </w:p>
        </w:tc>
      </w:tr>
      <w:tr w:rsidR="002C5809" w:rsidRPr="00A422DD" w:rsidTr="006B5CE5">
        <w:trPr>
          <w:jc w:val="center"/>
        </w:trPr>
        <w:tc>
          <w:tcPr>
            <w:tcW w:w="858" w:type="dxa"/>
            <w:vAlign w:val="center"/>
          </w:tcPr>
          <w:p w:rsidR="002C5809" w:rsidRPr="00A422DD" w:rsidRDefault="002C5809" w:rsidP="006B5CE5">
            <w:pPr>
              <w:pStyle w:val="ListParagraph"/>
              <w:ind w:left="0"/>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4153" w:type="dxa"/>
            <w:vAlign w:val="center"/>
          </w:tcPr>
          <w:p w:rsidR="002C5809" w:rsidRPr="00A422DD" w:rsidRDefault="002C5809" w:rsidP="006B5CE5">
            <w:pPr>
              <w:pStyle w:val="ListParagraph"/>
              <w:ind w:left="0"/>
              <w:jc w:val="center"/>
              <w:rPr>
                <w:rFonts w:ascii="Arial" w:hAnsi="Arial" w:cs="Arial"/>
                <w:noProof/>
                <w:sz w:val="22"/>
                <w:szCs w:val="22"/>
                <w:lang w:val="sr-Cyrl-CS"/>
              </w:rPr>
            </w:pPr>
            <w:r w:rsidRPr="00A422DD">
              <w:rPr>
                <w:rFonts w:ascii="Arial" w:hAnsi="Arial" w:cs="Arial"/>
                <w:noProof/>
                <w:sz w:val="22"/>
                <w:szCs w:val="22"/>
                <w:lang w:val="sr-Cyrl-CS"/>
              </w:rPr>
              <w:t xml:space="preserve">Аналогна плоча – </w:t>
            </w:r>
            <w:r w:rsidRPr="00A422DD">
              <w:rPr>
                <w:rFonts w:ascii="Arial" w:hAnsi="Arial" w:cs="Arial"/>
                <w:noProof/>
                <w:sz w:val="22"/>
                <w:szCs w:val="22"/>
                <w:lang w:val="sr-Latn-CS"/>
              </w:rPr>
              <w:t>ANALOG LINE 16P, TN746B</w:t>
            </w:r>
          </w:p>
        </w:tc>
        <w:tc>
          <w:tcPr>
            <w:tcW w:w="1662" w:type="dxa"/>
            <w:vAlign w:val="center"/>
          </w:tcPr>
          <w:p w:rsidR="002C5809" w:rsidRPr="00A422DD" w:rsidRDefault="002C5809" w:rsidP="006B5CE5">
            <w:pPr>
              <w:pStyle w:val="ListParagraph"/>
              <w:ind w:left="0"/>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rPr>
          <w:jc w:val="center"/>
        </w:trPr>
        <w:tc>
          <w:tcPr>
            <w:tcW w:w="858" w:type="dxa"/>
            <w:vAlign w:val="center"/>
          </w:tcPr>
          <w:p w:rsidR="002C5809" w:rsidRPr="00A422DD" w:rsidRDefault="002C5809" w:rsidP="006B5CE5">
            <w:pPr>
              <w:pStyle w:val="ListParagraph"/>
              <w:ind w:left="0"/>
              <w:jc w:val="center"/>
              <w:rPr>
                <w:rFonts w:ascii="Arial" w:hAnsi="Arial" w:cs="Arial"/>
                <w:noProof/>
                <w:sz w:val="22"/>
                <w:szCs w:val="22"/>
                <w:lang w:val="sr-Cyrl-CS"/>
              </w:rPr>
            </w:pPr>
            <w:r w:rsidRPr="00A422DD">
              <w:rPr>
                <w:rFonts w:ascii="Arial" w:hAnsi="Arial" w:cs="Arial"/>
                <w:noProof/>
                <w:sz w:val="22"/>
                <w:szCs w:val="22"/>
                <w:lang w:val="sr-Cyrl-CS"/>
              </w:rPr>
              <w:t>2.</w:t>
            </w:r>
          </w:p>
        </w:tc>
        <w:tc>
          <w:tcPr>
            <w:tcW w:w="4153" w:type="dxa"/>
            <w:vAlign w:val="center"/>
          </w:tcPr>
          <w:p w:rsidR="002C5809" w:rsidRPr="00A422DD" w:rsidRDefault="002C5809" w:rsidP="006B5CE5">
            <w:pPr>
              <w:pStyle w:val="ListParagraph"/>
              <w:ind w:left="0"/>
              <w:jc w:val="center"/>
              <w:rPr>
                <w:rFonts w:ascii="Arial" w:hAnsi="Arial" w:cs="Arial"/>
                <w:noProof/>
                <w:sz w:val="22"/>
                <w:szCs w:val="22"/>
              </w:rPr>
            </w:pPr>
            <w:r w:rsidRPr="00A422DD">
              <w:rPr>
                <w:rFonts w:ascii="Arial" w:hAnsi="Arial" w:cs="Arial"/>
                <w:noProof/>
                <w:sz w:val="22"/>
                <w:szCs w:val="22"/>
                <w:lang w:val="sr-Cyrl-CS"/>
              </w:rPr>
              <w:t xml:space="preserve">Аналогна плоча – </w:t>
            </w:r>
            <w:r w:rsidRPr="00A422DD">
              <w:rPr>
                <w:rFonts w:ascii="Arial" w:hAnsi="Arial" w:cs="Arial"/>
                <w:noProof/>
                <w:sz w:val="22"/>
                <w:szCs w:val="22"/>
                <w:lang w:val="sr-Latn-CS"/>
              </w:rPr>
              <w:t xml:space="preserve">ANALOG LINE </w:t>
            </w:r>
            <w:r w:rsidRPr="00A422DD">
              <w:rPr>
                <w:rFonts w:ascii="Arial" w:hAnsi="Arial" w:cs="Arial"/>
                <w:noProof/>
                <w:sz w:val="22"/>
                <w:szCs w:val="22"/>
                <w:lang w:val="sr-Cyrl-CS"/>
              </w:rPr>
              <w:t>24</w:t>
            </w:r>
            <w:r w:rsidRPr="00A422DD">
              <w:rPr>
                <w:rFonts w:ascii="Arial" w:hAnsi="Arial" w:cs="Arial"/>
                <w:noProof/>
                <w:sz w:val="22"/>
                <w:szCs w:val="22"/>
              </w:rPr>
              <w:t xml:space="preserve"> P</w:t>
            </w:r>
            <w:r w:rsidRPr="00A422DD">
              <w:rPr>
                <w:rFonts w:ascii="Arial" w:hAnsi="Arial" w:cs="Arial"/>
                <w:noProof/>
                <w:sz w:val="22"/>
                <w:szCs w:val="22"/>
                <w:lang w:val="sr-Cyrl-CS"/>
              </w:rPr>
              <w:t xml:space="preserve">, </w:t>
            </w:r>
            <w:r w:rsidRPr="00A422DD">
              <w:rPr>
                <w:rFonts w:ascii="Arial" w:hAnsi="Arial" w:cs="Arial"/>
                <w:noProof/>
                <w:sz w:val="22"/>
                <w:szCs w:val="22"/>
              </w:rPr>
              <w:t>TN</w:t>
            </w:r>
            <w:r w:rsidRPr="00A422DD">
              <w:rPr>
                <w:rFonts w:ascii="Arial" w:hAnsi="Arial" w:cs="Arial"/>
                <w:noProof/>
                <w:sz w:val="22"/>
                <w:szCs w:val="22"/>
                <w:lang w:val="sr-Cyrl-CS"/>
              </w:rPr>
              <w:t>2793</w:t>
            </w:r>
            <w:r w:rsidRPr="00A422DD">
              <w:rPr>
                <w:rFonts w:ascii="Arial" w:hAnsi="Arial" w:cs="Arial"/>
                <w:noProof/>
                <w:sz w:val="22"/>
                <w:szCs w:val="22"/>
              </w:rPr>
              <w:t>B</w:t>
            </w:r>
          </w:p>
        </w:tc>
        <w:tc>
          <w:tcPr>
            <w:tcW w:w="1662" w:type="dxa"/>
            <w:vAlign w:val="center"/>
          </w:tcPr>
          <w:p w:rsidR="002C5809" w:rsidRPr="00A422DD" w:rsidRDefault="002C5809" w:rsidP="006B5CE5">
            <w:pPr>
              <w:pStyle w:val="ListParagraph"/>
              <w:ind w:left="0"/>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rPr>
          <w:jc w:val="center"/>
        </w:trPr>
        <w:tc>
          <w:tcPr>
            <w:tcW w:w="858" w:type="dxa"/>
            <w:vAlign w:val="center"/>
          </w:tcPr>
          <w:p w:rsidR="002C5809" w:rsidRPr="00A422DD" w:rsidRDefault="002C5809" w:rsidP="006B5CE5">
            <w:pPr>
              <w:pStyle w:val="ListParagraph"/>
              <w:ind w:left="0"/>
              <w:jc w:val="center"/>
              <w:rPr>
                <w:rFonts w:ascii="Arial" w:hAnsi="Arial" w:cs="Arial"/>
                <w:noProof/>
                <w:sz w:val="22"/>
                <w:szCs w:val="22"/>
                <w:lang w:val="sr-Cyrl-CS"/>
              </w:rPr>
            </w:pPr>
            <w:r w:rsidRPr="00A422DD">
              <w:rPr>
                <w:rFonts w:ascii="Arial" w:hAnsi="Arial" w:cs="Arial"/>
                <w:noProof/>
                <w:sz w:val="22"/>
                <w:szCs w:val="22"/>
                <w:lang w:val="sr-Cyrl-CS"/>
              </w:rPr>
              <w:t>3.</w:t>
            </w:r>
          </w:p>
        </w:tc>
        <w:tc>
          <w:tcPr>
            <w:tcW w:w="4153" w:type="dxa"/>
            <w:vAlign w:val="center"/>
          </w:tcPr>
          <w:p w:rsidR="002C5809" w:rsidRPr="00A422DD" w:rsidRDefault="002C5809" w:rsidP="006B5CE5">
            <w:pPr>
              <w:pStyle w:val="ListParagraph"/>
              <w:ind w:left="0"/>
              <w:jc w:val="center"/>
              <w:rPr>
                <w:rFonts w:ascii="Arial" w:hAnsi="Arial" w:cs="Arial"/>
                <w:noProof/>
                <w:sz w:val="22"/>
                <w:szCs w:val="22"/>
              </w:rPr>
            </w:pPr>
            <w:r w:rsidRPr="00A422DD">
              <w:rPr>
                <w:rFonts w:ascii="Arial" w:hAnsi="Arial" w:cs="Arial"/>
                <w:noProof/>
                <w:sz w:val="22"/>
                <w:szCs w:val="22"/>
                <w:lang w:val="sr-Cyrl-CS"/>
              </w:rPr>
              <w:t xml:space="preserve">Дигитална плоча -  </w:t>
            </w:r>
            <w:r w:rsidRPr="00A422DD">
              <w:rPr>
                <w:rFonts w:ascii="Arial" w:hAnsi="Arial" w:cs="Arial"/>
                <w:noProof/>
                <w:sz w:val="22"/>
                <w:szCs w:val="22"/>
                <w:lang w:val="sr-Latn-CS"/>
              </w:rPr>
              <w:t>DIGITAL LINE</w:t>
            </w:r>
            <w:r w:rsidRPr="00A422DD">
              <w:rPr>
                <w:rFonts w:ascii="Arial" w:hAnsi="Arial" w:cs="Arial"/>
                <w:noProof/>
                <w:sz w:val="22"/>
                <w:szCs w:val="22"/>
                <w:lang w:val="sr-Cyrl-CS"/>
              </w:rPr>
              <w:t xml:space="preserve">, </w:t>
            </w:r>
            <w:r w:rsidRPr="00A422DD">
              <w:rPr>
                <w:rFonts w:ascii="Arial" w:hAnsi="Arial" w:cs="Arial"/>
                <w:noProof/>
                <w:sz w:val="22"/>
                <w:szCs w:val="22"/>
              </w:rPr>
              <w:t>TN</w:t>
            </w:r>
            <w:r w:rsidRPr="00A422DD">
              <w:rPr>
                <w:rFonts w:ascii="Arial" w:hAnsi="Arial" w:cs="Arial"/>
                <w:noProof/>
                <w:sz w:val="22"/>
                <w:szCs w:val="22"/>
                <w:lang w:val="sr-Cyrl-CS"/>
              </w:rPr>
              <w:t>2214</w:t>
            </w:r>
            <w:r w:rsidRPr="00A422DD">
              <w:rPr>
                <w:rFonts w:ascii="Arial" w:hAnsi="Arial" w:cs="Arial"/>
                <w:noProof/>
                <w:sz w:val="22"/>
                <w:szCs w:val="22"/>
              </w:rPr>
              <w:t>B</w:t>
            </w:r>
          </w:p>
        </w:tc>
        <w:tc>
          <w:tcPr>
            <w:tcW w:w="1662" w:type="dxa"/>
            <w:vAlign w:val="center"/>
          </w:tcPr>
          <w:p w:rsidR="002C5809" w:rsidRPr="00A422DD" w:rsidRDefault="002C5809" w:rsidP="006B5CE5">
            <w:pPr>
              <w:pStyle w:val="ListParagraph"/>
              <w:ind w:left="0"/>
              <w:jc w:val="center"/>
              <w:rPr>
                <w:rFonts w:ascii="Arial" w:hAnsi="Arial" w:cs="Arial"/>
                <w:noProof/>
                <w:sz w:val="22"/>
                <w:szCs w:val="22"/>
                <w:lang w:val="sr-Cyrl-CS"/>
              </w:rPr>
            </w:pPr>
            <w:r w:rsidRPr="00A422DD">
              <w:rPr>
                <w:rFonts w:ascii="Arial" w:hAnsi="Arial" w:cs="Arial"/>
                <w:noProof/>
                <w:sz w:val="22"/>
                <w:szCs w:val="22"/>
                <w:lang w:val="sr-Cyrl-CS"/>
              </w:rPr>
              <w:t>1</w:t>
            </w:r>
          </w:p>
        </w:tc>
      </w:tr>
    </w:tbl>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FF0000"/>
          <w:kern w:val="0"/>
          <w:sz w:val="22"/>
          <w:szCs w:val="22"/>
          <w:lang w:eastAsia="en-US"/>
        </w:rPr>
      </w:pP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FF0000"/>
          <w:kern w:val="0"/>
          <w:sz w:val="22"/>
          <w:szCs w:val="22"/>
          <w:lang w:eastAsia="en-US"/>
        </w:rPr>
      </w:pP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2C5809" w:rsidRPr="00A422DD" w:rsidRDefault="002C5809" w:rsidP="002C5809">
      <w:pPr>
        <w:tabs>
          <w:tab w:val="left" w:pos="142"/>
          <w:tab w:val="left" w:pos="851"/>
        </w:tabs>
        <w:jc w:val="both"/>
        <w:rPr>
          <w:rFonts w:ascii="Arial" w:eastAsiaTheme="minorHAnsi" w:hAnsi="Arial" w:cs="Arial"/>
          <w:b/>
          <w:bCs/>
          <w:kern w:val="0"/>
          <w:sz w:val="22"/>
          <w:szCs w:val="22"/>
          <w:lang w:eastAsia="en-US"/>
        </w:rPr>
      </w:pPr>
      <w:r w:rsidRPr="00A422DD">
        <w:rPr>
          <w:rFonts w:ascii="Arial" w:eastAsiaTheme="minorHAnsi" w:hAnsi="Arial" w:cs="Arial"/>
          <w:b/>
          <w:bCs/>
          <w:kern w:val="0"/>
          <w:sz w:val="22"/>
          <w:szCs w:val="22"/>
          <w:lang w:eastAsia="en-US"/>
        </w:rPr>
        <w:t xml:space="preserve">Напомена: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kern w:val="0"/>
          <w:sz w:val="22"/>
          <w:szCs w:val="22"/>
          <w:lang w:eastAsia="en-US"/>
        </w:rPr>
        <w:t xml:space="preserve">- </w:t>
      </w:r>
      <w:r w:rsidRPr="00A422DD">
        <w:rPr>
          <w:rFonts w:ascii="Arial" w:eastAsiaTheme="minorHAnsi" w:hAnsi="Arial" w:cs="Arial"/>
          <w:color w:val="auto"/>
          <w:kern w:val="0"/>
          <w:sz w:val="22"/>
          <w:szCs w:val="22"/>
          <w:lang w:eastAsia="en-US"/>
        </w:rPr>
        <w:t>Списак резервних делова и количина дат у табели је оквиран и служи само за припрему понуда, а њихова набавка и замена биће вршена по потреби Наручиоца, а највише до утрошка укупне уговорене вредности.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Ценом услуге обухваћени су: цена резервног дела, цена рада извршилаца и сви остали пратећи трошкови.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случају потребе за резервним делом који није наведен у табели, цена услуге наплаћује се по цени истог која не сме бити већа од званичне велепродајне цене и понуђеној цени радног сата, а при чему укупна вредност таквих  услуга током важења уговора, не може бити већа од 10% од укупне вредности уговора.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A422DD">
        <w:rPr>
          <w:rFonts w:ascii="Arial" w:eastAsiaTheme="minorHAnsi" w:hAnsi="Arial" w:cs="Arial"/>
          <w:kern w:val="0"/>
          <w:sz w:val="22"/>
          <w:szCs w:val="22"/>
          <w:lang w:eastAsia="en-US"/>
        </w:rPr>
        <w:t xml:space="preserve">- Резервни делови морају бити оригинални и нови.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A422DD">
        <w:rPr>
          <w:rFonts w:ascii="Arial" w:eastAsiaTheme="minorHAnsi" w:hAnsi="Arial" w:cs="Arial"/>
          <w:b/>
          <w:bCs/>
          <w:kern w:val="0"/>
          <w:sz w:val="22"/>
          <w:szCs w:val="22"/>
          <w:lang w:eastAsia="en-US"/>
        </w:rPr>
        <w:t xml:space="preserve">Рок одзива за редовно одржавање: </w:t>
      </w:r>
      <w:r w:rsidRPr="00A422DD">
        <w:rPr>
          <w:rFonts w:ascii="Arial" w:eastAsiaTheme="minorHAnsi" w:hAnsi="Arial" w:cs="Arial"/>
          <w:color w:val="auto"/>
          <w:kern w:val="0"/>
          <w:sz w:val="22"/>
          <w:szCs w:val="22"/>
          <w:lang w:eastAsia="en-US"/>
        </w:rPr>
        <w:t>у року од 24 сата од заказивања (телефон, факс, e-mail), сваког радног дана и викендом</w:t>
      </w:r>
      <w:r w:rsidRPr="00A422DD">
        <w:rPr>
          <w:rFonts w:ascii="Arial" w:eastAsiaTheme="minorHAnsi" w:hAnsi="Arial" w:cs="Arial"/>
          <w:b/>
          <w:bCs/>
          <w:kern w:val="0"/>
          <w:sz w:val="22"/>
          <w:szCs w:val="22"/>
          <w:lang w:eastAsia="en-U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Рок одзива по пријави квара (за кварове </w:t>
      </w:r>
      <w:r w:rsidRPr="00A422DD">
        <w:rPr>
          <w:rFonts w:ascii="Arial" w:eastAsiaTheme="minorHAnsi" w:hAnsi="Arial" w:cs="Arial"/>
          <w:b/>
          <w:kern w:val="0"/>
          <w:sz w:val="22"/>
          <w:szCs w:val="22"/>
          <w:lang w:eastAsia="en-US"/>
        </w:rPr>
        <w:t>на телекомуникационом систему које примети и пријављује Наручилац</w:t>
      </w:r>
      <w:r w:rsidRPr="00A422DD">
        <w:rPr>
          <w:rFonts w:ascii="Arial" w:eastAsiaTheme="minorHAnsi" w:hAnsi="Arial" w:cs="Arial"/>
          <w:b/>
          <w:bCs/>
          <w:kern w:val="0"/>
          <w:sz w:val="22"/>
          <w:szCs w:val="22"/>
          <w:lang w:eastAsia="en-US"/>
        </w:rPr>
        <w:t xml:space="preserve">, за хитне интервенције и замену резервних делова): </w:t>
      </w:r>
      <w:r w:rsidRPr="00A422DD">
        <w:rPr>
          <w:rFonts w:ascii="Arial" w:eastAsiaTheme="minorHAnsi" w:hAnsi="Arial" w:cs="Arial"/>
          <w:kern w:val="0"/>
          <w:sz w:val="22"/>
          <w:szCs w:val="22"/>
          <w:lang w:eastAsia="en-US"/>
        </w:rPr>
        <w:t xml:space="preserve">максимум 3 сата од сата пријаве квара (телефон, факс, e-mail). </w:t>
      </w:r>
    </w:p>
    <w:p w:rsidR="002C5809" w:rsidRPr="00A422DD" w:rsidRDefault="002C5809" w:rsidP="002C5809">
      <w:pPr>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Рок за отклањање квара (за кварове </w:t>
      </w:r>
      <w:r w:rsidRPr="00A422DD">
        <w:rPr>
          <w:rFonts w:ascii="Arial" w:eastAsiaTheme="minorHAnsi" w:hAnsi="Arial" w:cs="Arial"/>
          <w:b/>
          <w:kern w:val="0"/>
          <w:sz w:val="22"/>
          <w:szCs w:val="22"/>
          <w:lang w:eastAsia="en-US"/>
        </w:rPr>
        <w:t>на телекомуникационом систему које примети и пријављује Наручилац</w:t>
      </w:r>
      <w:r w:rsidRPr="00A422DD">
        <w:rPr>
          <w:rFonts w:ascii="Arial" w:eastAsiaTheme="minorHAnsi" w:hAnsi="Arial" w:cs="Arial"/>
          <w:b/>
          <w:bCs/>
          <w:kern w:val="0"/>
          <w:sz w:val="22"/>
          <w:szCs w:val="22"/>
          <w:lang w:eastAsia="en-US"/>
        </w:rPr>
        <w:t xml:space="preserve">, за хитне интервенције и замену резервних делова): </w:t>
      </w:r>
      <w:r w:rsidRPr="00A422DD">
        <w:rPr>
          <w:rFonts w:ascii="Arial" w:eastAsiaTheme="minorHAnsi" w:hAnsi="Arial" w:cs="Arial"/>
          <w:kern w:val="0"/>
          <w:sz w:val="22"/>
          <w:szCs w:val="22"/>
          <w:lang w:eastAsia="en-US"/>
        </w:rPr>
        <w:t xml:space="preserve">максимум 24 сата од сата одзива. У случају да из објективних разлога, понуђач није у могућности да изврши поправку у наведеном року, понуђач доставља Наручиоцу, у писаној форми, извештај о насталом квару са захтевом за продужење рока за отклањање квара, уз образложење.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Уколико Наручилац прихвати достављено образложење, Наручилац у писаној форми, даје сагласност понуђачу за продужење наведеног рока.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Место пружања услуге</w:t>
      </w:r>
      <w:r w:rsidRPr="00A422DD">
        <w:rPr>
          <w:rFonts w:ascii="Arial" w:eastAsiaTheme="minorHAnsi" w:hAnsi="Arial" w:cs="Arial"/>
          <w:kern w:val="0"/>
          <w:sz w:val="22"/>
          <w:szCs w:val="22"/>
          <w:lang w:eastAsia="en-US"/>
        </w:rPr>
        <w:t xml:space="preserve">: објекти Наручиоца у Београду.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Гарантни рок за резервне делове: </w:t>
      </w:r>
      <w:r w:rsidRPr="00A422DD">
        <w:rPr>
          <w:rFonts w:ascii="Arial" w:eastAsiaTheme="minorHAnsi" w:hAnsi="Arial" w:cs="Arial"/>
          <w:kern w:val="0"/>
          <w:sz w:val="22"/>
          <w:szCs w:val="22"/>
          <w:lang w:eastAsia="en-US"/>
        </w:rPr>
        <w:t xml:space="preserve">у складу са гаранцијом произвођача и важи од дана уградње.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Гарантни рок за пружену услугу: </w:t>
      </w:r>
      <w:r w:rsidRPr="00A422DD">
        <w:rPr>
          <w:rFonts w:ascii="Arial" w:eastAsiaTheme="minorHAnsi" w:hAnsi="Arial" w:cs="Arial"/>
          <w:kern w:val="0"/>
          <w:sz w:val="22"/>
          <w:szCs w:val="22"/>
          <w:lang w:eastAsia="en-US"/>
        </w:rPr>
        <w:t xml:space="preserve">минимум 6 (шест) месеци од дана потписивања Записника о пруженој услузи.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Записник о пруженој услузи, потписује овлашћено лице Корисника услуге и овлашћено лице Пружаоца услуге.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Записник о пруженој услузи, мора бити оверен печатом Пружаоца услуге и представља основ за испостављање рачуна на фактурну адресу.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Записник о пруженој услузи (редовно одржавање) </w:t>
      </w:r>
      <w:r w:rsidRPr="00A422DD">
        <w:rPr>
          <w:rFonts w:ascii="Arial" w:eastAsiaTheme="minorHAnsi" w:hAnsi="Arial" w:cs="Arial"/>
          <w:kern w:val="0"/>
          <w:sz w:val="22"/>
          <w:szCs w:val="22"/>
          <w:lang w:eastAsia="en-US"/>
        </w:rPr>
        <w:t xml:space="preserve">потписује се првог радног дана у месецу, за услугу пружену у претходном месецу и мора да садржи опис пружене услуге, специфициране резервне делове у случају да су исти замењени, са назнаком њихове цене.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Записник о пруженој услузи (за кварове </w:t>
      </w:r>
      <w:r w:rsidRPr="00A422DD">
        <w:rPr>
          <w:rFonts w:ascii="Arial" w:eastAsiaTheme="minorHAnsi" w:hAnsi="Arial" w:cs="Arial"/>
          <w:b/>
          <w:kern w:val="0"/>
          <w:sz w:val="22"/>
          <w:szCs w:val="22"/>
          <w:lang w:eastAsia="en-US"/>
        </w:rPr>
        <w:t>на телекомуникационом систему које примети и пријављује Наручилац</w:t>
      </w:r>
      <w:r w:rsidRPr="00A422DD">
        <w:rPr>
          <w:rFonts w:ascii="Arial" w:eastAsiaTheme="minorHAnsi" w:hAnsi="Arial" w:cs="Arial"/>
          <w:b/>
          <w:bCs/>
          <w:kern w:val="0"/>
          <w:sz w:val="22"/>
          <w:szCs w:val="22"/>
          <w:lang w:eastAsia="en-US"/>
        </w:rPr>
        <w:t xml:space="preserve">, хитне интервенције и замена резервних делова) </w:t>
      </w:r>
      <w:r w:rsidRPr="00A422DD">
        <w:rPr>
          <w:rFonts w:ascii="Arial" w:eastAsiaTheme="minorHAnsi" w:hAnsi="Arial" w:cs="Arial"/>
          <w:kern w:val="0"/>
          <w:sz w:val="22"/>
          <w:szCs w:val="22"/>
          <w:lang w:eastAsia="en-US"/>
        </w:rPr>
        <w:t xml:space="preserve">потписује се након сваке пружене услуге и мора да садржи опис пружене услуге, за сваку интервенцију, број утрошених радних сати као и специфициране резервне делове у случају да је исти замењен са назнаком њихове цене. </w:t>
      </w:r>
    </w:p>
    <w:p w:rsidR="002C5809" w:rsidRPr="00A422DD" w:rsidRDefault="002C5809" w:rsidP="002C5809">
      <w:pPr>
        <w:jc w:val="both"/>
        <w:rPr>
          <w:rFonts w:ascii="Arial" w:eastAsiaTheme="minorHAnsi" w:hAnsi="Arial" w:cs="Arial"/>
          <w:kern w:val="0"/>
          <w:sz w:val="22"/>
          <w:szCs w:val="22"/>
          <w:lang w:eastAsia="en-US"/>
        </w:rPr>
      </w:pPr>
    </w:p>
    <w:p w:rsidR="002C5809" w:rsidRPr="00A422DD" w:rsidRDefault="002C5809" w:rsidP="002C5809">
      <w:pPr>
        <w:jc w:val="both"/>
        <w:rPr>
          <w:rFonts w:ascii="Arial" w:eastAsiaTheme="minorHAnsi" w:hAnsi="Arial" w:cs="Arial"/>
          <w:kern w:val="0"/>
          <w:sz w:val="22"/>
          <w:szCs w:val="22"/>
          <w:lang w:eastAsia="en-US"/>
        </w:rPr>
      </w:pPr>
    </w:p>
    <w:p w:rsidR="002C5809" w:rsidRPr="00A422DD" w:rsidRDefault="002C5809" w:rsidP="002C5809">
      <w:pPr>
        <w:jc w:val="both"/>
        <w:rPr>
          <w:rFonts w:ascii="Arial" w:eastAsiaTheme="minorHAnsi" w:hAnsi="Arial" w:cs="Arial"/>
          <w:kern w:val="0"/>
          <w:sz w:val="22"/>
          <w:szCs w:val="22"/>
          <w:lang w:eastAsia="en-US"/>
        </w:rPr>
      </w:pPr>
    </w:p>
    <w:p w:rsidR="002C5809" w:rsidRPr="00A422DD" w:rsidRDefault="002C5809" w:rsidP="002C5809">
      <w:pPr>
        <w:jc w:val="both"/>
        <w:rPr>
          <w:rFonts w:ascii="Arial" w:eastAsiaTheme="minorHAnsi" w:hAnsi="Arial" w:cs="Arial"/>
          <w:kern w:val="0"/>
          <w:sz w:val="22"/>
          <w:szCs w:val="22"/>
          <w:lang w:eastAsia="en-US"/>
        </w:rPr>
      </w:pPr>
    </w:p>
    <w:p w:rsidR="002C5809" w:rsidRPr="00A422DD" w:rsidRDefault="002C5809" w:rsidP="002C5809">
      <w:pPr>
        <w:jc w:val="both"/>
        <w:rPr>
          <w:rFonts w:ascii="Arial" w:hAnsi="Arial" w:cs="Arial"/>
          <w:b/>
          <w:iCs/>
          <w:sz w:val="22"/>
          <w:szCs w:val="22"/>
        </w:rPr>
      </w:pPr>
      <w:r w:rsidRPr="00A422DD">
        <w:rPr>
          <w:rFonts w:ascii="Arial" w:hAnsi="Arial" w:cs="Arial"/>
          <w:b/>
          <w:iCs/>
          <w:sz w:val="22"/>
          <w:szCs w:val="22"/>
        </w:rPr>
        <w:t xml:space="preserve">                                                     М.П</w:t>
      </w:r>
      <w:r w:rsidRPr="00A422DD">
        <w:rPr>
          <w:rFonts w:ascii="Arial" w:hAnsi="Arial" w:cs="Arial"/>
          <w:b/>
          <w:i/>
          <w:iCs/>
          <w:sz w:val="22"/>
          <w:szCs w:val="22"/>
        </w:rPr>
        <w:t xml:space="preserve">                       ___________________________                          </w:t>
      </w:r>
    </w:p>
    <w:p w:rsidR="002C5809" w:rsidRPr="00A422DD" w:rsidRDefault="002C5809" w:rsidP="002C5809">
      <w:pPr>
        <w:pStyle w:val="ListParagraph"/>
        <w:ind w:left="0"/>
        <w:rPr>
          <w:rFonts w:ascii="Arial" w:hAnsi="Arial" w:cs="Arial"/>
          <w:b/>
          <w:bCs/>
          <w:sz w:val="22"/>
          <w:szCs w:val="22"/>
          <w:u w:val="single"/>
          <w:lang w:val="ru-RU"/>
        </w:rPr>
      </w:pPr>
      <w:r w:rsidRPr="00A422DD">
        <w:rPr>
          <w:rFonts w:ascii="Arial" w:hAnsi="Arial" w:cs="Arial"/>
          <w:b/>
          <w:i/>
          <w:iCs/>
          <w:sz w:val="22"/>
          <w:szCs w:val="22"/>
        </w:rPr>
        <w:t xml:space="preserve">                                                                                                      </w:t>
      </w:r>
      <w:r w:rsidRPr="00A422DD">
        <w:rPr>
          <w:rFonts w:ascii="Arial" w:hAnsi="Arial" w:cs="Arial"/>
          <w:b/>
          <w:iCs/>
          <w:sz w:val="22"/>
          <w:szCs w:val="22"/>
        </w:rPr>
        <w:t>Понуђач</w:t>
      </w: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ind w:left="-284"/>
        <w:jc w:val="center"/>
        <w:rPr>
          <w:rFonts w:ascii="Arial" w:hAnsi="Arial" w:cs="Arial"/>
          <w:b/>
          <w:sz w:val="22"/>
          <w:szCs w:val="22"/>
          <w:u w:val="single"/>
        </w:rPr>
      </w:pPr>
      <w:r w:rsidRPr="00A422DD">
        <w:rPr>
          <w:rFonts w:ascii="Arial" w:hAnsi="Arial" w:cs="Arial"/>
          <w:b/>
          <w:sz w:val="22"/>
          <w:szCs w:val="22"/>
          <w:u w:val="single"/>
        </w:rPr>
        <w:lastRenderedPageBreak/>
        <w:t>Партија 3 – Одржавање дигестора, вентилатора и цевовода</w:t>
      </w: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jc w:val="both"/>
        <w:rPr>
          <w:rFonts w:ascii="Arial" w:hAnsi="Arial" w:cs="Arial"/>
          <w:bCs/>
          <w:sz w:val="22"/>
          <w:szCs w:val="22"/>
          <w:lang w:val="ru-RU"/>
        </w:rPr>
      </w:pPr>
      <w:r w:rsidRPr="00A422DD">
        <w:rPr>
          <w:rFonts w:ascii="Arial" w:hAnsi="Arial" w:cs="Arial"/>
          <w:bCs/>
          <w:sz w:val="22"/>
          <w:szCs w:val="22"/>
          <w:lang w:val="ru-RU"/>
        </w:rPr>
        <w:t xml:space="preserve"> Услуга подразумева одржавање и сервисирање 37 дигестора који се налазе у објектима Наручиоца, а што подразумева следеће:</w:t>
      </w: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rPr>
          <w:rFonts w:ascii="Arial" w:hAnsi="Arial" w:cs="Arial"/>
          <w:b/>
          <w:bCs/>
          <w:sz w:val="22"/>
          <w:szCs w:val="22"/>
          <w:u w:val="single"/>
          <w:lang w:val="ru-RU"/>
        </w:rPr>
      </w:pPr>
    </w:p>
    <w:tbl>
      <w:tblPr>
        <w:tblStyle w:val="TableGrid"/>
        <w:tblW w:w="9224" w:type="dxa"/>
        <w:tblLook w:val="04A0"/>
      </w:tblPr>
      <w:tblGrid>
        <w:gridCol w:w="805"/>
        <w:gridCol w:w="5881"/>
        <w:gridCol w:w="1265"/>
        <w:gridCol w:w="1273"/>
      </w:tblGrid>
      <w:tr w:rsidR="002C5809" w:rsidRPr="00A422DD" w:rsidTr="006B5CE5">
        <w:tc>
          <w:tcPr>
            <w:tcW w:w="805" w:type="dxa"/>
          </w:tcPr>
          <w:p w:rsidR="002C5809" w:rsidRPr="00A422DD" w:rsidRDefault="002C5809" w:rsidP="006B5CE5">
            <w:pPr>
              <w:spacing w:line="240" w:lineRule="auto"/>
              <w:rPr>
                <w:rFonts w:ascii="Arial" w:hAnsi="Arial" w:cs="Arial"/>
                <w:b/>
                <w:noProof/>
                <w:sz w:val="22"/>
                <w:szCs w:val="22"/>
                <w:lang w:val="sr-Cyrl-CS"/>
              </w:rPr>
            </w:pPr>
            <w:r w:rsidRPr="00A422DD">
              <w:rPr>
                <w:rFonts w:ascii="Arial" w:hAnsi="Arial" w:cs="Arial"/>
                <w:b/>
                <w:noProof/>
                <w:sz w:val="22"/>
                <w:szCs w:val="22"/>
                <w:lang w:val="sr-Cyrl-CS"/>
              </w:rPr>
              <w:t>Ред. број</w:t>
            </w:r>
          </w:p>
        </w:tc>
        <w:tc>
          <w:tcPr>
            <w:tcW w:w="5881" w:type="dxa"/>
          </w:tcPr>
          <w:p w:rsidR="002C5809" w:rsidRPr="00A422DD" w:rsidRDefault="002C5809" w:rsidP="006B5CE5">
            <w:pPr>
              <w:spacing w:line="240" w:lineRule="auto"/>
              <w:jc w:val="center"/>
              <w:rPr>
                <w:rFonts w:ascii="Arial" w:hAnsi="Arial" w:cs="Arial"/>
                <w:b/>
                <w:noProof/>
                <w:sz w:val="22"/>
                <w:szCs w:val="22"/>
                <w:lang w:val="sr-Cyrl-CS"/>
              </w:rPr>
            </w:pPr>
            <w:r w:rsidRPr="00A422DD">
              <w:rPr>
                <w:rFonts w:ascii="Arial" w:hAnsi="Arial" w:cs="Arial"/>
                <w:b/>
                <w:noProof/>
                <w:sz w:val="22"/>
                <w:szCs w:val="22"/>
                <w:lang w:val="sr-Cyrl-CS"/>
              </w:rPr>
              <w:t xml:space="preserve">Опис услуге </w:t>
            </w:r>
          </w:p>
        </w:tc>
        <w:tc>
          <w:tcPr>
            <w:tcW w:w="1265" w:type="dxa"/>
          </w:tcPr>
          <w:p w:rsidR="002C5809" w:rsidRPr="00A422DD" w:rsidRDefault="002C5809" w:rsidP="006B5CE5">
            <w:pPr>
              <w:spacing w:line="240" w:lineRule="auto"/>
              <w:rPr>
                <w:rFonts w:ascii="Arial" w:hAnsi="Arial" w:cs="Arial"/>
                <w:b/>
                <w:noProof/>
                <w:sz w:val="22"/>
                <w:szCs w:val="22"/>
                <w:lang w:val="sr-Cyrl-CS"/>
              </w:rPr>
            </w:pPr>
            <w:r w:rsidRPr="00A422DD">
              <w:rPr>
                <w:rFonts w:ascii="Arial" w:hAnsi="Arial" w:cs="Arial"/>
                <w:b/>
                <w:noProof/>
                <w:sz w:val="22"/>
                <w:szCs w:val="22"/>
                <w:lang w:val="sr-Cyrl-CS"/>
              </w:rPr>
              <w:t>Јединица мере</w:t>
            </w:r>
          </w:p>
        </w:tc>
        <w:tc>
          <w:tcPr>
            <w:tcW w:w="1273" w:type="dxa"/>
          </w:tcPr>
          <w:p w:rsidR="002C5809" w:rsidRPr="00A422DD" w:rsidRDefault="002C5809" w:rsidP="006B5CE5">
            <w:pPr>
              <w:spacing w:line="240" w:lineRule="auto"/>
              <w:rPr>
                <w:rFonts w:ascii="Arial" w:hAnsi="Arial" w:cs="Arial"/>
                <w:b/>
                <w:noProof/>
                <w:sz w:val="22"/>
                <w:szCs w:val="22"/>
                <w:lang w:val="sr-Cyrl-CS"/>
              </w:rPr>
            </w:pPr>
            <w:r w:rsidRPr="00A422DD">
              <w:rPr>
                <w:rFonts w:ascii="Arial" w:hAnsi="Arial" w:cs="Arial"/>
                <w:b/>
                <w:noProof/>
                <w:sz w:val="22"/>
                <w:szCs w:val="22"/>
                <w:lang w:val="sr-Cyrl-CS"/>
              </w:rPr>
              <w:t>Количина</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Прање дигестора и цевовода водом под притиском од 100 бара и неутрализација киселих наслага, мерење протока пре и после прања </w:t>
            </w:r>
          </w:p>
        </w:tc>
        <w:tc>
          <w:tcPr>
            <w:tcW w:w="126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Контрола варова и заваривање оштећења на полипропиленским дигесторима</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оштећених и кородираних сајли</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шибер врата</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5</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котураче,</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6</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светиљке</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7</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Лепљење врата</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8</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славине за воду,</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9</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утичнице</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10</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електронике</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11</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Прање цевовода, хоризонталних и вертикалних по фасади зграде</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12</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дотрајалих, кородираних носача цевовода по фасади</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13</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Замена бужира за каблове по фасади зграде, </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14</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Скидање хватача кондензата и замена црева, </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15</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Прање вентилатора на крову Завода, </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16</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Балансирање радних кола, </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17</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Замена лежајева на погонским електромоторима, </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18</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Замена дотрајалих радних кола од полипропилена са прохромским главчинама на вентилаторима </w:t>
            </w:r>
            <w:r w:rsidRPr="00A422DD">
              <w:rPr>
                <w:rFonts w:ascii="Arial" w:hAnsi="Arial" w:cs="Arial"/>
                <w:sz w:val="22"/>
                <w:szCs w:val="22"/>
                <w:lang w:val="sr-Latn-CS"/>
              </w:rPr>
              <w:t>typ: 4c-71 i 3c-71,</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19</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Замена компензатора вибрација на вентилаторима, </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20</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Замена гумених амортизера на вентилаторима, </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21</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Сервис и програмирање фреквентних регулатора броја обртаја вентилатора и заштите електромотора, </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22</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вентилатора 1000м³/х и притиска 250па</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23</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вентилатора 2000м³/х и притиска 250па:</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24</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цевовода фи 160 по м1</w:t>
            </w:r>
          </w:p>
        </w:tc>
        <w:tc>
          <w:tcPr>
            <w:tcW w:w="1265" w:type="dxa"/>
          </w:tcPr>
          <w:p w:rsidR="002C5809" w:rsidRPr="00A422DD" w:rsidRDefault="002C5809" w:rsidP="006B5CE5">
            <w:pPr>
              <w:jc w:val="center"/>
            </w:pPr>
            <w:r w:rsidRPr="00A422DD">
              <w:rPr>
                <w:rFonts w:ascii="Arial" w:hAnsi="Arial" w:cs="Arial"/>
                <w:noProof/>
                <w:sz w:val="22"/>
                <w:szCs w:val="22"/>
                <w:lang w:val="sr-Cyrl-CS"/>
              </w:rPr>
              <w:t>м1</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25</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цевовода фи 200 по м1</w:t>
            </w:r>
          </w:p>
        </w:tc>
        <w:tc>
          <w:tcPr>
            <w:tcW w:w="1265" w:type="dxa"/>
          </w:tcPr>
          <w:p w:rsidR="002C5809" w:rsidRPr="00A422DD" w:rsidRDefault="002C5809" w:rsidP="006B5CE5">
            <w:pPr>
              <w:jc w:val="center"/>
            </w:pPr>
            <w:r w:rsidRPr="00A422DD">
              <w:rPr>
                <w:rFonts w:ascii="Arial" w:hAnsi="Arial" w:cs="Arial"/>
                <w:noProof/>
                <w:sz w:val="22"/>
                <w:szCs w:val="22"/>
                <w:lang w:val="sr-Cyrl-CS"/>
              </w:rPr>
              <w:t>м1</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26</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цевовода фи 250 по м1</w:t>
            </w:r>
          </w:p>
        </w:tc>
        <w:tc>
          <w:tcPr>
            <w:tcW w:w="1265" w:type="dxa"/>
          </w:tcPr>
          <w:p w:rsidR="002C5809" w:rsidRPr="00A422DD" w:rsidRDefault="002C5809" w:rsidP="006B5CE5">
            <w:pPr>
              <w:jc w:val="center"/>
            </w:pPr>
            <w:r w:rsidRPr="00A422DD">
              <w:rPr>
                <w:rFonts w:ascii="Arial" w:hAnsi="Arial" w:cs="Arial"/>
                <w:noProof/>
                <w:sz w:val="22"/>
                <w:szCs w:val="22"/>
                <w:lang w:val="sr-Cyrl-CS"/>
              </w:rPr>
              <w:t>м1</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27</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радног кола 4ц-71</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28</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радног кола 3ц-71</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29</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трофазног мотора од 0,75 кw 1400 о/мин</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30</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трофазног мотора од 0,75 кw 2800 о/мин</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31</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трофазног мотора од 1,5 кw, 1400 о/мин</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32</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лежајева вентилатора</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33</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прохромске сајле за врата</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34</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котураче</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lastRenderedPageBreak/>
              <w:t>35</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неонске лампе</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36</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фреквентног регулатора од 0,75кw</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37</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ДМ заштита мотора</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38</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сета гумених амортизера за вентилатор</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39</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зидног носача цевовода по фасади</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40</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компензатора вибрација Ø160</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41</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компензатора вибрација Ø200</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42</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компензатора вибрација Ø250</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43</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прохромске шелне</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44</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кућиште филтера за пречишћавање гасова</w:t>
            </w:r>
          </w:p>
        </w:tc>
        <w:tc>
          <w:tcPr>
            <w:tcW w:w="1265" w:type="dxa"/>
          </w:tcPr>
          <w:p w:rsidR="002C5809" w:rsidRPr="00A422DD" w:rsidRDefault="002C5809" w:rsidP="006B5CE5">
            <w:pPr>
              <w:jc w:val="center"/>
            </w:pPr>
            <w:r w:rsidRPr="00A422DD">
              <w:rPr>
                <w:rFonts w:ascii="Arial" w:hAnsi="Arial" w:cs="Arial"/>
                <w:noProof/>
                <w:sz w:val="22"/>
                <w:szCs w:val="22"/>
                <w:lang w:val="sr-Cyrl-CS"/>
              </w:rPr>
              <w:t>ком</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r w:rsidR="002C5809" w:rsidRPr="00A422DD" w:rsidTr="006B5CE5">
        <w:tc>
          <w:tcPr>
            <w:tcW w:w="80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45</w:t>
            </w:r>
          </w:p>
        </w:tc>
        <w:tc>
          <w:tcPr>
            <w:tcW w:w="5881"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електро водова вентилатора по м1</w:t>
            </w:r>
          </w:p>
        </w:tc>
        <w:tc>
          <w:tcPr>
            <w:tcW w:w="1265" w:type="dxa"/>
          </w:tcPr>
          <w:p w:rsidR="002C5809" w:rsidRPr="00A422DD" w:rsidRDefault="002C5809" w:rsidP="006B5CE5">
            <w:pPr>
              <w:jc w:val="center"/>
            </w:pPr>
            <w:r w:rsidRPr="00A422DD">
              <w:rPr>
                <w:rFonts w:ascii="Arial" w:hAnsi="Arial" w:cs="Arial"/>
                <w:noProof/>
                <w:sz w:val="22"/>
                <w:szCs w:val="22"/>
                <w:lang w:val="sr-Cyrl-CS"/>
              </w:rPr>
              <w:t>м1</w:t>
            </w:r>
          </w:p>
        </w:tc>
        <w:tc>
          <w:tcPr>
            <w:tcW w:w="1273"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r>
    </w:tbl>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tabs>
          <w:tab w:val="left" w:pos="142"/>
          <w:tab w:val="left" w:pos="851"/>
        </w:tabs>
        <w:jc w:val="both"/>
        <w:rPr>
          <w:rFonts w:ascii="Arial" w:eastAsiaTheme="minorHAnsi" w:hAnsi="Arial" w:cs="Arial"/>
          <w:b/>
          <w:bCs/>
          <w:kern w:val="0"/>
          <w:sz w:val="22"/>
          <w:szCs w:val="22"/>
          <w:lang w:eastAsia="en-US"/>
        </w:rPr>
      </w:pPr>
      <w:r w:rsidRPr="00A422DD">
        <w:rPr>
          <w:rFonts w:ascii="Arial" w:eastAsiaTheme="minorHAnsi" w:hAnsi="Arial" w:cs="Arial"/>
          <w:b/>
          <w:bCs/>
          <w:kern w:val="0"/>
          <w:sz w:val="22"/>
          <w:szCs w:val="22"/>
          <w:lang w:eastAsia="en-US"/>
        </w:rPr>
        <w:t xml:space="preserve">Напомена: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kern w:val="0"/>
          <w:sz w:val="22"/>
          <w:szCs w:val="22"/>
          <w:lang w:eastAsia="en-US"/>
        </w:rPr>
        <w:t xml:space="preserve">- </w:t>
      </w:r>
      <w:r w:rsidRPr="00A422DD">
        <w:rPr>
          <w:rFonts w:ascii="Arial" w:eastAsiaTheme="minorHAnsi" w:hAnsi="Arial" w:cs="Arial"/>
          <w:color w:val="auto"/>
          <w:kern w:val="0"/>
          <w:sz w:val="22"/>
          <w:szCs w:val="22"/>
          <w:lang w:eastAsia="en-US"/>
        </w:rPr>
        <w:t>Списак услуга и количина дат у табели је оквиран и служи само за припрему понуда, а ће бити вршене по потреби Наручиоца, а највише до утрошка укупне уговорене вредности.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Ценом услуге обухваћени су: цена резервног дела, цена рада извршилаца и сви остали пратећи трошкови.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случају потребе за услугом/резервним делом који није наведен у табели, цена истих не сме бити већа од званичне велепродајне цене, при чему укупна вредност таквих услуга током важења уговора, не може бити већа од 10% од укупне вредности уговора. </w:t>
      </w:r>
    </w:p>
    <w:p w:rsidR="002C5809" w:rsidRPr="00A422DD" w:rsidRDefault="002C5809" w:rsidP="002C5809">
      <w:pPr>
        <w:pStyle w:val="ListParagraph"/>
        <w:ind w:left="0"/>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Резервни делови морају бити оригинални и нови.</w:t>
      </w:r>
    </w:p>
    <w:p w:rsidR="002C5809" w:rsidRPr="00A422DD" w:rsidRDefault="002C5809" w:rsidP="002C5809">
      <w:pPr>
        <w:pStyle w:val="ListParagraph"/>
        <w:ind w:left="0"/>
        <w:rPr>
          <w:rFonts w:ascii="Arial" w:hAnsi="Arial" w:cs="Arial"/>
          <w:b/>
          <w:bCs/>
          <w:sz w:val="22"/>
          <w:szCs w:val="22"/>
          <w:u w:val="single"/>
        </w:rPr>
      </w:pP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Рок одзива по пријави: </w:t>
      </w:r>
      <w:r w:rsidRPr="00A422DD">
        <w:rPr>
          <w:rFonts w:ascii="Arial" w:eastAsiaTheme="minorHAnsi" w:hAnsi="Arial" w:cs="Arial"/>
          <w:kern w:val="0"/>
          <w:sz w:val="22"/>
          <w:szCs w:val="22"/>
          <w:lang w:eastAsia="en-US"/>
        </w:rPr>
        <w:t xml:space="preserve">максимум 3 сата од сата пријаве (телефон, факс, e-mail). </w:t>
      </w:r>
    </w:p>
    <w:p w:rsidR="002C5809" w:rsidRPr="00A422DD" w:rsidRDefault="002C5809" w:rsidP="002C5809">
      <w:pPr>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Рок за пружање услуге: </w:t>
      </w:r>
      <w:r w:rsidRPr="00A422DD">
        <w:rPr>
          <w:rFonts w:ascii="Arial" w:eastAsiaTheme="minorHAnsi" w:hAnsi="Arial" w:cs="Arial"/>
          <w:kern w:val="0"/>
          <w:sz w:val="22"/>
          <w:szCs w:val="22"/>
          <w:lang w:eastAsia="en-US"/>
        </w:rPr>
        <w:t xml:space="preserve">максимум 24 сата од сата одзива. У случају да из објективних разлога, понуђач није у могућности да изврши поправку у наведеном року, понуђач доставља Наручиоцу, у писаној форми, извештај о насталом квару са захтевом за продужење рока за отклањање квара, уз образложење.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Уколико Наручилац прихвати достављено образложење, Наручилац у писаној форми, даје сагласност понуђачу за продужење наведеног рока.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Место пружања услуге</w:t>
      </w:r>
      <w:r w:rsidRPr="00A422DD">
        <w:rPr>
          <w:rFonts w:ascii="Arial" w:eastAsiaTheme="minorHAnsi" w:hAnsi="Arial" w:cs="Arial"/>
          <w:kern w:val="0"/>
          <w:sz w:val="22"/>
          <w:szCs w:val="22"/>
          <w:lang w:eastAsia="en-US"/>
        </w:rPr>
        <w:t xml:space="preserve">: објекти Наручиоца у Београду.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Гарантни рок за резервне делове: </w:t>
      </w:r>
      <w:r w:rsidRPr="00A422DD">
        <w:rPr>
          <w:rFonts w:ascii="Arial" w:eastAsiaTheme="minorHAnsi" w:hAnsi="Arial" w:cs="Arial"/>
          <w:kern w:val="0"/>
          <w:sz w:val="22"/>
          <w:szCs w:val="22"/>
          <w:lang w:eastAsia="en-US"/>
        </w:rPr>
        <w:t xml:space="preserve">у складу са гаранцијом произвођача и важи од дана уградње.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Гарантни рок за пружену услугу: </w:t>
      </w:r>
      <w:r w:rsidRPr="00A422DD">
        <w:rPr>
          <w:rFonts w:ascii="Arial" w:eastAsiaTheme="minorHAnsi" w:hAnsi="Arial" w:cs="Arial"/>
          <w:kern w:val="0"/>
          <w:sz w:val="22"/>
          <w:szCs w:val="22"/>
          <w:lang w:eastAsia="en-US"/>
        </w:rPr>
        <w:t xml:space="preserve">минимум 6 (шест) месеци од дана потписивања Записника о пруженој услузи.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Записник о пруженој услузи, потписује овлашћено лице Корисника услуге и овлашћено лице Пружаоца услуге.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Записник о пруженој услузи, мора бити оверен печатом Пружаоца услуге и представља основ за испостављање рачуна на фактурну адресу.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Записник о пруженој услузи </w:t>
      </w:r>
      <w:r w:rsidRPr="00A422DD">
        <w:rPr>
          <w:rFonts w:ascii="Arial" w:eastAsiaTheme="minorHAnsi" w:hAnsi="Arial" w:cs="Arial"/>
          <w:kern w:val="0"/>
          <w:sz w:val="22"/>
          <w:szCs w:val="22"/>
          <w:lang w:eastAsia="en-US"/>
        </w:rPr>
        <w:t xml:space="preserve">потписује се након сваке пружене услуге и мора да садржи опис пружене услуге и специфициране резервне делове са назнаком њихове цене. </w:t>
      </w:r>
    </w:p>
    <w:p w:rsidR="002C5809" w:rsidRPr="00A422DD" w:rsidRDefault="002C5809" w:rsidP="002C5809">
      <w:pPr>
        <w:jc w:val="both"/>
        <w:rPr>
          <w:rFonts w:ascii="Arial" w:eastAsiaTheme="minorHAnsi" w:hAnsi="Arial" w:cs="Arial"/>
          <w:kern w:val="0"/>
          <w:sz w:val="22"/>
          <w:szCs w:val="22"/>
          <w:lang w:eastAsia="en-US"/>
        </w:rPr>
      </w:pPr>
    </w:p>
    <w:p w:rsidR="002C5809" w:rsidRPr="00A422DD" w:rsidRDefault="002C5809" w:rsidP="002C5809">
      <w:pPr>
        <w:jc w:val="both"/>
        <w:rPr>
          <w:rFonts w:ascii="Arial" w:eastAsiaTheme="minorHAnsi" w:hAnsi="Arial" w:cs="Arial"/>
          <w:kern w:val="0"/>
          <w:sz w:val="22"/>
          <w:szCs w:val="22"/>
          <w:lang w:eastAsia="en-US"/>
        </w:rPr>
      </w:pPr>
    </w:p>
    <w:p w:rsidR="002C5809" w:rsidRPr="00A422DD" w:rsidRDefault="002C5809" w:rsidP="002C5809">
      <w:pPr>
        <w:jc w:val="both"/>
        <w:rPr>
          <w:rFonts w:ascii="Arial" w:eastAsiaTheme="minorHAnsi" w:hAnsi="Arial" w:cs="Arial"/>
          <w:kern w:val="0"/>
          <w:sz w:val="22"/>
          <w:szCs w:val="22"/>
          <w:lang w:eastAsia="en-US"/>
        </w:rPr>
      </w:pPr>
    </w:p>
    <w:p w:rsidR="002C5809" w:rsidRPr="00A422DD" w:rsidRDefault="002C5809" w:rsidP="002C5809">
      <w:pPr>
        <w:jc w:val="both"/>
        <w:rPr>
          <w:rFonts w:ascii="Arial" w:eastAsiaTheme="minorHAnsi" w:hAnsi="Arial" w:cs="Arial"/>
          <w:kern w:val="0"/>
          <w:sz w:val="22"/>
          <w:szCs w:val="22"/>
          <w:lang w:eastAsia="en-US"/>
        </w:rPr>
      </w:pPr>
    </w:p>
    <w:p w:rsidR="002C5809" w:rsidRPr="00A422DD" w:rsidRDefault="002C5809" w:rsidP="002C5809">
      <w:pPr>
        <w:jc w:val="both"/>
        <w:rPr>
          <w:rFonts w:ascii="Arial" w:hAnsi="Arial" w:cs="Arial"/>
          <w:b/>
          <w:iCs/>
          <w:sz w:val="22"/>
          <w:szCs w:val="22"/>
        </w:rPr>
      </w:pPr>
      <w:r w:rsidRPr="00A422DD">
        <w:rPr>
          <w:rFonts w:ascii="Arial" w:hAnsi="Arial" w:cs="Arial"/>
          <w:b/>
          <w:iCs/>
          <w:sz w:val="22"/>
          <w:szCs w:val="22"/>
        </w:rPr>
        <w:t xml:space="preserve">                                                     М.П</w:t>
      </w:r>
      <w:r w:rsidRPr="00A422DD">
        <w:rPr>
          <w:rFonts w:ascii="Arial" w:hAnsi="Arial" w:cs="Arial"/>
          <w:b/>
          <w:i/>
          <w:iCs/>
          <w:sz w:val="22"/>
          <w:szCs w:val="22"/>
        </w:rPr>
        <w:t xml:space="preserve">                       ___________________________                          </w:t>
      </w:r>
    </w:p>
    <w:p w:rsidR="002C5809" w:rsidRPr="00A422DD" w:rsidRDefault="002C5809" w:rsidP="002C5809">
      <w:pPr>
        <w:pStyle w:val="ListParagraph"/>
        <w:ind w:left="0"/>
        <w:rPr>
          <w:rFonts w:ascii="Arial" w:hAnsi="Arial" w:cs="Arial"/>
          <w:b/>
          <w:bCs/>
          <w:sz w:val="22"/>
          <w:szCs w:val="22"/>
          <w:u w:val="single"/>
          <w:lang w:val="ru-RU"/>
        </w:rPr>
      </w:pPr>
      <w:r w:rsidRPr="00A422DD">
        <w:rPr>
          <w:rFonts w:ascii="Arial" w:hAnsi="Arial" w:cs="Arial"/>
          <w:b/>
          <w:i/>
          <w:iCs/>
          <w:sz w:val="22"/>
          <w:szCs w:val="22"/>
        </w:rPr>
        <w:t xml:space="preserve">                                                                                                      </w:t>
      </w:r>
      <w:r w:rsidRPr="00A422DD">
        <w:rPr>
          <w:rFonts w:ascii="Arial" w:hAnsi="Arial" w:cs="Arial"/>
          <w:b/>
          <w:iCs/>
          <w:sz w:val="22"/>
          <w:szCs w:val="22"/>
        </w:rPr>
        <w:t>Понуђач</w:t>
      </w: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ind w:left="-284"/>
        <w:jc w:val="center"/>
        <w:rPr>
          <w:rFonts w:ascii="Arial" w:hAnsi="Arial" w:cs="Arial"/>
          <w:b/>
          <w:sz w:val="22"/>
          <w:szCs w:val="22"/>
          <w:u w:val="single"/>
        </w:rPr>
      </w:pPr>
    </w:p>
    <w:p w:rsidR="002C5809" w:rsidRPr="00A422DD" w:rsidRDefault="002C5809" w:rsidP="002C5809">
      <w:pPr>
        <w:ind w:left="-284"/>
        <w:jc w:val="center"/>
        <w:rPr>
          <w:rFonts w:ascii="Arial" w:hAnsi="Arial" w:cs="Arial"/>
          <w:b/>
          <w:sz w:val="22"/>
          <w:szCs w:val="22"/>
          <w:u w:val="single"/>
        </w:rPr>
      </w:pPr>
      <w:r w:rsidRPr="00A422DD">
        <w:rPr>
          <w:rFonts w:ascii="Arial" w:hAnsi="Arial" w:cs="Arial"/>
          <w:b/>
          <w:sz w:val="22"/>
          <w:szCs w:val="22"/>
          <w:u w:val="single"/>
        </w:rPr>
        <w:lastRenderedPageBreak/>
        <w:t>Партија 4 – Одржавање система за видео надзор</w:t>
      </w: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numPr>
          <w:ilvl w:val="0"/>
          <w:numId w:val="42"/>
        </w:num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РЕДОВНО ОДРЖАВАЊЕ</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Услуга се пружа једанпут у два месеца (6 пута током важења уговора, односно у току 12 месеци), у објектима Наручиоца, у ул. Булевар деспота Стефана 54/54а и подразумева следеће:</w:t>
      </w:r>
    </w:p>
    <w:p w:rsidR="002C5809" w:rsidRPr="00A422DD" w:rsidRDefault="002C5809" w:rsidP="002C5809">
      <w:pPr>
        <w:pStyle w:val="ListParagraph"/>
        <w:ind w:left="0"/>
        <w:rPr>
          <w:rFonts w:ascii="Arial" w:hAnsi="Arial" w:cs="Arial"/>
          <w:b/>
          <w:bCs/>
          <w:sz w:val="22"/>
          <w:szCs w:val="22"/>
          <w:u w:val="single"/>
          <w:lang w:val="ru-RU"/>
        </w:rPr>
      </w:pPr>
    </w:p>
    <w:tbl>
      <w:tblPr>
        <w:tblpPr w:leftFromText="180" w:rightFromText="180" w:vertAnchor="text" w:horzAnchor="margin" w:tblpY="-27"/>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90"/>
      </w:tblGrid>
      <w:tr w:rsidR="002C5809" w:rsidRPr="00A422DD" w:rsidTr="006B5CE5">
        <w:trPr>
          <w:trHeight w:val="3576"/>
        </w:trPr>
        <w:tc>
          <w:tcPr>
            <w:tcW w:w="9390" w:type="dxa"/>
            <w:tcBorders>
              <w:top w:val="nil"/>
              <w:left w:val="nil"/>
              <w:bottom w:val="nil"/>
              <w:right w:val="nil"/>
            </w:tcBorders>
          </w:tcPr>
          <w:p w:rsidR="002C5809" w:rsidRPr="00A422DD" w:rsidRDefault="002C5809" w:rsidP="006B5CE5">
            <w:pPr>
              <w:pStyle w:val="ListParagraph"/>
              <w:numPr>
                <w:ilvl w:val="0"/>
                <w:numId w:val="33"/>
              </w:numPr>
              <w:tabs>
                <w:tab w:val="center" w:pos="4702"/>
                <w:tab w:val="right" w:pos="9405"/>
              </w:tabs>
              <w:spacing w:line="240" w:lineRule="auto"/>
              <w:jc w:val="both"/>
              <w:rPr>
                <w:rFonts w:ascii="Arial" w:hAnsi="Arial" w:cs="Arial"/>
                <w:b/>
                <w:noProof/>
                <w:lang w:val="sr-Cyrl-CS"/>
              </w:rPr>
            </w:pPr>
            <w:r w:rsidRPr="00A422DD">
              <w:rPr>
                <w:rFonts w:ascii="Arial" w:hAnsi="Arial" w:cs="Arial"/>
                <w:noProof/>
                <w:sz w:val="22"/>
                <w:szCs w:val="22"/>
                <w:lang w:val="sr-Cyrl-CS"/>
              </w:rPr>
              <w:t>Преглед и чишћење елемената система</w:t>
            </w:r>
          </w:p>
          <w:p w:rsidR="002C5809" w:rsidRPr="00A422DD" w:rsidRDefault="002C5809" w:rsidP="006B5CE5">
            <w:pPr>
              <w:pStyle w:val="ListParagraph"/>
              <w:numPr>
                <w:ilvl w:val="0"/>
                <w:numId w:val="33"/>
              </w:numPr>
              <w:tabs>
                <w:tab w:val="center" w:pos="4702"/>
                <w:tab w:val="right" w:pos="9405"/>
              </w:tabs>
              <w:spacing w:line="240" w:lineRule="auto"/>
              <w:jc w:val="both"/>
              <w:rPr>
                <w:rFonts w:ascii="Arial" w:hAnsi="Arial" w:cs="Arial"/>
                <w:b/>
                <w:noProof/>
                <w:lang w:val="sr-Cyrl-CS"/>
              </w:rPr>
            </w:pPr>
            <w:r w:rsidRPr="00A422DD">
              <w:rPr>
                <w:rFonts w:ascii="Arial" w:hAnsi="Arial" w:cs="Arial"/>
                <w:noProof/>
                <w:sz w:val="22"/>
                <w:szCs w:val="22"/>
                <w:lang w:val="sr-Cyrl-CS"/>
              </w:rPr>
              <w:t>Провера исправности и функционалности позиција инсталираних камера</w:t>
            </w:r>
          </w:p>
          <w:p w:rsidR="002C5809" w:rsidRPr="00A422DD" w:rsidRDefault="002C5809" w:rsidP="006B5CE5">
            <w:pPr>
              <w:pStyle w:val="ListParagraph"/>
              <w:numPr>
                <w:ilvl w:val="0"/>
                <w:numId w:val="33"/>
              </w:numPr>
              <w:tabs>
                <w:tab w:val="center" w:pos="4702"/>
                <w:tab w:val="right" w:pos="9405"/>
              </w:tabs>
              <w:spacing w:line="240" w:lineRule="auto"/>
              <w:jc w:val="both"/>
              <w:rPr>
                <w:rFonts w:ascii="Arial" w:hAnsi="Arial" w:cs="Arial"/>
                <w:b/>
                <w:noProof/>
                <w:lang w:val="sr-Cyrl-CS"/>
              </w:rPr>
            </w:pPr>
            <w:r w:rsidRPr="00A422DD">
              <w:rPr>
                <w:rFonts w:ascii="Arial" w:hAnsi="Arial" w:cs="Arial"/>
                <w:noProof/>
                <w:sz w:val="22"/>
                <w:szCs w:val="22"/>
                <w:lang w:val="sr-Cyrl-CS"/>
              </w:rPr>
              <w:t xml:space="preserve">Чишћење елемената система видео надзора  </w:t>
            </w:r>
          </w:p>
          <w:p w:rsidR="002C5809" w:rsidRPr="00A422DD" w:rsidRDefault="002C5809" w:rsidP="006B5CE5">
            <w:pPr>
              <w:pStyle w:val="ListParagraph"/>
              <w:numPr>
                <w:ilvl w:val="0"/>
                <w:numId w:val="33"/>
              </w:numPr>
              <w:tabs>
                <w:tab w:val="center" w:pos="4702"/>
                <w:tab w:val="right" w:pos="9405"/>
              </w:tabs>
              <w:spacing w:line="240" w:lineRule="auto"/>
              <w:jc w:val="both"/>
              <w:rPr>
                <w:rFonts w:ascii="Arial" w:hAnsi="Arial" w:cs="Arial"/>
                <w:b/>
                <w:noProof/>
                <w:lang w:val="sr-Cyrl-CS"/>
              </w:rPr>
            </w:pPr>
            <w:r w:rsidRPr="00A422DD">
              <w:rPr>
                <w:rFonts w:ascii="Arial" w:hAnsi="Arial" w:cs="Arial"/>
                <w:noProof/>
                <w:sz w:val="22"/>
                <w:szCs w:val="22"/>
                <w:lang w:val="sr-Cyrl-CS"/>
              </w:rPr>
              <w:t>Чишћење стаклених површина на спољашњим камерама и куполним камерама</w:t>
            </w:r>
          </w:p>
          <w:p w:rsidR="002C5809" w:rsidRPr="00A422DD" w:rsidRDefault="002C5809" w:rsidP="006B5CE5">
            <w:pPr>
              <w:pStyle w:val="ListParagraph"/>
              <w:numPr>
                <w:ilvl w:val="0"/>
                <w:numId w:val="33"/>
              </w:numPr>
              <w:tabs>
                <w:tab w:val="center" w:pos="4702"/>
                <w:tab w:val="right" w:pos="9405"/>
              </w:tabs>
              <w:spacing w:line="240" w:lineRule="auto"/>
              <w:jc w:val="both"/>
              <w:rPr>
                <w:rFonts w:ascii="Arial" w:hAnsi="Arial" w:cs="Arial"/>
                <w:b/>
                <w:noProof/>
                <w:lang w:val="sr-Cyrl-CS"/>
              </w:rPr>
            </w:pPr>
            <w:r w:rsidRPr="00A422DD">
              <w:rPr>
                <w:rFonts w:ascii="Arial" w:hAnsi="Arial" w:cs="Arial"/>
                <w:noProof/>
                <w:sz w:val="22"/>
                <w:szCs w:val="22"/>
                <w:lang w:val="sr-Cyrl-CS"/>
              </w:rPr>
              <w:t xml:space="preserve">Чишћење (издувавање под притиском) унутрашњости снимача </w:t>
            </w:r>
          </w:p>
          <w:p w:rsidR="002C5809" w:rsidRPr="00A422DD" w:rsidRDefault="002C5809" w:rsidP="006B5CE5">
            <w:pPr>
              <w:pStyle w:val="ListParagraph"/>
              <w:numPr>
                <w:ilvl w:val="0"/>
                <w:numId w:val="33"/>
              </w:numPr>
              <w:tabs>
                <w:tab w:val="center" w:pos="4702"/>
                <w:tab w:val="right" w:pos="9405"/>
              </w:tabs>
              <w:spacing w:line="240" w:lineRule="auto"/>
              <w:jc w:val="both"/>
              <w:rPr>
                <w:rFonts w:ascii="Arial" w:hAnsi="Arial" w:cs="Arial"/>
                <w:b/>
                <w:noProof/>
                <w:lang w:val="sr-Cyrl-CS"/>
              </w:rPr>
            </w:pPr>
            <w:r w:rsidRPr="00A422DD">
              <w:rPr>
                <w:rFonts w:ascii="Arial" w:hAnsi="Arial" w:cs="Arial"/>
                <w:noProof/>
                <w:sz w:val="22"/>
                <w:szCs w:val="22"/>
                <w:lang w:val="sr-Cyrl-CS"/>
              </w:rPr>
              <w:t>Испитивање рада елемената система</w:t>
            </w:r>
          </w:p>
          <w:p w:rsidR="002C5809" w:rsidRPr="00A422DD" w:rsidRDefault="002C5809" w:rsidP="006B5CE5">
            <w:pPr>
              <w:pStyle w:val="ListParagraph"/>
              <w:numPr>
                <w:ilvl w:val="0"/>
                <w:numId w:val="33"/>
              </w:numPr>
              <w:tabs>
                <w:tab w:val="center" w:pos="4702"/>
                <w:tab w:val="right" w:pos="9405"/>
              </w:tabs>
              <w:spacing w:line="240" w:lineRule="auto"/>
              <w:jc w:val="both"/>
              <w:rPr>
                <w:rFonts w:ascii="Arial" w:hAnsi="Arial" w:cs="Arial"/>
                <w:b/>
                <w:noProof/>
                <w:lang w:val="sr-Cyrl-CS"/>
              </w:rPr>
            </w:pPr>
            <w:r w:rsidRPr="00A422DD">
              <w:rPr>
                <w:rFonts w:ascii="Arial" w:hAnsi="Arial" w:cs="Arial"/>
                <w:noProof/>
                <w:sz w:val="22"/>
                <w:szCs w:val="22"/>
                <w:lang w:val="sr-Cyrl-CS"/>
              </w:rPr>
              <w:t>Контрола рада камера, контрола видног поља, квалитета слике (оштрина) и подешавање квалитета слике по потреби)</w:t>
            </w:r>
          </w:p>
          <w:p w:rsidR="002C5809" w:rsidRPr="00A422DD" w:rsidRDefault="002C5809" w:rsidP="006B5CE5">
            <w:pPr>
              <w:pStyle w:val="ListParagraph"/>
              <w:numPr>
                <w:ilvl w:val="0"/>
                <w:numId w:val="33"/>
              </w:numPr>
              <w:tabs>
                <w:tab w:val="center" w:pos="4702"/>
                <w:tab w:val="right" w:pos="9405"/>
              </w:tabs>
              <w:spacing w:line="240" w:lineRule="auto"/>
              <w:jc w:val="both"/>
              <w:rPr>
                <w:rFonts w:ascii="Arial" w:hAnsi="Arial" w:cs="Arial"/>
                <w:b/>
                <w:noProof/>
                <w:lang w:val="sr-Cyrl-CS"/>
              </w:rPr>
            </w:pPr>
            <w:r w:rsidRPr="00A422DD">
              <w:rPr>
                <w:rFonts w:ascii="Arial" w:hAnsi="Arial" w:cs="Arial"/>
                <w:noProof/>
                <w:sz w:val="22"/>
                <w:szCs w:val="22"/>
                <w:lang w:val="sr-Cyrl-CS"/>
              </w:rPr>
              <w:t>Тест рада детекције покрета система видео надзора</w:t>
            </w:r>
          </w:p>
          <w:p w:rsidR="002C5809" w:rsidRPr="00A422DD" w:rsidRDefault="002C5809" w:rsidP="006B5CE5">
            <w:pPr>
              <w:pStyle w:val="ListParagraph"/>
              <w:numPr>
                <w:ilvl w:val="0"/>
                <w:numId w:val="33"/>
              </w:numPr>
              <w:tabs>
                <w:tab w:val="center" w:pos="4702"/>
                <w:tab w:val="right" w:pos="9405"/>
              </w:tabs>
              <w:spacing w:line="240" w:lineRule="auto"/>
              <w:jc w:val="both"/>
              <w:rPr>
                <w:rFonts w:ascii="Arial" w:hAnsi="Arial" w:cs="Arial"/>
                <w:b/>
                <w:noProof/>
                <w:lang w:val="sr-Cyrl-CS"/>
              </w:rPr>
            </w:pPr>
            <w:r w:rsidRPr="00A422DD">
              <w:rPr>
                <w:rFonts w:ascii="Arial" w:hAnsi="Arial" w:cs="Arial"/>
                <w:noProof/>
                <w:sz w:val="22"/>
                <w:szCs w:val="22"/>
                <w:lang w:val="sr-Cyrl-CS"/>
              </w:rPr>
              <w:t>Контрола сетовања (подешености) рада снимача</w:t>
            </w:r>
          </w:p>
          <w:p w:rsidR="002C5809" w:rsidRPr="00A422DD" w:rsidRDefault="002C5809" w:rsidP="006B5CE5">
            <w:pPr>
              <w:pStyle w:val="ListParagraph"/>
              <w:numPr>
                <w:ilvl w:val="0"/>
                <w:numId w:val="33"/>
              </w:numPr>
              <w:tabs>
                <w:tab w:val="center" w:pos="4702"/>
                <w:tab w:val="right" w:pos="9405"/>
              </w:tabs>
              <w:spacing w:line="240" w:lineRule="auto"/>
              <w:jc w:val="both"/>
              <w:rPr>
                <w:rFonts w:ascii="Arial" w:hAnsi="Arial" w:cs="Arial"/>
                <w:b/>
                <w:noProof/>
                <w:lang w:val="sr-Cyrl-CS"/>
              </w:rPr>
            </w:pPr>
            <w:r w:rsidRPr="00A422DD">
              <w:rPr>
                <w:rFonts w:ascii="Arial" w:hAnsi="Arial" w:cs="Arial"/>
                <w:noProof/>
                <w:sz w:val="22"/>
                <w:szCs w:val="22"/>
                <w:lang w:val="sr-Cyrl-CS"/>
              </w:rPr>
              <w:t>Преглед архиве (капацитет и квалитет видео записа) снимача</w:t>
            </w:r>
          </w:p>
          <w:p w:rsidR="002C5809" w:rsidRPr="00A422DD" w:rsidRDefault="002C5809" w:rsidP="006B5CE5">
            <w:pPr>
              <w:pStyle w:val="ListParagraph"/>
              <w:numPr>
                <w:ilvl w:val="0"/>
                <w:numId w:val="33"/>
              </w:numPr>
              <w:tabs>
                <w:tab w:val="center" w:pos="4702"/>
                <w:tab w:val="right" w:pos="9405"/>
              </w:tabs>
              <w:spacing w:line="240" w:lineRule="auto"/>
              <w:jc w:val="both"/>
              <w:rPr>
                <w:rFonts w:ascii="Arial" w:hAnsi="Arial" w:cs="Arial"/>
                <w:b/>
              </w:rPr>
            </w:pPr>
            <w:r w:rsidRPr="00A422DD">
              <w:rPr>
                <w:rFonts w:ascii="Arial" w:hAnsi="Arial" w:cs="Arial"/>
                <w:noProof/>
                <w:sz w:val="22"/>
                <w:szCs w:val="22"/>
                <w:lang w:val="sr-Cyrl-CS"/>
              </w:rPr>
              <w:t>Функционални тест рада система видео    надзор</w:t>
            </w:r>
            <w:r w:rsidRPr="00A422DD">
              <w:rPr>
                <w:rFonts w:ascii="Arial" w:hAnsi="Arial" w:cs="Arial"/>
                <w:sz w:val="22"/>
                <w:szCs w:val="22"/>
                <w:lang w:val="sr-Cyrl-CS"/>
              </w:rPr>
              <w:t>а</w:t>
            </w:r>
          </w:p>
        </w:tc>
      </w:tr>
    </w:tbl>
    <w:p w:rsidR="002C5809" w:rsidRPr="00A422DD" w:rsidRDefault="002C5809" w:rsidP="002C5809">
      <w:pPr>
        <w:pStyle w:val="ListParagraph"/>
        <w:numPr>
          <w:ilvl w:val="0"/>
          <w:numId w:val="42"/>
        </w:numPr>
        <w:jc w:val="center"/>
        <w:rPr>
          <w:rFonts w:ascii="Arial" w:hAnsi="Arial" w:cs="Arial"/>
          <w:b/>
          <w:sz w:val="22"/>
          <w:szCs w:val="22"/>
        </w:rPr>
      </w:pPr>
      <w:r w:rsidRPr="00A422DD">
        <w:rPr>
          <w:rFonts w:ascii="Arial" w:hAnsi="Arial" w:cs="Arial"/>
          <w:b/>
          <w:sz w:val="22"/>
          <w:szCs w:val="22"/>
        </w:rPr>
        <w:t>ЗАМЕНА ОПРЕМЕ, РЕЗЕРВНИХ ДЕЛОВА И ИНСТАЛАЦИОНОГ МАТЕРИЈАЛА</w:t>
      </w:r>
    </w:p>
    <w:p w:rsidR="002C5809" w:rsidRPr="00A422DD" w:rsidRDefault="002C5809" w:rsidP="002C5809">
      <w:pPr>
        <w:suppressAutoHyphens w:val="0"/>
        <w:autoSpaceDE w:val="0"/>
        <w:autoSpaceDN w:val="0"/>
        <w:adjustRightInd w:val="0"/>
        <w:spacing w:line="240" w:lineRule="auto"/>
        <w:ind w:left="360"/>
        <w:rPr>
          <w:rFonts w:ascii="Arial" w:eastAsiaTheme="minorHAnsi" w:hAnsi="Arial" w:cs="Arial"/>
          <w:kern w:val="0"/>
          <w:sz w:val="22"/>
          <w:szCs w:val="22"/>
          <w:lang w:eastAsia="en-US"/>
        </w:rPr>
      </w:pPr>
    </w:p>
    <w:p w:rsidR="002C5809" w:rsidRPr="00A422DD" w:rsidRDefault="002C5809" w:rsidP="002C5809">
      <w:pPr>
        <w:suppressAutoHyphens w:val="0"/>
        <w:autoSpaceDE w:val="0"/>
        <w:autoSpaceDN w:val="0"/>
        <w:adjustRightInd w:val="0"/>
        <w:spacing w:line="240" w:lineRule="auto"/>
        <w:ind w:left="360"/>
        <w:rPr>
          <w:rFonts w:ascii="Arial" w:eastAsiaTheme="minorHAnsi" w:hAnsi="Arial" w:cs="Arial"/>
          <w:color w:val="FF0000"/>
          <w:kern w:val="0"/>
          <w:sz w:val="22"/>
          <w:szCs w:val="22"/>
          <w:lang w:eastAsia="en-US"/>
        </w:rPr>
      </w:pPr>
      <w:r w:rsidRPr="00A422DD">
        <w:rPr>
          <w:rFonts w:ascii="Arial" w:eastAsiaTheme="minorHAnsi" w:hAnsi="Arial" w:cs="Arial"/>
          <w:kern w:val="0"/>
          <w:sz w:val="22"/>
          <w:szCs w:val="22"/>
          <w:lang w:eastAsia="en-US"/>
        </w:rPr>
        <w:t>Услуга се пружа по потреби, по позиву Наручиоца, и то:</w:t>
      </w:r>
    </w:p>
    <w:p w:rsidR="002C5809" w:rsidRPr="00A422DD" w:rsidRDefault="002C5809" w:rsidP="002C5809">
      <w:pPr>
        <w:pStyle w:val="Style"/>
        <w:spacing w:line="259" w:lineRule="exact"/>
        <w:ind w:left="9"/>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954"/>
        <w:gridCol w:w="1276"/>
        <w:gridCol w:w="1417"/>
      </w:tblGrid>
      <w:tr w:rsidR="002C5809" w:rsidRPr="00A422DD" w:rsidTr="006B5CE5">
        <w:tc>
          <w:tcPr>
            <w:tcW w:w="675" w:type="dxa"/>
          </w:tcPr>
          <w:p w:rsidR="002C5809" w:rsidRPr="00A422DD" w:rsidRDefault="002C5809" w:rsidP="006B5CE5">
            <w:pPr>
              <w:pStyle w:val="Style"/>
              <w:spacing w:line="259" w:lineRule="exact"/>
              <w:rPr>
                <w:b/>
                <w:bCs/>
                <w:noProof/>
                <w:sz w:val="22"/>
                <w:szCs w:val="22"/>
                <w:lang w:val="sr-Cyrl-CS"/>
              </w:rPr>
            </w:pPr>
            <w:r w:rsidRPr="00A422DD">
              <w:rPr>
                <w:b/>
                <w:bCs/>
                <w:noProof/>
                <w:sz w:val="22"/>
                <w:szCs w:val="22"/>
                <w:lang w:val="sr-Cyrl-CS"/>
              </w:rPr>
              <w:t>Ред</w:t>
            </w:r>
          </w:p>
          <w:p w:rsidR="002C5809" w:rsidRPr="00A422DD" w:rsidRDefault="002C5809" w:rsidP="006B5CE5">
            <w:pPr>
              <w:pStyle w:val="Style"/>
              <w:spacing w:line="259" w:lineRule="exact"/>
              <w:rPr>
                <w:b/>
                <w:bCs/>
                <w:noProof/>
                <w:sz w:val="22"/>
                <w:szCs w:val="22"/>
                <w:lang w:val="sr-Cyrl-CS"/>
              </w:rPr>
            </w:pPr>
            <w:r w:rsidRPr="00A422DD">
              <w:rPr>
                <w:b/>
                <w:bCs/>
                <w:noProof/>
                <w:sz w:val="22"/>
                <w:szCs w:val="22"/>
                <w:lang w:val="sr-Cyrl-CS"/>
              </w:rPr>
              <w:t>број</w:t>
            </w:r>
          </w:p>
        </w:tc>
        <w:tc>
          <w:tcPr>
            <w:tcW w:w="5954" w:type="dxa"/>
            <w:vAlign w:val="bottom"/>
          </w:tcPr>
          <w:p w:rsidR="002C5809" w:rsidRPr="00A422DD" w:rsidRDefault="002C5809" w:rsidP="006B5CE5">
            <w:pPr>
              <w:tabs>
                <w:tab w:val="center" w:pos="4702"/>
                <w:tab w:val="right" w:pos="9405"/>
              </w:tabs>
              <w:jc w:val="center"/>
              <w:rPr>
                <w:rFonts w:ascii="Arial" w:hAnsi="Arial" w:cs="Arial"/>
                <w:b/>
                <w:bCs/>
                <w:noProof/>
                <w:lang w:val="sr-Cyrl-CS" w:eastAsia="sr-Latn-CS"/>
              </w:rPr>
            </w:pPr>
            <w:r w:rsidRPr="00A422DD">
              <w:rPr>
                <w:rFonts w:ascii="Arial" w:hAnsi="Arial" w:cs="Arial"/>
                <w:b/>
                <w:bCs/>
                <w:noProof/>
                <w:sz w:val="22"/>
                <w:szCs w:val="22"/>
                <w:lang w:val="sr-Cyrl-CS" w:eastAsia="sr-Latn-CS"/>
              </w:rPr>
              <w:t>ОПИС УСЛУГЕ – НАБАВКА И ЗАМЕНА:</w:t>
            </w:r>
          </w:p>
        </w:tc>
        <w:tc>
          <w:tcPr>
            <w:tcW w:w="1276" w:type="dxa"/>
          </w:tcPr>
          <w:p w:rsidR="002C5809" w:rsidRPr="00A422DD" w:rsidRDefault="002C5809" w:rsidP="006B5CE5">
            <w:pPr>
              <w:pStyle w:val="Style"/>
              <w:spacing w:line="259" w:lineRule="exact"/>
              <w:jc w:val="center"/>
              <w:rPr>
                <w:b/>
                <w:bCs/>
                <w:sz w:val="22"/>
                <w:szCs w:val="22"/>
                <w:lang w:val="sr-Cyrl-CS"/>
              </w:rPr>
            </w:pPr>
            <w:r w:rsidRPr="00A422DD">
              <w:rPr>
                <w:b/>
                <w:bCs/>
                <w:sz w:val="22"/>
                <w:szCs w:val="22"/>
                <w:lang w:val="sr-Cyrl-CS"/>
              </w:rPr>
              <w:t>Јединица мере</w:t>
            </w:r>
          </w:p>
        </w:tc>
        <w:tc>
          <w:tcPr>
            <w:tcW w:w="1417" w:type="dxa"/>
            <w:vAlign w:val="center"/>
          </w:tcPr>
          <w:p w:rsidR="002C5809" w:rsidRPr="00A422DD" w:rsidRDefault="002C5809" w:rsidP="006B5CE5">
            <w:pPr>
              <w:pStyle w:val="Style"/>
              <w:spacing w:line="259" w:lineRule="exact"/>
              <w:jc w:val="center"/>
              <w:rPr>
                <w:b/>
                <w:bCs/>
                <w:sz w:val="22"/>
                <w:szCs w:val="22"/>
                <w:lang w:val="sr-Cyrl-CS"/>
              </w:rPr>
            </w:pPr>
            <w:r w:rsidRPr="00A422DD">
              <w:rPr>
                <w:b/>
                <w:bCs/>
                <w:sz w:val="22"/>
                <w:szCs w:val="22"/>
                <w:lang w:val="sr-Cyrl-CS"/>
              </w:rPr>
              <w:t>Количина</w:t>
            </w:r>
          </w:p>
        </w:tc>
      </w:tr>
      <w:tr w:rsidR="002C5809" w:rsidRPr="00A422DD" w:rsidTr="006B5CE5">
        <w:tc>
          <w:tcPr>
            <w:tcW w:w="675" w:type="dxa"/>
          </w:tcPr>
          <w:p w:rsidR="002C5809" w:rsidRPr="00A422DD" w:rsidRDefault="002C5809" w:rsidP="006B5CE5">
            <w:pPr>
              <w:pStyle w:val="Style"/>
              <w:spacing w:line="259" w:lineRule="exact"/>
              <w:jc w:val="center"/>
              <w:rPr>
                <w:bCs/>
                <w:sz w:val="22"/>
                <w:szCs w:val="22"/>
              </w:rPr>
            </w:pPr>
            <w:r w:rsidRPr="00A422DD">
              <w:rPr>
                <w:bCs/>
                <w:sz w:val="22"/>
                <w:szCs w:val="22"/>
              </w:rPr>
              <w:t>1</w:t>
            </w:r>
          </w:p>
        </w:tc>
        <w:tc>
          <w:tcPr>
            <w:tcW w:w="5954" w:type="dxa"/>
          </w:tcPr>
          <w:p w:rsidR="002C5809" w:rsidRPr="00A422DD" w:rsidRDefault="002C5809" w:rsidP="006B5CE5">
            <w:pPr>
              <w:tabs>
                <w:tab w:val="center" w:pos="4702"/>
                <w:tab w:val="right" w:pos="9405"/>
              </w:tabs>
              <w:rPr>
                <w:rFonts w:ascii="Arial" w:hAnsi="Arial" w:cs="Arial"/>
                <w:b/>
                <w:bCs/>
                <w:lang w:eastAsia="sr-Latn-CS"/>
              </w:rPr>
            </w:pPr>
            <w:r w:rsidRPr="00A422DD">
              <w:rPr>
                <w:rFonts w:ascii="Arial" w:hAnsi="Arial" w:cs="Arial"/>
                <w:b/>
                <w:bCs/>
                <w:sz w:val="22"/>
                <w:szCs w:val="22"/>
                <w:lang w:eastAsia="sr-Latn-CS"/>
              </w:rPr>
              <w:t>IP MPIX Dome камера</w:t>
            </w:r>
          </w:p>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ONVIF компитабилна мегапикселна куполна камера, EX IR технологија IR расвете, 3 MP за спољну монтажу, 1/3" Progressive CMOS, резолуција слике-  2048x1536@12fps i 1920x1080@25fps (Full HD), осетљивост 0.01lux/F1.2 i 0 Lux са IR, фиксни објектив од 2.8mm/F1.2, ниво заштите IP66, IR расвета домета до 30m, механички IR филтер (</w:t>
            </w:r>
            <w:r w:rsidRPr="00A422DD">
              <w:rPr>
                <w:rFonts w:ascii="Arial" w:hAnsi="Arial" w:cs="Arial"/>
                <w:noProof/>
                <w:sz w:val="22"/>
                <w:szCs w:val="22"/>
                <w:lang w:val="sr-Cyrl-CS" w:eastAsia="sr-Latn-CS"/>
              </w:rPr>
              <w:t>Права Дан/Ноћ функциј</w:t>
            </w:r>
            <w:r w:rsidRPr="00A422DD">
              <w:rPr>
                <w:rFonts w:ascii="Arial" w:hAnsi="Arial" w:cs="Arial"/>
                <w:sz w:val="22"/>
                <w:szCs w:val="22"/>
                <w:lang w:val="sr-Cyrl-CS" w:eastAsia="sr-Latn-CS"/>
              </w:rPr>
              <w:t>а</w:t>
            </w:r>
            <w:r w:rsidRPr="00A422DD">
              <w:rPr>
                <w:rFonts w:ascii="Arial" w:hAnsi="Arial" w:cs="Arial"/>
                <w:sz w:val="22"/>
                <w:szCs w:val="22"/>
                <w:lang w:eastAsia="sr-Latn-CS"/>
              </w:rPr>
              <w:t>), напајање 12Vdc/PoE.</w:t>
            </w:r>
          </w:p>
        </w:tc>
        <w:tc>
          <w:tcPr>
            <w:tcW w:w="1276" w:type="dxa"/>
          </w:tcPr>
          <w:p w:rsidR="002C5809" w:rsidRPr="00A422DD" w:rsidRDefault="002C5809" w:rsidP="006B5CE5">
            <w:pPr>
              <w:pStyle w:val="Style"/>
              <w:spacing w:line="259" w:lineRule="exact"/>
              <w:jc w:val="center"/>
              <w:rPr>
                <w:bCs/>
                <w:sz w:val="22"/>
                <w:szCs w:val="22"/>
              </w:rPr>
            </w:pPr>
            <w:r w:rsidRPr="00A422DD">
              <w:rPr>
                <w:bCs/>
                <w:sz w:val="22"/>
                <w:szCs w:val="22"/>
              </w:rPr>
              <w:t>ком</w:t>
            </w:r>
          </w:p>
        </w:tc>
        <w:tc>
          <w:tcPr>
            <w:tcW w:w="1417" w:type="dxa"/>
          </w:tcPr>
          <w:p w:rsidR="002C5809" w:rsidRPr="00A422DD" w:rsidRDefault="002C5809" w:rsidP="006B5CE5">
            <w:pPr>
              <w:pStyle w:val="Style"/>
              <w:spacing w:line="259" w:lineRule="exact"/>
              <w:jc w:val="center"/>
              <w:rPr>
                <w:bCs/>
                <w:sz w:val="22"/>
                <w:szCs w:val="22"/>
              </w:rPr>
            </w:pPr>
            <w:r w:rsidRPr="00A422DD">
              <w:rPr>
                <w:bCs/>
                <w:sz w:val="22"/>
                <w:szCs w:val="22"/>
              </w:rPr>
              <w:t>1</w:t>
            </w:r>
          </w:p>
        </w:tc>
      </w:tr>
      <w:tr w:rsidR="002C5809" w:rsidRPr="00A422DD" w:rsidTr="006B5CE5">
        <w:trPr>
          <w:trHeight w:val="1841"/>
        </w:trPr>
        <w:tc>
          <w:tcPr>
            <w:tcW w:w="675" w:type="dxa"/>
          </w:tcPr>
          <w:p w:rsidR="002C5809" w:rsidRPr="00A422DD" w:rsidRDefault="002C5809" w:rsidP="006B5CE5">
            <w:pPr>
              <w:pStyle w:val="Style"/>
              <w:spacing w:line="259" w:lineRule="exact"/>
              <w:jc w:val="center"/>
              <w:rPr>
                <w:bCs/>
                <w:sz w:val="22"/>
                <w:szCs w:val="22"/>
              </w:rPr>
            </w:pPr>
            <w:r w:rsidRPr="00A422DD">
              <w:rPr>
                <w:bCs/>
                <w:sz w:val="22"/>
                <w:szCs w:val="22"/>
              </w:rPr>
              <w:t>2</w:t>
            </w:r>
          </w:p>
        </w:tc>
        <w:tc>
          <w:tcPr>
            <w:tcW w:w="5954" w:type="dxa"/>
          </w:tcPr>
          <w:p w:rsidR="002C5809" w:rsidRPr="00A422DD" w:rsidRDefault="002C5809" w:rsidP="006B5CE5">
            <w:pPr>
              <w:tabs>
                <w:tab w:val="center" w:pos="4702"/>
                <w:tab w:val="right" w:pos="9405"/>
              </w:tabs>
              <w:rPr>
                <w:rFonts w:ascii="Arial" w:hAnsi="Arial" w:cs="Arial"/>
                <w:b/>
                <w:bCs/>
                <w:lang w:eastAsia="sr-Latn-CS"/>
              </w:rPr>
            </w:pPr>
            <w:r w:rsidRPr="00A422DD">
              <w:rPr>
                <w:rFonts w:ascii="Arial" w:hAnsi="Arial" w:cs="Arial"/>
                <w:b/>
                <w:bCs/>
                <w:sz w:val="22"/>
                <w:szCs w:val="22"/>
                <w:lang w:eastAsia="sr-Latn-CS"/>
              </w:rPr>
              <w:t>IP MPIX Bullet камера</w:t>
            </w:r>
          </w:p>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мегапикселна IR kamera za spoljašnju montažu, резолуција 3 Mpix, IP 66 заштита, H.264 компресија, 1/3" Progressive CMOS, резолуција слике-  20fps (2048 × 1536), 25fps (1920 × 1080p), 25fps (1280 × 720p), осетљивост 0.01lux/F1.2, фиксни објектив 4mm/F1.2 lens, IR расвета домета до 50m, механички IR филтер (</w:t>
            </w:r>
            <w:r w:rsidRPr="00A422DD">
              <w:rPr>
                <w:rFonts w:ascii="Arial" w:hAnsi="Arial" w:cs="Arial"/>
                <w:noProof/>
                <w:sz w:val="22"/>
                <w:szCs w:val="22"/>
                <w:lang w:val="sr-Cyrl-CS" w:eastAsia="sr-Latn-CS"/>
              </w:rPr>
              <w:t>Права Дан/Ноћ функциј</w:t>
            </w:r>
            <w:r w:rsidRPr="00A422DD">
              <w:rPr>
                <w:rFonts w:ascii="Arial" w:hAnsi="Arial" w:cs="Arial"/>
                <w:sz w:val="22"/>
                <w:szCs w:val="22"/>
                <w:lang w:val="sr-Cyrl-CS" w:eastAsia="sr-Latn-CS"/>
              </w:rPr>
              <w:t>а</w:t>
            </w:r>
            <w:r w:rsidRPr="00A422DD">
              <w:rPr>
                <w:rFonts w:ascii="Arial" w:hAnsi="Arial" w:cs="Arial"/>
                <w:sz w:val="22"/>
                <w:szCs w:val="22"/>
                <w:lang w:eastAsia="sr-Latn-CS"/>
              </w:rPr>
              <w:t>), напајање DC12V/PoE.</w:t>
            </w:r>
          </w:p>
        </w:tc>
        <w:tc>
          <w:tcPr>
            <w:tcW w:w="1276" w:type="dxa"/>
          </w:tcPr>
          <w:p w:rsidR="002C5809" w:rsidRPr="00A422DD" w:rsidRDefault="002C5809" w:rsidP="006B5CE5">
            <w:pPr>
              <w:jc w:val="center"/>
              <w:rPr>
                <w:rFonts w:ascii="Arial" w:hAnsi="Arial" w:cs="Arial"/>
              </w:rPr>
            </w:pPr>
            <w:r w:rsidRPr="00A422DD">
              <w:rPr>
                <w:rFonts w:ascii="Arial" w:hAnsi="Arial" w:cs="Arial"/>
                <w:bCs/>
                <w:sz w:val="22"/>
                <w:szCs w:val="22"/>
              </w:rPr>
              <w:t>ком</w:t>
            </w:r>
          </w:p>
        </w:tc>
        <w:tc>
          <w:tcPr>
            <w:tcW w:w="1417" w:type="dxa"/>
          </w:tcPr>
          <w:p w:rsidR="002C5809" w:rsidRPr="00A422DD" w:rsidRDefault="002C5809" w:rsidP="006B5CE5">
            <w:pPr>
              <w:pStyle w:val="Style"/>
              <w:spacing w:line="259" w:lineRule="exact"/>
              <w:jc w:val="center"/>
              <w:rPr>
                <w:bCs/>
                <w:sz w:val="22"/>
                <w:szCs w:val="22"/>
              </w:rPr>
            </w:pPr>
            <w:r w:rsidRPr="00A422DD">
              <w:rPr>
                <w:bCs/>
                <w:sz w:val="22"/>
                <w:szCs w:val="22"/>
              </w:rPr>
              <w:t>1</w:t>
            </w:r>
          </w:p>
        </w:tc>
      </w:tr>
      <w:tr w:rsidR="002C5809" w:rsidRPr="00A422DD" w:rsidTr="006B5CE5">
        <w:tc>
          <w:tcPr>
            <w:tcW w:w="675" w:type="dxa"/>
          </w:tcPr>
          <w:p w:rsidR="002C5809" w:rsidRPr="00A422DD" w:rsidRDefault="002C5809" w:rsidP="006B5CE5">
            <w:pPr>
              <w:pStyle w:val="Style"/>
              <w:spacing w:line="259" w:lineRule="exact"/>
              <w:jc w:val="center"/>
              <w:rPr>
                <w:bCs/>
                <w:sz w:val="22"/>
                <w:szCs w:val="22"/>
              </w:rPr>
            </w:pPr>
            <w:r w:rsidRPr="00A422DD">
              <w:rPr>
                <w:bCs/>
                <w:sz w:val="22"/>
                <w:szCs w:val="22"/>
              </w:rPr>
              <w:t>3</w:t>
            </w:r>
          </w:p>
        </w:tc>
        <w:tc>
          <w:tcPr>
            <w:tcW w:w="5954" w:type="dxa"/>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 xml:space="preserve">HDD 2Tb, SATA 3, </w:t>
            </w:r>
            <w:r w:rsidRPr="00A422DD">
              <w:rPr>
                <w:rFonts w:ascii="Arial" w:hAnsi="Arial" w:cs="Arial"/>
                <w:noProof/>
                <w:sz w:val="22"/>
                <w:szCs w:val="22"/>
                <w:lang w:val="sr-Cyrl-CS" w:eastAsia="sr-Latn-CS"/>
              </w:rPr>
              <w:t>серија пројектована за видео надзо</w:t>
            </w:r>
            <w:r w:rsidRPr="00A422DD">
              <w:rPr>
                <w:rFonts w:ascii="Arial" w:hAnsi="Arial" w:cs="Arial"/>
                <w:sz w:val="22"/>
                <w:szCs w:val="22"/>
                <w:lang w:val="sr-Cyrl-CS" w:eastAsia="sr-Latn-CS"/>
              </w:rPr>
              <w:t>р</w:t>
            </w:r>
          </w:p>
        </w:tc>
        <w:tc>
          <w:tcPr>
            <w:tcW w:w="1276" w:type="dxa"/>
          </w:tcPr>
          <w:p w:rsidR="002C5809" w:rsidRPr="00A422DD" w:rsidRDefault="002C5809" w:rsidP="006B5CE5">
            <w:pPr>
              <w:jc w:val="center"/>
              <w:rPr>
                <w:rFonts w:ascii="Arial" w:hAnsi="Arial" w:cs="Arial"/>
              </w:rPr>
            </w:pPr>
            <w:r w:rsidRPr="00A422DD">
              <w:rPr>
                <w:rFonts w:ascii="Arial" w:hAnsi="Arial" w:cs="Arial"/>
                <w:bCs/>
                <w:sz w:val="22"/>
                <w:szCs w:val="22"/>
              </w:rPr>
              <w:t>ком</w:t>
            </w:r>
          </w:p>
        </w:tc>
        <w:tc>
          <w:tcPr>
            <w:tcW w:w="1417" w:type="dxa"/>
          </w:tcPr>
          <w:p w:rsidR="002C5809" w:rsidRPr="00A422DD" w:rsidRDefault="002C5809" w:rsidP="006B5CE5">
            <w:pPr>
              <w:pStyle w:val="Style"/>
              <w:spacing w:line="259" w:lineRule="exact"/>
              <w:jc w:val="center"/>
              <w:rPr>
                <w:bCs/>
                <w:sz w:val="22"/>
                <w:szCs w:val="22"/>
              </w:rPr>
            </w:pPr>
            <w:r w:rsidRPr="00A422DD">
              <w:rPr>
                <w:bCs/>
                <w:sz w:val="22"/>
                <w:szCs w:val="22"/>
              </w:rPr>
              <w:t>1</w:t>
            </w:r>
          </w:p>
        </w:tc>
      </w:tr>
      <w:tr w:rsidR="002C5809" w:rsidRPr="00A422DD" w:rsidTr="006B5CE5">
        <w:trPr>
          <w:trHeight w:val="436"/>
        </w:trPr>
        <w:tc>
          <w:tcPr>
            <w:tcW w:w="675" w:type="dxa"/>
          </w:tcPr>
          <w:p w:rsidR="002C5809" w:rsidRPr="00A422DD" w:rsidRDefault="002C5809" w:rsidP="006B5CE5">
            <w:pPr>
              <w:pStyle w:val="Style"/>
              <w:spacing w:line="259" w:lineRule="exact"/>
              <w:jc w:val="center"/>
              <w:rPr>
                <w:bCs/>
                <w:sz w:val="22"/>
                <w:szCs w:val="22"/>
              </w:rPr>
            </w:pPr>
            <w:r w:rsidRPr="00A422DD">
              <w:rPr>
                <w:bCs/>
                <w:sz w:val="22"/>
                <w:szCs w:val="22"/>
              </w:rPr>
              <w:t>4</w:t>
            </w:r>
          </w:p>
        </w:tc>
        <w:tc>
          <w:tcPr>
            <w:tcW w:w="5954" w:type="dxa"/>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noProof/>
                <w:sz w:val="22"/>
                <w:szCs w:val="22"/>
                <w:lang w:val="sr-Cyrl-CS" w:eastAsia="sr-Latn-CS"/>
              </w:rPr>
              <w:t>Напојна јединица са стабилисаним напајање</w:t>
            </w:r>
            <w:r w:rsidRPr="00A422DD">
              <w:rPr>
                <w:rFonts w:ascii="Arial" w:hAnsi="Arial" w:cs="Arial"/>
                <w:sz w:val="22"/>
                <w:szCs w:val="22"/>
                <w:lang w:val="sr-Cyrl-CS" w:eastAsia="sr-Latn-CS"/>
              </w:rPr>
              <w:t>м</w:t>
            </w:r>
            <w:r w:rsidRPr="00A422DD">
              <w:rPr>
                <w:rFonts w:ascii="Arial" w:hAnsi="Arial" w:cs="Arial"/>
                <w:sz w:val="22"/>
                <w:szCs w:val="22"/>
                <w:lang w:eastAsia="sr-Latn-CS"/>
              </w:rPr>
              <w:t>, 220VAC/220VDC, 2A</w:t>
            </w:r>
          </w:p>
        </w:tc>
        <w:tc>
          <w:tcPr>
            <w:tcW w:w="1276" w:type="dxa"/>
          </w:tcPr>
          <w:p w:rsidR="002C5809" w:rsidRPr="00A422DD" w:rsidRDefault="002C5809" w:rsidP="006B5CE5">
            <w:pPr>
              <w:jc w:val="center"/>
              <w:rPr>
                <w:rFonts w:ascii="Arial" w:hAnsi="Arial" w:cs="Arial"/>
              </w:rPr>
            </w:pPr>
            <w:r w:rsidRPr="00A422DD">
              <w:rPr>
                <w:rFonts w:ascii="Arial" w:hAnsi="Arial" w:cs="Arial"/>
                <w:bCs/>
                <w:sz w:val="22"/>
                <w:szCs w:val="22"/>
              </w:rPr>
              <w:t>ком</w:t>
            </w:r>
          </w:p>
        </w:tc>
        <w:tc>
          <w:tcPr>
            <w:tcW w:w="1417" w:type="dxa"/>
          </w:tcPr>
          <w:p w:rsidR="002C5809" w:rsidRPr="00A422DD" w:rsidRDefault="002C5809" w:rsidP="006B5CE5">
            <w:pPr>
              <w:pStyle w:val="Style"/>
              <w:spacing w:line="259" w:lineRule="exact"/>
              <w:jc w:val="center"/>
              <w:rPr>
                <w:bCs/>
                <w:sz w:val="22"/>
                <w:szCs w:val="22"/>
              </w:rPr>
            </w:pPr>
            <w:r w:rsidRPr="00A422DD">
              <w:rPr>
                <w:bCs/>
                <w:sz w:val="22"/>
                <w:szCs w:val="22"/>
              </w:rPr>
              <w:t>1</w:t>
            </w:r>
          </w:p>
        </w:tc>
      </w:tr>
      <w:tr w:rsidR="002C5809" w:rsidRPr="00A422DD" w:rsidTr="006B5CE5">
        <w:tc>
          <w:tcPr>
            <w:tcW w:w="675" w:type="dxa"/>
          </w:tcPr>
          <w:p w:rsidR="002C5809" w:rsidRPr="00A422DD" w:rsidRDefault="002C5809" w:rsidP="006B5CE5">
            <w:pPr>
              <w:pStyle w:val="Style"/>
              <w:spacing w:line="259" w:lineRule="exact"/>
              <w:jc w:val="center"/>
              <w:rPr>
                <w:bCs/>
                <w:sz w:val="22"/>
                <w:szCs w:val="22"/>
              </w:rPr>
            </w:pPr>
            <w:r w:rsidRPr="00A422DD">
              <w:rPr>
                <w:bCs/>
                <w:sz w:val="22"/>
                <w:szCs w:val="22"/>
              </w:rPr>
              <w:t>5</w:t>
            </w:r>
          </w:p>
        </w:tc>
        <w:tc>
          <w:tcPr>
            <w:tcW w:w="5954" w:type="dxa"/>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UPS 1000VA/600W, line interactive</w:t>
            </w:r>
          </w:p>
        </w:tc>
        <w:tc>
          <w:tcPr>
            <w:tcW w:w="1276" w:type="dxa"/>
          </w:tcPr>
          <w:p w:rsidR="002C5809" w:rsidRPr="00A422DD" w:rsidRDefault="002C5809" w:rsidP="006B5CE5">
            <w:pPr>
              <w:jc w:val="center"/>
              <w:rPr>
                <w:rFonts w:ascii="Arial" w:hAnsi="Arial" w:cs="Arial"/>
              </w:rPr>
            </w:pPr>
            <w:r w:rsidRPr="00A422DD">
              <w:rPr>
                <w:rFonts w:ascii="Arial" w:hAnsi="Arial" w:cs="Arial"/>
                <w:bCs/>
                <w:sz w:val="22"/>
                <w:szCs w:val="22"/>
              </w:rPr>
              <w:t>ком</w:t>
            </w:r>
          </w:p>
        </w:tc>
        <w:tc>
          <w:tcPr>
            <w:tcW w:w="1417" w:type="dxa"/>
          </w:tcPr>
          <w:p w:rsidR="002C5809" w:rsidRPr="00A422DD" w:rsidRDefault="002C5809" w:rsidP="006B5CE5">
            <w:pPr>
              <w:pStyle w:val="Style"/>
              <w:spacing w:line="259" w:lineRule="exact"/>
              <w:jc w:val="center"/>
              <w:rPr>
                <w:bCs/>
                <w:sz w:val="22"/>
                <w:szCs w:val="22"/>
              </w:rPr>
            </w:pPr>
            <w:r w:rsidRPr="00A422DD">
              <w:rPr>
                <w:bCs/>
                <w:sz w:val="22"/>
                <w:szCs w:val="22"/>
              </w:rPr>
              <w:t>1</w:t>
            </w:r>
          </w:p>
        </w:tc>
      </w:tr>
      <w:tr w:rsidR="002C5809" w:rsidRPr="00A422DD" w:rsidTr="006B5CE5">
        <w:tc>
          <w:tcPr>
            <w:tcW w:w="675" w:type="dxa"/>
          </w:tcPr>
          <w:p w:rsidR="002C5809" w:rsidRPr="00A422DD" w:rsidRDefault="002C5809" w:rsidP="006B5CE5">
            <w:pPr>
              <w:pStyle w:val="Style"/>
              <w:spacing w:line="259" w:lineRule="exact"/>
              <w:jc w:val="center"/>
              <w:rPr>
                <w:bCs/>
                <w:sz w:val="22"/>
                <w:szCs w:val="22"/>
              </w:rPr>
            </w:pPr>
            <w:r w:rsidRPr="00A422DD">
              <w:rPr>
                <w:bCs/>
                <w:sz w:val="22"/>
                <w:szCs w:val="22"/>
              </w:rPr>
              <w:t>6</w:t>
            </w:r>
          </w:p>
        </w:tc>
        <w:tc>
          <w:tcPr>
            <w:tcW w:w="5954" w:type="dxa"/>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акумулатор 12V, 7Ah</w:t>
            </w:r>
          </w:p>
        </w:tc>
        <w:tc>
          <w:tcPr>
            <w:tcW w:w="1276" w:type="dxa"/>
          </w:tcPr>
          <w:p w:rsidR="002C5809" w:rsidRPr="00A422DD" w:rsidRDefault="002C5809" w:rsidP="006B5CE5">
            <w:pPr>
              <w:jc w:val="center"/>
              <w:rPr>
                <w:rFonts w:ascii="Arial" w:hAnsi="Arial" w:cs="Arial"/>
              </w:rPr>
            </w:pPr>
            <w:r w:rsidRPr="00A422DD">
              <w:rPr>
                <w:rFonts w:ascii="Arial" w:hAnsi="Arial" w:cs="Arial"/>
                <w:bCs/>
                <w:sz w:val="22"/>
                <w:szCs w:val="22"/>
              </w:rPr>
              <w:t>ком</w:t>
            </w:r>
          </w:p>
        </w:tc>
        <w:tc>
          <w:tcPr>
            <w:tcW w:w="1417" w:type="dxa"/>
          </w:tcPr>
          <w:p w:rsidR="002C5809" w:rsidRPr="00A422DD" w:rsidRDefault="002C5809" w:rsidP="006B5CE5">
            <w:pPr>
              <w:pStyle w:val="Style"/>
              <w:spacing w:line="259" w:lineRule="exact"/>
              <w:jc w:val="center"/>
              <w:rPr>
                <w:bCs/>
                <w:sz w:val="22"/>
                <w:szCs w:val="22"/>
              </w:rPr>
            </w:pPr>
            <w:r w:rsidRPr="00A422DD">
              <w:rPr>
                <w:bCs/>
                <w:sz w:val="22"/>
                <w:szCs w:val="22"/>
              </w:rPr>
              <w:t>1</w:t>
            </w:r>
          </w:p>
        </w:tc>
      </w:tr>
      <w:tr w:rsidR="002C5809" w:rsidRPr="00A422DD" w:rsidTr="006B5CE5">
        <w:tc>
          <w:tcPr>
            <w:tcW w:w="675" w:type="dxa"/>
          </w:tcPr>
          <w:p w:rsidR="002C5809" w:rsidRPr="00A422DD" w:rsidRDefault="002C5809" w:rsidP="006B5CE5">
            <w:pPr>
              <w:pStyle w:val="Style"/>
              <w:spacing w:line="259" w:lineRule="exact"/>
              <w:jc w:val="center"/>
              <w:rPr>
                <w:bCs/>
                <w:sz w:val="22"/>
                <w:szCs w:val="22"/>
              </w:rPr>
            </w:pPr>
            <w:r w:rsidRPr="00A422DD">
              <w:rPr>
                <w:bCs/>
                <w:sz w:val="22"/>
                <w:szCs w:val="22"/>
              </w:rPr>
              <w:lastRenderedPageBreak/>
              <w:t>7</w:t>
            </w:r>
          </w:p>
        </w:tc>
        <w:tc>
          <w:tcPr>
            <w:tcW w:w="5954" w:type="dxa"/>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noProof/>
                <w:sz w:val="22"/>
                <w:szCs w:val="22"/>
                <w:lang w:val="sr-Cyrl-CS" w:eastAsia="sr-Latn-CS"/>
              </w:rPr>
              <w:t>Спољашња разводна кутиј</w:t>
            </w:r>
            <w:r w:rsidRPr="00A422DD">
              <w:rPr>
                <w:rFonts w:ascii="Arial" w:hAnsi="Arial" w:cs="Arial"/>
                <w:sz w:val="22"/>
                <w:szCs w:val="22"/>
                <w:lang w:val="sr-Cyrl-CS" w:eastAsia="sr-Latn-CS"/>
              </w:rPr>
              <w:t>а</w:t>
            </w:r>
            <w:r w:rsidRPr="00A422DD">
              <w:rPr>
                <w:rFonts w:ascii="Arial" w:hAnsi="Arial" w:cs="Arial"/>
                <w:sz w:val="22"/>
                <w:szCs w:val="22"/>
                <w:lang w:eastAsia="sr-Latn-CS"/>
              </w:rPr>
              <w:t>, IP65 заштита</w:t>
            </w:r>
          </w:p>
        </w:tc>
        <w:tc>
          <w:tcPr>
            <w:tcW w:w="1276" w:type="dxa"/>
          </w:tcPr>
          <w:p w:rsidR="002C5809" w:rsidRPr="00A422DD" w:rsidRDefault="002C5809" w:rsidP="006B5CE5">
            <w:pPr>
              <w:jc w:val="center"/>
              <w:rPr>
                <w:rFonts w:ascii="Arial" w:hAnsi="Arial" w:cs="Arial"/>
              </w:rPr>
            </w:pPr>
            <w:r w:rsidRPr="00A422DD">
              <w:rPr>
                <w:rFonts w:ascii="Arial" w:hAnsi="Arial" w:cs="Arial"/>
                <w:bCs/>
                <w:sz w:val="22"/>
                <w:szCs w:val="22"/>
              </w:rPr>
              <w:t>ком</w:t>
            </w:r>
          </w:p>
        </w:tc>
        <w:tc>
          <w:tcPr>
            <w:tcW w:w="1417" w:type="dxa"/>
          </w:tcPr>
          <w:p w:rsidR="002C5809" w:rsidRPr="00A422DD" w:rsidRDefault="002C5809" w:rsidP="006B5CE5">
            <w:pPr>
              <w:pStyle w:val="Style"/>
              <w:spacing w:line="259" w:lineRule="exact"/>
              <w:jc w:val="center"/>
              <w:rPr>
                <w:bCs/>
                <w:sz w:val="22"/>
                <w:szCs w:val="22"/>
              </w:rPr>
            </w:pPr>
            <w:r w:rsidRPr="00A422DD">
              <w:rPr>
                <w:bCs/>
                <w:sz w:val="22"/>
                <w:szCs w:val="22"/>
              </w:rPr>
              <w:t>1</w:t>
            </w:r>
          </w:p>
        </w:tc>
      </w:tr>
      <w:tr w:rsidR="002C5809" w:rsidRPr="00A422DD" w:rsidTr="006B5CE5">
        <w:tc>
          <w:tcPr>
            <w:tcW w:w="675" w:type="dxa"/>
          </w:tcPr>
          <w:p w:rsidR="002C5809" w:rsidRPr="00A422DD" w:rsidRDefault="002C5809" w:rsidP="006B5CE5">
            <w:pPr>
              <w:pStyle w:val="Style"/>
              <w:spacing w:line="259" w:lineRule="exact"/>
              <w:jc w:val="center"/>
              <w:rPr>
                <w:bCs/>
                <w:sz w:val="22"/>
                <w:szCs w:val="22"/>
              </w:rPr>
            </w:pPr>
            <w:r w:rsidRPr="00A422DD">
              <w:rPr>
                <w:bCs/>
                <w:sz w:val="22"/>
                <w:szCs w:val="22"/>
              </w:rPr>
              <w:t>8</w:t>
            </w:r>
          </w:p>
        </w:tc>
        <w:tc>
          <w:tcPr>
            <w:tcW w:w="5954" w:type="dxa"/>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Конектор BNC, F, RJ45</w:t>
            </w:r>
          </w:p>
        </w:tc>
        <w:tc>
          <w:tcPr>
            <w:tcW w:w="1276" w:type="dxa"/>
          </w:tcPr>
          <w:p w:rsidR="002C5809" w:rsidRPr="00A422DD" w:rsidRDefault="002C5809" w:rsidP="006B5CE5">
            <w:pPr>
              <w:jc w:val="center"/>
              <w:rPr>
                <w:rFonts w:ascii="Arial" w:hAnsi="Arial" w:cs="Arial"/>
              </w:rPr>
            </w:pPr>
            <w:r w:rsidRPr="00A422DD">
              <w:rPr>
                <w:rFonts w:ascii="Arial" w:hAnsi="Arial" w:cs="Arial"/>
                <w:bCs/>
                <w:sz w:val="22"/>
                <w:szCs w:val="22"/>
              </w:rPr>
              <w:t>ком</w:t>
            </w:r>
          </w:p>
        </w:tc>
        <w:tc>
          <w:tcPr>
            <w:tcW w:w="1417" w:type="dxa"/>
          </w:tcPr>
          <w:p w:rsidR="002C5809" w:rsidRPr="00A422DD" w:rsidRDefault="002C5809" w:rsidP="006B5CE5">
            <w:pPr>
              <w:pStyle w:val="Style"/>
              <w:spacing w:line="259" w:lineRule="exact"/>
              <w:jc w:val="center"/>
              <w:rPr>
                <w:bCs/>
                <w:sz w:val="22"/>
                <w:szCs w:val="22"/>
              </w:rPr>
            </w:pPr>
            <w:r w:rsidRPr="00A422DD">
              <w:rPr>
                <w:bCs/>
                <w:sz w:val="22"/>
                <w:szCs w:val="22"/>
              </w:rPr>
              <w:t>1</w:t>
            </w:r>
          </w:p>
        </w:tc>
      </w:tr>
      <w:tr w:rsidR="002C5809" w:rsidRPr="00A422DD" w:rsidTr="006B5CE5">
        <w:tc>
          <w:tcPr>
            <w:tcW w:w="675" w:type="dxa"/>
          </w:tcPr>
          <w:p w:rsidR="002C5809" w:rsidRPr="00A422DD" w:rsidRDefault="002C5809" w:rsidP="006B5CE5">
            <w:pPr>
              <w:pStyle w:val="Style"/>
              <w:spacing w:line="259" w:lineRule="exact"/>
              <w:jc w:val="center"/>
              <w:rPr>
                <w:bCs/>
                <w:sz w:val="22"/>
                <w:szCs w:val="22"/>
              </w:rPr>
            </w:pPr>
            <w:r w:rsidRPr="00A422DD">
              <w:rPr>
                <w:bCs/>
                <w:sz w:val="22"/>
                <w:szCs w:val="22"/>
              </w:rPr>
              <w:t>9</w:t>
            </w:r>
          </w:p>
        </w:tc>
        <w:tc>
          <w:tcPr>
            <w:tcW w:w="5954" w:type="dxa"/>
            <w:vAlign w:val="bottom"/>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 xml:space="preserve">кабл UTP CAT5E  4x2x0,5mm2 </w:t>
            </w:r>
          </w:p>
        </w:tc>
        <w:tc>
          <w:tcPr>
            <w:tcW w:w="1276" w:type="dxa"/>
          </w:tcPr>
          <w:p w:rsidR="002C5809" w:rsidRPr="00A422DD" w:rsidRDefault="002C5809" w:rsidP="006B5CE5">
            <w:pPr>
              <w:jc w:val="center"/>
            </w:pPr>
            <w:r w:rsidRPr="00A422DD">
              <w:rPr>
                <w:rFonts w:ascii="Arial" w:hAnsi="Arial" w:cs="Arial"/>
                <w:bCs/>
                <w:sz w:val="22"/>
                <w:szCs w:val="22"/>
                <w:lang w:eastAsia="sr-Latn-CS"/>
              </w:rPr>
              <w:t>m1</w:t>
            </w:r>
          </w:p>
        </w:tc>
        <w:tc>
          <w:tcPr>
            <w:tcW w:w="1417" w:type="dxa"/>
          </w:tcPr>
          <w:p w:rsidR="002C5809" w:rsidRPr="00A422DD" w:rsidRDefault="002C5809" w:rsidP="006B5CE5">
            <w:pPr>
              <w:tabs>
                <w:tab w:val="center" w:pos="4702"/>
                <w:tab w:val="right" w:pos="9405"/>
              </w:tabs>
              <w:jc w:val="center"/>
              <w:rPr>
                <w:rFonts w:ascii="Arial" w:hAnsi="Arial" w:cs="Arial"/>
                <w:lang w:eastAsia="sr-Latn-CS"/>
              </w:rPr>
            </w:pPr>
            <w:r w:rsidRPr="00A422DD">
              <w:rPr>
                <w:rFonts w:ascii="Arial" w:hAnsi="Arial" w:cs="Arial"/>
                <w:sz w:val="22"/>
                <w:szCs w:val="22"/>
                <w:lang w:eastAsia="sr-Latn-CS"/>
              </w:rPr>
              <w:t>1</w:t>
            </w:r>
          </w:p>
        </w:tc>
      </w:tr>
      <w:tr w:rsidR="002C5809" w:rsidRPr="00A422DD" w:rsidTr="006B5CE5">
        <w:tc>
          <w:tcPr>
            <w:tcW w:w="675" w:type="dxa"/>
          </w:tcPr>
          <w:p w:rsidR="002C5809" w:rsidRPr="00A422DD" w:rsidRDefault="002C5809" w:rsidP="006B5CE5">
            <w:pPr>
              <w:pStyle w:val="Style"/>
              <w:spacing w:line="259" w:lineRule="exact"/>
              <w:jc w:val="center"/>
              <w:rPr>
                <w:bCs/>
                <w:sz w:val="22"/>
                <w:szCs w:val="22"/>
              </w:rPr>
            </w:pPr>
            <w:r w:rsidRPr="00A422DD">
              <w:rPr>
                <w:bCs/>
                <w:sz w:val="22"/>
                <w:szCs w:val="22"/>
              </w:rPr>
              <w:t>10</w:t>
            </w:r>
          </w:p>
        </w:tc>
        <w:tc>
          <w:tcPr>
            <w:tcW w:w="5954" w:type="dxa"/>
            <w:vAlign w:val="bottom"/>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 xml:space="preserve">кабл UTP CAT5E  4x2x0,5mm2 </w:t>
            </w:r>
            <w:r w:rsidRPr="00A422DD">
              <w:rPr>
                <w:rFonts w:ascii="Arial" w:hAnsi="Arial" w:cs="Arial"/>
                <w:noProof/>
                <w:sz w:val="22"/>
                <w:szCs w:val="22"/>
                <w:lang w:val="sr-Cyrl-CS" w:eastAsia="sr-Latn-CS"/>
              </w:rPr>
              <w:t>са сајлом (самоносиви</w:t>
            </w:r>
            <w:r w:rsidRPr="00A422DD">
              <w:rPr>
                <w:rFonts w:ascii="Arial" w:hAnsi="Arial" w:cs="Arial"/>
                <w:sz w:val="22"/>
                <w:szCs w:val="22"/>
                <w:lang w:val="sr-Cyrl-CS" w:eastAsia="sr-Latn-CS"/>
              </w:rPr>
              <w:t>)</w:t>
            </w:r>
          </w:p>
        </w:tc>
        <w:tc>
          <w:tcPr>
            <w:tcW w:w="1276" w:type="dxa"/>
          </w:tcPr>
          <w:p w:rsidR="002C5809" w:rsidRPr="00A422DD" w:rsidRDefault="002C5809" w:rsidP="006B5CE5">
            <w:pPr>
              <w:jc w:val="center"/>
            </w:pPr>
            <w:r w:rsidRPr="00A422DD">
              <w:rPr>
                <w:rFonts w:ascii="Arial" w:hAnsi="Arial" w:cs="Arial"/>
                <w:bCs/>
                <w:sz w:val="22"/>
                <w:szCs w:val="22"/>
                <w:lang w:eastAsia="sr-Latn-CS"/>
              </w:rPr>
              <w:t>m1</w:t>
            </w:r>
          </w:p>
        </w:tc>
        <w:tc>
          <w:tcPr>
            <w:tcW w:w="1417" w:type="dxa"/>
          </w:tcPr>
          <w:p w:rsidR="002C5809" w:rsidRPr="00A422DD" w:rsidRDefault="002C5809" w:rsidP="006B5CE5">
            <w:pPr>
              <w:tabs>
                <w:tab w:val="center" w:pos="4702"/>
                <w:tab w:val="right" w:pos="9405"/>
              </w:tabs>
              <w:jc w:val="center"/>
              <w:rPr>
                <w:rFonts w:ascii="Arial" w:hAnsi="Arial" w:cs="Arial"/>
                <w:lang w:eastAsia="sr-Latn-CS"/>
              </w:rPr>
            </w:pPr>
            <w:r w:rsidRPr="00A422DD">
              <w:rPr>
                <w:rFonts w:ascii="Arial" w:hAnsi="Arial" w:cs="Arial"/>
                <w:sz w:val="22"/>
                <w:szCs w:val="22"/>
                <w:lang w:eastAsia="sr-Latn-CS"/>
              </w:rPr>
              <w:t>1</w:t>
            </w:r>
          </w:p>
        </w:tc>
      </w:tr>
      <w:tr w:rsidR="002C5809" w:rsidRPr="00A422DD" w:rsidTr="006B5CE5">
        <w:tc>
          <w:tcPr>
            <w:tcW w:w="675" w:type="dxa"/>
          </w:tcPr>
          <w:p w:rsidR="002C5809" w:rsidRPr="00A422DD" w:rsidRDefault="002C5809" w:rsidP="006B5CE5">
            <w:pPr>
              <w:pStyle w:val="Style"/>
              <w:spacing w:line="259" w:lineRule="exact"/>
              <w:jc w:val="center"/>
              <w:rPr>
                <w:bCs/>
                <w:sz w:val="22"/>
                <w:szCs w:val="22"/>
              </w:rPr>
            </w:pPr>
            <w:r w:rsidRPr="00A422DD">
              <w:rPr>
                <w:bCs/>
                <w:sz w:val="22"/>
                <w:szCs w:val="22"/>
              </w:rPr>
              <w:t>11</w:t>
            </w:r>
          </w:p>
        </w:tc>
        <w:tc>
          <w:tcPr>
            <w:tcW w:w="5954" w:type="dxa"/>
            <w:vAlign w:val="bottom"/>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PVC каналице 25x16mm</w:t>
            </w:r>
          </w:p>
        </w:tc>
        <w:tc>
          <w:tcPr>
            <w:tcW w:w="1276" w:type="dxa"/>
          </w:tcPr>
          <w:p w:rsidR="002C5809" w:rsidRPr="00A422DD" w:rsidRDefault="002C5809" w:rsidP="006B5CE5">
            <w:pPr>
              <w:jc w:val="center"/>
            </w:pPr>
            <w:r w:rsidRPr="00A422DD">
              <w:rPr>
                <w:rFonts w:ascii="Arial" w:hAnsi="Arial" w:cs="Arial"/>
                <w:bCs/>
                <w:sz w:val="22"/>
                <w:szCs w:val="22"/>
                <w:lang w:eastAsia="sr-Latn-CS"/>
              </w:rPr>
              <w:t>m1</w:t>
            </w:r>
          </w:p>
        </w:tc>
        <w:tc>
          <w:tcPr>
            <w:tcW w:w="1417" w:type="dxa"/>
          </w:tcPr>
          <w:p w:rsidR="002C5809" w:rsidRPr="00A422DD" w:rsidRDefault="002C5809" w:rsidP="006B5CE5">
            <w:pPr>
              <w:tabs>
                <w:tab w:val="center" w:pos="4702"/>
                <w:tab w:val="right" w:pos="9405"/>
              </w:tabs>
              <w:jc w:val="center"/>
              <w:rPr>
                <w:rFonts w:ascii="Arial" w:hAnsi="Arial" w:cs="Arial"/>
                <w:lang w:eastAsia="sr-Latn-CS"/>
              </w:rPr>
            </w:pPr>
            <w:r w:rsidRPr="00A422DD">
              <w:rPr>
                <w:rFonts w:ascii="Arial" w:hAnsi="Arial" w:cs="Arial"/>
                <w:sz w:val="22"/>
                <w:szCs w:val="22"/>
                <w:lang w:eastAsia="sr-Latn-CS"/>
              </w:rPr>
              <w:t>1</w:t>
            </w:r>
          </w:p>
        </w:tc>
      </w:tr>
    </w:tbl>
    <w:p w:rsidR="002C5809" w:rsidRPr="00A422DD" w:rsidRDefault="002C5809" w:rsidP="002C5809">
      <w:pPr>
        <w:pStyle w:val="Style"/>
        <w:spacing w:line="259" w:lineRule="exact"/>
        <w:rPr>
          <w:b/>
          <w:bCs/>
          <w:u w:val="single"/>
        </w:rPr>
      </w:pP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tabs>
          <w:tab w:val="left" w:pos="142"/>
          <w:tab w:val="left" w:pos="851"/>
        </w:tabs>
        <w:jc w:val="both"/>
        <w:rPr>
          <w:rFonts w:ascii="Arial" w:eastAsiaTheme="minorHAnsi" w:hAnsi="Arial" w:cs="Arial"/>
          <w:b/>
          <w:bCs/>
          <w:kern w:val="0"/>
          <w:sz w:val="22"/>
          <w:szCs w:val="22"/>
          <w:lang w:eastAsia="en-US"/>
        </w:rPr>
      </w:pPr>
      <w:r w:rsidRPr="00A422DD">
        <w:rPr>
          <w:rFonts w:ascii="Arial" w:eastAsiaTheme="minorHAnsi" w:hAnsi="Arial" w:cs="Arial"/>
          <w:b/>
          <w:bCs/>
          <w:kern w:val="0"/>
          <w:sz w:val="22"/>
          <w:szCs w:val="22"/>
          <w:lang w:eastAsia="en-US"/>
        </w:rPr>
        <w:t xml:space="preserve">Напомена: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kern w:val="0"/>
          <w:sz w:val="22"/>
          <w:szCs w:val="22"/>
          <w:lang w:eastAsia="en-US"/>
        </w:rPr>
        <w:t xml:space="preserve">- </w:t>
      </w:r>
      <w:r w:rsidRPr="00A422DD">
        <w:rPr>
          <w:rFonts w:ascii="Arial" w:eastAsiaTheme="minorHAnsi" w:hAnsi="Arial" w:cs="Arial"/>
          <w:color w:val="auto"/>
          <w:kern w:val="0"/>
          <w:sz w:val="22"/>
          <w:szCs w:val="22"/>
          <w:lang w:eastAsia="en-US"/>
        </w:rPr>
        <w:t>Списак услуга и количина дат у табели је оквиран и служи само за припрему понуда, а ће бити вршене по потреби Наручиоца, а највише до утрошка укупне уговорене вредности.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Ценом услуге обухваћени су: цена опреме/резервног дела/инсталационог материјала, цена рада извршилаца и сви остали пратећи трошкови.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случају потребе за опремом/резервним делом/инсталационим материјалом који није наведен у табели, њихова цена не сме бити већа од званичне велепродајне цене, при чему укупна вредност истих током важења уговора, не може бити већа од 10% од укупне вредности уговора. </w:t>
      </w:r>
    </w:p>
    <w:p w:rsidR="002C5809" w:rsidRPr="00A422DD" w:rsidRDefault="002C5809" w:rsidP="002C5809">
      <w:pPr>
        <w:pStyle w:val="ListParagraph"/>
        <w:ind w:left="0"/>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Опрема/резервни део/инсталациони материјал морају бити оригинални и нови.</w:t>
      </w:r>
    </w:p>
    <w:p w:rsidR="002C5809" w:rsidRPr="00A422DD" w:rsidRDefault="002C5809" w:rsidP="002C5809">
      <w:pPr>
        <w:pStyle w:val="ListParagraph"/>
        <w:ind w:left="0"/>
        <w:rPr>
          <w:rFonts w:ascii="Arial" w:hAnsi="Arial" w:cs="Arial"/>
          <w:b/>
          <w:bCs/>
          <w:sz w:val="22"/>
          <w:szCs w:val="22"/>
          <w:u w:val="single"/>
        </w:rPr>
      </w:pP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A422DD">
        <w:rPr>
          <w:rFonts w:ascii="Arial" w:eastAsiaTheme="minorHAnsi" w:hAnsi="Arial" w:cs="Arial"/>
          <w:b/>
          <w:bCs/>
          <w:kern w:val="0"/>
          <w:sz w:val="22"/>
          <w:szCs w:val="22"/>
          <w:lang w:eastAsia="en-US"/>
        </w:rPr>
        <w:t xml:space="preserve">Рок одзива за редовно одржавање: </w:t>
      </w:r>
      <w:r w:rsidRPr="00A422DD">
        <w:rPr>
          <w:rFonts w:ascii="Arial" w:eastAsiaTheme="minorHAnsi" w:hAnsi="Arial" w:cs="Arial"/>
          <w:color w:val="auto"/>
          <w:kern w:val="0"/>
          <w:sz w:val="22"/>
          <w:szCs w:val="22"/>
          <w:lang w:eastAsia="en-US"/>
        </w:rPr>
        <w:t>у року од 24 сата од заказивања (телефон, факс, e-mail), сваког радног дана и викендом</w:t>
      </w:r>
      <w:r w:rsidRPr="00A422DD">
        <w:rPr>
          <w:rFonts w:ascii="Arial" w:eastAsiaTheme="minorHAnsi" w:hAnsi="Arial" w:cs="Arial"/>
          <w:b/>
          <w:bCs/>
          <w:kern w:val="0"/>
          <w:sz w:val="22"/>
          <w:szCs w:val="22"/>
          <w:lang w:eastAsia="en-US"/>
        </w:rPr>
        <w:t>.</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Рок одзива по пријави: </w:t>
      </w:r>
      <w:r w:rsidRPr="00A422DD">
        <w:rPr>
          <w:rFonts w:ascii="Arial" w:eastAsiaTheme="minorHAnsi" w:hAnsi="Arial" w:cs="Arial"/>
          <w:kern w:val="0"/>
          <w:sz w:val="22"/>
          <w:szCs w:val="22"/>
          <w:lang w:eastAsia="en-US"/>
        </w:rPr>
        <w:t xml:space="preserve">максимум 3 сата од сата пријаве (телефон, факс, e-mail). </w:t>
      </w:r>
    </w:p>
    <w:p w:rsidR="002C5809" w:rsidRPr="00A422DD" w:rsidRDefault="002C5809" w:rsidP="002C5809">
      <w:pPr>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Рок за пружање услуге: </w:t>
      </w:r>
      <w:r w:rsidRPr="00A422DD">
        <w:rPr>
          <w:rFonts w:ascii="Arial" w:eastAsiaTheme="minorHAnsi" w:hAnsi="Arial" w:cs="Arial"/>
          <w:kern w:val="0"/>
          <w:sz w:val="22"/>
          <w:szCs w:val="22"/>
          <w:lang w:eastAsia="en-US"/>
        </w:rPr>
        <w:t xml:space="preserve">максимум 24 сата од сата одзива. У случају да из објективних разлога, понуђач није у могућности да изврши поправку у наведеном року, понуђач доставља Наручиоцу, у писаној форми, извештај о насталом квару са захтевом за продужење рока за отклањање квара, уз образложење.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Уколико Наручилац прихвати достављено образложење, Наручилац у писаној форми, даје сагласност понуђачу за продужење наведеног рока.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Место пружања услуге</w:t>
      </w:r>
      <w:r w:rsidRPr="00A422DD">
        <w:rPr>
          <w:rFonts w:ascii="Arial" w:eastAsiaTheme="minorHAnsi" w:hAnsi="Arial" w:cs="Arial"/>
          <w:kern w:val="0"/>
          <w:sz w:val="22"/>
          <w:szCs w:val="22"/>
          <w:lang w:eastAsia="en-US"/>
        </w:rPr>
        <w:t xml:space="preserve">: објекти Наручиоца у Београду.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Гарантни рок </w:t>
      </w:r>
      <w:r w:rsidRPr="00A422DD">
        <w:rPr>
          <w:rFonts w:ascii="Arial" w:eastAsiaTheme="minorHAnsi" w:hAnsi="Arial" w:cs="Arial"/>
          <w:b/>
          <w:kern w:val="0"/>
          <w:sz w:val="22"/>
          <w:szCs w:val="22"/>
          <w:lang w:eastAsia="en-US"/>
        </w:rPr>
        <w:t>опреме/резервног дела/инсталационог материјала</w:t>
      </w:r>
      <w:r w:rsidRPr="00A422DD">
        <w:rPr>
          <w:rFonts w:ascii="Arial" w:eastAsiaTheme="minorHAnsi" w:hAnsi="Arial" w:cs="Arial"/>
          <w:b/>
          <w:bCs/>
          <w:kern w:val="0"/>
          <w:sz w:val="22"/>
          <w:szCs w:val="22"/>
          <w:lang w:eastAsia="en-US"/>
        </w:rPr>
        <w:t xml:space="preserve">: </w:t>
      </w:r>
      <w:r w:rsidRPr="00A422DD">
        <w:rPr>
          <w:rFonts w:ascii="Arial" w:eastAsiaTheme="minorHAnsi" w:hAnsi="Arial" w:cs="Arial"/>
          <w:kern w:val="0"/>
          <w:sz w:val="22"/>
          <w:szCs w:val="22"/>
          <w:lang w:eastAsia="en-US"/>
        </w:rPr>
        <w:t xml:space="preserve">у складу са гаранцијом произвођача и важи од дана уградње.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Записник о пруженој услузи, потписује овлашћено лице Корисника услуге и овлашћено лице Пружаоца услуге.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Записник о пруженој услузи, мора бити оверен печатом Пружаоца услуге и представља основ за испостављање рачуна на фактурну адресу. </w:t>
      </w:r>
    </w:p>
    <w:p w:rsidR="002C5809" w:rsidRPr="00A422DD" w:rsidRDefault="002C5809" w:rsidP="002C5809">
      <w:pPr>
        <w:pStyle w:val="ListParagraph"/>
        <w:ind w:left="0"/>
        <w:jc w:val="both"/>
        <w:rPr>
          <w:rFonts w:ascii="Arial" w:hAnsi="Arial" w:cs="Arial"/>
          <w:b/>
          <w:bCs/>
          <w:sz w:val="22"/>
          <w:szCs w:val="22"/>
          <w:u w:val="single"/>
          <w:lang w:val="ru-RU"/>
        </w:rPr>
      </w:pPr>
      <w:r w:rsidRPr="00A422DD">
        <w:rPr>
          <w:rFonts w:ascii="Arial" w:eastAsiaTheme="minorHAnsi" w:hAnsi="Arial" w:cs="Arial"/>
          <w:b/>
          <w:bCs/>
          <w:kern w:val="0"/>
          <w:sz w:val="22"/>
          <w:szCs w:val="22"/>
          <w:lang w:eastAsia="en-US"/>
        </w:rPr>
        <w:t xml:space="preserve">Записник о пруженој услузи </w:t>
      </w:r>
      <w:r w:rsidRPr="00A422DD">
        <w:rPr>
          <w:rFonts w:ascii="Arial" w:eastAsiaTheme="minorHAnsi" w:hAnsi="Arial" w:cs="Arial"/>
          <w:kern w:val="0"/>
          <w:sz w:val="22"/>
          <w:szCs w:val="22"/>
          <w:lang w:eastAsia="en-US"/>
        </w:rPr>
        <w:t>потписује се након сваке пружене услуге и мора да садржи опис пружене услуге и специфицирану опрему/резервне делове/инсталациони материјал у случају да су исти замењени, са назнаком њихове цене.</w:t>
      </w: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jc w:val="both"/>
        <w:rPr>
          <w:rFonts w:ascii="Arial" w:eastAsiaTheme="minorHAnsi" w:hAnsi="Arial" w:cs="Arial"/>
          <w:kern w:val="0"/>
          <w:sz w:val="22"/>
          <w:szCs w:val="22"/>
          <w:lang w:eastAsia="en-US"/>
        </w:rPr>
      </w:pPr>
    </w:p>
    <w:p w:rsidR="002C5809" w:rsidRPr="00A422DD" w:rsidRDefault="002C5809" w:rsidP="002C5809">
      <w:pPr>
        <w:jc w:val="both"/>
        <w:rPr>
          <w:rFonts w:ascii="Arial" w:hAnsi="Arial" w:cs="Arial"/>
          <w:b/>
          <w:iCs/>
          <w:sz w:val="22"/>
          <w:szCs w:val="22"/>
        </w:rPr>
      </w:pPr>
      <w:r w:rsidRPr="00A422DD">
        <w:rPr>
          <w:rFonts w:ascii="Arial" w:hAnsi="Arial" w:cs="Arial"/>
          <w:b/>
          <w:iCs/>
          <w:sz w:val="22"/>
          <w:szCs w:val="22"/>
        </w:rPr>
        <w:t xml:space="preserve">                                                     М.П</w:t>
      </w:r>
      <w:r w:rsidRPr="00A422DD">
        <w:rPr>
          <w:rFonts w:ascii="Arial" w:hAnsi="Arial" w:cs="Arial"/>
          <w:b/>
          <w:i/>
          <w:iCs/>
          <w:sz w:val="22"/>
          <w:szCs w:val="22"/>
        </w:rPr>
        <w:t xml:space="preserve">                       ___________________________                          </w:t>
      </w:r>
    </w:p>
    <w:p w:rsidR="002C5809" w:rsidRPr="00A422DD" w:rsidRDefault="002C5809" w:rsidP="002C5809">
      <w:pPr>
        <w:pStyle w:val="ListParagraph"/>
        <w:ind w:left="0"/>
        <w:rPr>
          <w:rFonts w:ascii="Arial" w:hAnsi="Arial" w:cs="Arial"/>
          <w:b/>
          <w:bCs/>
          <w:sz w:val="22"/>
          <w:szCs w:val="22"/>
          <w:u w:val="single"/>
          <w:lang w:val="ru-RU"/>
        </w:rPr>
      </w:pPr>
      <w:r w:rsidRPr="00A422DD">
        <w:rPr>
          <w:rFonts w:ascii="Arial" w:hAnsi="Arial" w:cs="Arial"/>
          <w:b/>
          <w:i/>
          <w:iCs/>
          <w:sz w:val="22"/>
          <w:szCs w:val="22"/>
        </w:rPr>
        <w:t xml:space="preserve">                                                                                                      </w:t>
      </w:r>
      <w:r w:rsidRPr="00A422DD">
        <w:rPr>
          <w:rFonts w:ascii="Arial" w:hAnsi="Arial" w:cs="Arial"/>
          <w:b/>
          <w:iCs/>
          <w:sz w:val="22"/>
          <w:szCs w:val="22"/>
        </w:rPr>
        <w:t>Понуђач</w:t>
      </w: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ind w:left="-284"/>
        <w:jc w:val="center"/>
        <w:rPr>
          <w:rFonts w:ascii="Arial" w:hAnsi="Arial" w:cs="Arial"/>
          <w:b/>
          <w:sz w:val="22"/>
          <w:szCs w:val="22"/>
          <w:u w:val="single"/>
        </w:rPr>
      </w:pPr>
      <w:r w:rsidRPr="00A422DD">
        <w:rPr>
          <w:rFonts w:ascii="Arial" w:hAnsi="Arial" w:cs="Arial"/>
          <w:b/>
          <w:sz w:val="22"/>
          <w:szCs w:val="22"/>
          <w:u w:val="single"/>
        </w:rPr>
        <w:lastRenderedPageBreak/>
        <w:t>Партија 5 – Одржавање система за дојаву пожара</w:t>
      </w:r>
    </w:p>
    <w:p w:rsidR="002C5809" w:rsidRPr="00A422DD" w:rsidRDefault="002C5809" w:rsidP="002C5809">
      <w:pPr>
        <w:pStyle w:val="ListParagraph"/>
        <w:ind w:left="0"/>
        <w:rPr>
          <w:rFonts w:ascii="Arial" w:hAnsi="Arial" w:cs="Arial"/>
          <w:bCs/>
          <w:sz w:val="22"/>
          <w:szCs w:val="22"/>
          <w:lang w:val="ru-RU"/>
        </w:rPr>
      </w:pPr>
    </w:p>
    <w:p w:rsidR="002C5809" w:rsidRPr="00A422DD" w:rsidRDefault="002C5809" w:rsidP="002C5809">
      <w:pPr>
        <w:pStyle w:val="ListParagraph"/>
        <w:ind w:left="0"/>
        <w:jc w:val="both"/>
        <w:rPr>
          <w:rFonts w:ascii="Arial" w:hAnsi="Arial" w:cs="Arial"/>
          <w:bCs/>
          <w:sz w:val="22"/>
          <w:szCs w:val="22"/>
          <w:lang w:val="ru-RU"/>
        </w:rPr>
      </w:pPr>
      <w:r w:rsidRPr="00A422DD">
        <w:rPr>
          <w:rFonts w:ascii="Arial" w:hAnsi="Arial" w:cs="Arial"/>
          <w:bCs/>
          <w:sz w:val="22"/>
          <w:szCs w:val="22"/>
          <w:lang w:val="ru-RU"/>
        </w:rPr>
        <w:t>Услуга подразумева одржавање стабилног система за дојаву пожара у објектима Наручиоца, и то:</w:t>
      </w:r>
    </w:p>
    <w:p w:rsidR="002C5809" w:rsidRPr="00A422DD" w:rsidRDefault="002C5809" w:rsidP="002C5809">
      <w:pPr>
        <w:pStyle w:val="ListParagraph"/>
        <w:ind w:left="0"/>
        <w:jc w:val="both"/>
        <w:rPr>
          <w:rFonts w:ascii="Arial" w:hAnsi="Arial" w:cs="Arial"/>
          <w:bCs/>
          <w:sz w:val="22"/>
          <w:szCs w:val="22"/>
          <w:lang w:val="ru-RU"/>
        </w:rPr>
      </w:pPr>
    </w:p>
    <w:p w:rsidR="002C5809" w:rsidRPr="00A422DD" w:rsidRDefault="002C5809" w:rsidP="002C5809">
      <w:pPr>
        <w:jc w:val="both"/>
        <w:rPr>
          <w:rFonts w:ascii="Arial" w:hAnsi="Arial" w:cs="Arial"/>
          <w:noProof/>
          <w:sz w:val="22"/>
          <w:szCs w:val="22"/>
          <w:lang w:val="sr-Cyrl-CS"/>
        </w:rPr>
      </w:pPr>
      <w:r w:rsidRPr="00A422DD">
        <w:rPr>
          <w:rFonts w:ascii="Arial" w:hAnsi="Arial" w:cs="Arial"/>
          <w:bCs/>
          <w:sz w:val="22"/>
          <w:szCs w:val="22"/>
          <w:lang w:val="ru-RU"/>
        </w:rPr>
        <w:t xml:space="preserve">- </w:t>
      </w:r>
      <w:r w:rsidRPr="00A422DD">
        <w:rPr>
          <w:rFonts w:ascii="Arial" w:hAnsi="Arial" w:cs="Arial"/>
          <w:noProof/>
          <w:sz w:val="22"/>
          <w:szCs w:val="22"/>
          <w:lang w:val="sr-Cyrl-CS"/>
        </w:rPr>
        <w:t xml:space="preserve">редован двомесечни преглед у </w:t>
      </w:r>
      <w:r w:rsidRPr="00A422DD">
        <w:rPr>
          <w:rFonts w:ascii="Arial" w:hAnsi="Arial" w:cs="Arial"/>
          <w:sz w:val="22"/>
          <w:szCs w:val="22"/>
        </w:rPr>
        <w:t>складу са Законом о заштити од пожара („Службени гласнику РС", бр. 111/2009) и Правилником о техничким нормативима за стабилну инсталацију за дојаву пожара („Сл. лист СРЈ“ бр. 87/93) као и правилима струке</w:t>
      </w:r>
      <w:r w:rsidRPr="00A422DD">
        <w:rPr>
          <w:rFonts w:ascii="Arial" w:hAnsi="Arial" w:cs="Arial"/>
          <w:noProof/>
          <w:sz w:val="22"/>
          <w:szCs w:val="22"/>
          <w:lang w:val="sr-Cyrl-CS"/>
        </w:rPr>
        <w:t>, уз вођење контролне књиге сервисирања и књиге догађања (6 пута у току важења уговора, односно током 12 месеци);</w:t>
      </w:r>
    </w:p>
    <w:p w:rsidR="002C5809" w:rsidRPr="00A422DD" w:rsidRDefault="002C5809" w:rsidP="002C5809">
      <w:pPr>
        <w:jc w:val="both"/>
        <w:rPr>
          <w:rFonts w:ascii="Arial" w:hAnsi="Arial" w:cs="Arial"/>
          <w:noProof/>
          <w:sz w:val="22"/>
          <w:szCs w:val="22"/>
          <w:lang w:val="sr-Cyrl-CS"/>
        </w:rPr>
      </w:pPr>
      <w:r w:rsidRPr="00A422DD">
        <w:rPr>
          <w:rFonts w:ascii="Arial" w:hAnsi="Arial" w:cs="Arial"/>
          <w:noProof/>
          <w:sz w:val="22"/>
          <w:szCs w:val="22"/>
          <w:lang w:val="sr-Cyrl-CS"/>
        </w:rPr>
        <w:t xml:space="preserve">- годишњи преглед у </w:t>
      </w:r>
      <w:r w:rsidRPr="00A422DD">
        <w:rPr>
          <w:rFonts w:ascii="Arial" w:hAnsi="Arial" w:cs="Arial"/>
          <w:sz w:val="22"/>
          <w:szCs w:val="22"/>
        </w:rPr>
        <w:t>складу са Законом о заштити од пожара („Службени гласнику РС", бр. 111/2009) и Правилником о техничким нормативима за стабилну инсталацију за дојаву пожара („Сл. лист СРЈ“ бр. 87/93) као и правилима струке</w:t>
      </w:r>
      <w:r w:rsidRPr="00A422DD">
        <w:rPr>
          <w:rFonts w:ascii="Arial" w:hAnsi="Arial" w:cs="Arial"/>
          <w:noProof/>
          <w:sz w:val="22"/>
          <w:szCs w:val="22"/>
          <w:lang w:val="sr-Cyrl-CS"/>
        </w:rPr>
        <w:t>, уз вођење контролне књиге сервисирања и књиге догађања (једанпут току важења уговора, односно током 12 месеци);</w:t>
      </w:r>
    </w:p>
    <w:p w:rsidR="002C5809" w:rsidRPr="00A422DD" w:rsidRDefault="002C5809" w:rsidP="002C5809">
      <w:pPr>
        <w:jc w:val="both"/>
        <w:rPr>
          <w:rFonts w:ascii="Arial" w:hAnsi="Arial" w:cs="Arial"/>
          <w:noProof/>
          <w:sz w:val="22"/>
          <w:szCs w:val="22"/>
          <w:lang w:val="sr-Cyrl-CS"/>
        </w:rPr>
      </w:pPr>
      <w:r w:rsidRPr="00A422DD">
        <w:rPr>
          <w:rFonts w:ascii="Arial" w:hAnsi="Arial" w:cs="Arial"/>
          <w:noProof/>
          <w:sz w:val="22"/>
          <w:szCs w:val="22"/>
          <w:lang w:val="sr-Cyrl-CS"/>
        </w:rPr>
        <w:t>- обука радно ангажованих код Наручиоца у руковању ПП централом уз издавање потврде о обучености;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hAnsi="Arial" w:cs="Arial"/>
          <w:noProof/>
          <w:sz w:val="22"/>
          <w:szCs w:val="22"/>
          <w:lang w:val="sr-Cyrl-CS"/>
        </w:rPr>
        <w:t xml:space="preserve">- набавка и замена резервних делова, и то: резервног напајања аку – батерија и јављача, по потреби. Оквирни број резервних делова који ће се набављати и замењивати током важења уговора је 1 (један) и </w:t>
      </w:r>
      <w:r w:rsidRPr="00A422DD">
        <w:rPr>
          <w:rFonts w:ascii="Arial" w:eastAsiaTheme="minorHAnsi" w:hAnsi="Arial" w:cs="Arial"/>
          <w:color w:val="auto"/>
          <w:kern w:val="0"/>
          <w:sz w:val="22"/>
          <w:szCs w:val="22"/>
          <w:lang w:eastAsia="en-US"/>
        </w:rPr>
        <w:t xml:space="preserve">служи само за припрему понуда, а предметне  услуге замене резервних делова (чијом ценом су обухваћени: цена резервног дела, цена рада извршиоца </w:t>
      </w:r>
      <w:r w:rsidRPr="00A422DD">
        <w:rPr>
          <w:rFonts w:ascii="Arial" w:eastAsiaTheme="minorHAnsi" w:hAnsi="Arial" w:cs="Arial"/>
          <w:kern w:val="0"/>
          <w:sz w:val="22"/>
          <w:szCs w:val="22"/>
          <w:lang w:eastAsia="en-US"/>
        </w:rPr>
        <w:t>и сви остали пратећи трошкови)</w:t>
      </w:r>
      <w:r w:rsidRPr="00A422DD">
        <w:rPr>
          <w:rFonts w:ascii="Arial" w:eastAsiaTheme="minorHAnsi" w:hAnsi="Arial" w:cs="Arial"/>
          <w:color w:val="auto"/>
          <w:kern w:val="0"/>
          <w:sz w:val="22"/>
          <w:szCs w:val="22"/>
          <w:lang w:eastAsia="en-US"/>
        </w:rPr>
        <w:t xml:space="preserve"> биће вршене по потреби Наручиоца, највише до утрошка укупне уговорене вредности.</w:t>
      </w:r>
      <w:r w:rsidRPr="00A422DD">
        <w:rPr>
          <w:rFonts w:ascii="Arial" w:eastAsiaTheme="minorHAnsi" w:hAnsi="Arial" w:cs="Arial"/>
          <w:kern w:val="0"/>
          <w:sz w:val="22"/>
          <w:szCs w:val="22"/>
          <w:lang w:eastAsia="en-US"/>
        </w:rPr>
        <w:t xml:space="preserve"> У случају потребе за неким другим резервним делом који није наведен, његова цена не сме бити већа од званичне велепродајне цене, при чему укупна вредност истих током важења уговора, не може бити већа од 10% од укупне вредности уговора. Резервни делови морају бити оригинални и нови.</w:t>
      </w: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A422DD">
        <w:rPr>
          <w:rFonts w:ascii="Arial" w:eastAsiaTheme="minorHAnsi" w:hAnsi="Arial" w:cs="Arial"/>
          <w:b/>
          <w:bCs/>
          <w:kern w:val="0"/>
          <w:sz w:val="22"/>
          <w:szCs w:val="22"/>
          <w:lang w:eastAsia="en-US"/>
        </w:rPr>
        <w:t xml:space="preserve">Рок одзива за вршење двомесечног и годишњег прегледа: </w:t>
      </w:r>
      <w:r w:rsidRPr="00A422DD">
        <w:rPr>
          <w:rFonts w:ascii="Arial" w:eastAsiaTheme="minorHAnsi" w:hAnsi="Arial" w:cs="Arial"/>
          <w:color w:val="auto"/>
          <w:kern w:val="0"/>
          <w:sz w:val="22"/>
          <w:szCs w:val="22"/>
          <w:lang w:eastAsia="en-US"/>
        </w:rPr>
        <w:t>у року од 24 сата од заказивања (телефон, факс, e-mail), сваког радног дана и викендом</w:t>
      </w:r>
      <w:r w:rsidRPr="00A422DD">
        <w:rPr>
          <w:rFonts w:ascii="Arial" w:eastAsiaTheme="minorHAnsi" w:hAnsi="Arial" w:cs="Arial"/>
          <w:b/>
          <w:bCs/>
          <w:kern w:val="0"/>
          <w:sz w:val="22"/>
          <w:szCs w:val="22"/>
          <w:lang w:eastAsia="en-US"/>
        </w:rPr>
        <w:t>.</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Рок одзива за замену резервног дела по пријави: </w:t>
      </w:r>
      <w:r w:rsidRPr="00A422DD">
        <w:rPr>
          <w:rFonts w:ascii="Arial" w:eastAsiaTheme="minorHAnsi" w:hAnsi="Arial" w:cs="Arial"/>
          <w:kern w:val="0"/>
          <w:sz w:val="22"/>
          <w:szCs w:val="22"/>
          <w:lang w:eastAsia="en-US"/>
        </w:rPr>
        <w:t xml:space="preserve">максимум 3 сата од сата пријаве (телефон, факс, e-mail). </w:t>
      </w:r>
    </w:p>
    <w:p w:rsidR="002C5809" w:rsidRPr="00A422DD" w:rsidRDefault="002C5809" w:rsidP="002C5809">
      <w:pPr>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Рок за пружање услуге: </w:t>
      </w:r>
      <w:r w:rsidRPr="00A422DD">
        <w:rPr>
          <w:rFonts w:ascii="Arial" w:eastAsiaTheme="minorHAnsi" w:hAnsi="Arial" w:cs="Arial"/>
          <w:kern w:val="0"/>
          <w:sz w:val="22"/>
          <w:szCs w:val="22"/>
          <w:lang w:eastAsia="en-US"/>
        </w:rPr>
        <w:t xml:space="preserve">максимум 24 сата од сата одзива. У случају да из објективних разлога, понуђач није у могућности да изврши поправку у наведеном року, понуђач доставља Наручиоцу, у писаној форми, извештај о насталом квару са захтевом за продужење рока за отклањање квара, уз образложење.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Уколико Наручилац прихвати достављено образложење, Наручилац у писаној форми, даје сагласност понуђачу за продужење наведеног рока.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Место пружања услуге</w:t>
      </w:r>
      <w:r w:rsidRPr="00A422DD">
        <w:rPr>
          <w:rFonts w:ascii="Arial" w:eastAsiaTheme="minorHAnsi" w:hAnsi="Arial" w:cs="Arial"/>
          <w:kern w:val="0"/>
          <w:sz w:val="22"/>
          <w:szCs w:val="22"/>
          <w:lang w:eastAsia="en-US"/>
        </w:rPr>
        <w:t xml:space="preserve">: објекти Наручиоца у Београду.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b/>
          <w:bCs/>
          <w:kern w:val="0"/>
          <w:sz w:val="22"/>
          <w:szCs w:val="22"/>
          <w:lang w:eastAsia="en-US"/>
        </w:rPr>
        <w:t xml:space="preserve">Гарантни рок </w:t>
      </w:r>
      <w:r w:rsidRPr="00A422DD">
        <w:rPr>
          <w:rFonts w:ascii="Arial" w:eastAsiaTheme="minorHAnsi" w:hAnsi="Arial" w:cs="Arial"/>
          <w:b/>
          <w:kern w:val="0"/>
          <w:sz w:val="22"/>
          <w:szCs w:val="22"/>
          <w:lang w:eastAsia="en-US"/>
        </w:rPr>
        <w:t>резервног дела</w:t>
      </w:r>
      <w:r w:rsidRPr="00A422DD">
        <w:rPr>
          <w:rFonts w:ascii="Arial" w:eastAsiaTheme="minorHAnsi" w:hAnsi="Arial" w:cs="Arial"/>
          <w:b/>
          <w:bCs/>
          <w:kern w:val="0"/>
          <w:sz w:val="22"/>
          <w:szCs w:val="22"/>
          <w:lang w:eastAsia="en-US"/>
        </w:rPr>
        <w:t xml:space="preserve">: </w:t>
      </w:r>
      <w:r w:rsidRPr="00A422DD">
        <w:rPr>
          <w:rFonts w:ascii="Arial" w:eastAsiaTheme="minorHAnsi" w:hAnsi="Arial" w:cs="Arial"/>
          <w:kern w:val="0"/>
          <w:sz w:val="22"/>
          <w:szCs w:val="22"/>
          <w:lang w:eastAsia="en-US"/>
        </w:rPr>
        <w:t xml:space="preserve">у складу са гаранцијом произвођача и важи од дана уградње.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Записник о пруженој услузи, потписује овлашћено лице Корисника услуге и овлашћено лице Пружаоца услуге.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Записник о пруженој услузи, мора бити оверен печатом Пружаоца услуге и представља основ за испостављање рачуна на фактурну адресу. </w:t>
      </w:r>
    </w:p>
    <w:p w:rsidR="002C5809" w:rsidRPr="00A422DD" w:rsidRDefault="002C5809" w:rsidP="002C5809">
      <w:pPr>
        <w:pStyle w:val="ListParagraph"/>
        <w:ind w:left="0"/>
        <w:jc w:val="both"/>
        <w:rPr>
          <w:rFonts w:ascii="Arial" w:hAnsi="Arial" w:cs="Arial"/>
          <w:b/>
          <w:bCs/>
          <w:sz w:val="22"/>
          <w:szCs w:val="22"/>
          <w:u w:val="single"/>
          <w:lang w:val="ru-RU"/>
        </w:rPr>
      </w:pPr>
      <w:r w:rsidRPr="00A422DD">
        <w:rPr>
          <w:rFonts w:ascii="Arial" w:eastAsiaTheme="minorHAnsi" w:hAnsi="Arial" w:cs="Arial"/>
          <w:b/>
          <w:bCs/>
          <w:kern w:val="0"/>
          <w:sz w:val="22"/>
          <w:szCs w:val="22"/>
          <w:lang w:eastAsia="en-US"/>
        </w:rPr>
        <w:t xml:space="preserve">Записник о пруженој услузи </w:t>
      </w:r>
      <w:r w:rsidRPr="00A422DD">
        <w:rPr>
          <w:rFonts w:ascii="Arial" w:eastAsiaTheme="minorHAnsi" w:hAnsi="Arial" w:cs="Arial"/>
          <w:kern w:val="0"/>
          <w:sz w:val="22"/>
          <w:szCs w:val="22"/>
          <w:lang w:eastAsia="en-US"/>
        </w:rPr>
        <w:t>потписује се након сваке пружене услуге и мора да садржи опис пружене услуге и специфициране резервне делове у случају да су исти замењени, са назнаком њихове цене.</w:t>
      </w: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pStyle w:val="ListParagraph"/>
        <w:ind w:left="0"/>
        <w:rPr>
          <w:rFonts w:ascii="Arial" w:hAnsi="Arial" w:cs="Arial"/>
          <w:b/>
          <w:bCs/>
          <w:sz w:val="22"/>
          <w:szCs w:val="22"/>
          <w:u w:val="single"/>
          <w:lang w:val="ru-RU"/>
        </w:rPr>
      </w:pPr>
    </w:p>
    <w:p w:rsidR="002C5809" w:rsidRPr="00A422DD" w:rsidRDefault="002C5809" w:rsidP="002C5809">
      <w:pPr>
        <w:jc w:val="both"/>
        <w:rPr>
          <w:rFonts w:ascii="Arial" w:eastAsiaTheme="minorHAnsi" w:hAnsi="Arial" w:cs="Arial"/>
          <w:kern w:val="0"/>
          <w:sz w:val="22"/>
          <w:szCs w:val="22"/>
          <w:lang w:eastAsia="en-US"/>
        </w:rPr>
      </w:pPr>
    </w:p>
    <w:p w:rsidR="002C5809" w:rsidRPr="00A422DD" w:rsidRDefault="002C5809" w:rsidP="002C5809">
      <w:pPr>
        <w:jc w:val="both"/>
        <w:rPr>
          <w:rFonts w:ascii="Arial" w:hAnsi="Arial" w:cs="Arial"/>
          <w:b/>
          <w:iCs/>
          <w:sz w:val="22"/>
          <w:szCs w:val="22"/>
        </w:rPr>
      </w:pPr>
      <w:r w:rsidRPr="00A422DD">
        <w:rPr>
          <w:rFonts w:ascii="Arial" w:hAnsi="Arial" w:cs="Arial"/>
          <w:b/>
          <w:iCs/>
          <w:sz w:val="22"/>
          <w:szCs w:val="22"/>
        </w:rPr>
        <w:t xml:space="preserve">                                                     М.П</w:t>
      </w:r>
      <w:r w:rsidRPr="00A422DD">
        <w:rPr>
          <w:rFonts w:ascii="Arial" w:hAnsi="Arial" w:cs="Arial"/>
          <w:b/>
          <w:i/>
          <w:iCs/>
          <w:sz w:val="22"/>
          <w:szCs w:val="22"/>
        </w:rPr>
        <w:t xml:space="preserve">                       ___________________________                          </w:t>
      </w:r>
    </w:p>
    <w:p w:rsidR="002C5809" w:rsidRPr="00A422DD" w:rsidRDefault="002C5809" w:rsidP="002C5809">
      <w:pPr>
        <w:pStyle w:val="ListParagraph"/>
        <w:ind w:left="0"/>
        <w:rPr>
          <w:rFonts w:ascii="Arial" w:hAnsi="Arial" w:cs="Arial"/>
          <w:b/>
          <w:bCs/>
          <w:sz w:val="22"/>
          <w:szCs w:val="22"/>
          <w:u w:val="single"/>
          <w:lang w:val="ru-RU"/>
        </w:rPr>
      </w:pPr>
      <w:r w:rsidRPr="00A422DD">
        <w:rPr>
          <w:rFonts w:ascii="Arial" w:hAnsi="Arial" w:cs="Arial"/>
          <w:b/>
          <w:i/>
          <w:iCs/>
          <w:sz w:val="22"/>
          <w:szCs w:val="22"/>
        </w:rPr>
        <w:t xml:space="preserve">                                                                                                      </w:t>
      </w:r>
      <w:r w:rsidRPr="00A422DD">
        <w:rPr>
          <w:rFonts w:ascii="Arial" w:hAnsi="Arial" w:cs="Arial"/>
          <w:b/>
          <w:iCs/>
          <w:sz w:val="22"/>
          <w:szCs w:val="22"/>
        </w:rPr>
        <w:t>Понуђач</w:t>
      </w:r>
    </w:p>
    <w:p w:rsidR="002C5809" w:rsidRPr="00A422DD" w:rsidRDefault="002C5809" w:rsidP="002C5809">
      <w:pPr>
        <w:pStyle w:val="ListParagraph"/>
        <w:ind w:left="0"/>
        <w:jc w:val="center"/>
        <w:rPr>
          <w:rFonts w:ascii="Arial" w:hAnsi="Arial" w:cs="Arial"/>
          <w:b/>
          <w:bCs/>
          <w:sz w:val="22"/>
          <w:szCs w:val="22"/>
          <w:u w:val="single"/>
          <w:lang w:val="ru-RU"/>
        </w:rPr>
      </w:pPr>
    </w:p>
    <w:p w:rsidR="002C5809" w:rsidRPr="00A422DD" w:rsidRDefault="002C5809" w:rsidP="002C5809">
      <w:pPr>
        <w:pStyle w:val="ListParagraph"/>
        <w:ind w:left="0"/>
        <w:jc w:val="center"/>
        <w:rPr>
          <w:rFonts w:ascii="Arial" w:hAnsi="Arial" w:cs="Arial"/>
          <w:b/>
          <w:sz w:val="22"/>
          <w:szCs w:val="22"/>
          <w:u w:val="single"/>
          <w:lang w:val="ru-RU"/>
        </w:rPr>
      </w:pPr>
      <w:r w:rsidRPr="00A422DD">
        <w:rPr>
          <w:rFonts w:ascii="Arial" w:hAnsi="Arial" w:cs="Arial"/>
          <w:b/>
          <w:bCs/>
          <w:sz w:val="22"/>
          <w:szCs w:val="22"/>
          <w:u w:val="single"/>
          <w:lang w:val="ru-RU"/>
        </w:rPr>
        <w:t xml:space="preserve">4. УСЛОВИ </w:t>
      </w:r>
      <w:r w:rsidRPr="00A422DD">
        <w:rPr>
          <w:rFonts w:ascii="Arial" w:hAnsi="Arial" w:cs="Arial"/>
          <w:b/>
          <w:sz w:val="22"/>
          <w:szCs w:val="22"/>
          <w:u w:val="single"/>
          <w:lang w:val="ru-RU"/>
        </w:rPr>
        <w:t>ЗА УЧЕШЋЕ У ПОСТУПКУ ЈАВНЕ НАБАВКЕ ИЗ ЧЛАНА 75. ЗАКОНА</w:t>
      </w:r>
      <w:r w:rsidRPr="00A422DD">
        <w:rPr>
          <w:rFonts w:ascii="Arial" w:hAnsi="Arial" w:cs="Arial"/>
          <w:b/>
          <w:sz w:val="22"/>
          <w:szCs w:val="22"/>
          <w:u w:val="single"/>
          <w:lang w:val="sr-Cyrl-CS"/>
        </w:rPr>
        <w:t xml:space="preserve"> </w:t>
      </w:r>
      <w:r w:rsidRPr="00A422DD">
        <w:rPr>
          <w:rFonts w:ascii="Arial" w:hAnsi="Arial" w:cs="Arial"/>
          <w:b/>
          <w:bCs/>
          <w:sz w:val="22"/>
          <w:szCs w:val="22"/>
          <w:u w:val="single"/>
          <w:lang w:val="ru-RU"/>
        </w:rPr>
        <w:t>И УПУТСТВО КАКО СЕ ДОКАЗУЈЕ ИСПУЊЕНОСТ УСЛОВА</w:t>
      </w:r>
      <w:r w:rsidRPr="00A422DD">
        <w:rPr>
          <w:rFonts w:ascii="Arial" w:hAnsi="Arial" w:cs="Arial"/>
          <w:sz w:val="22"/>
          <w:szCs w:val="22"/>
        </w:rPr>
        <w:tab/>
      </w:r>
      <w:r w:rsidRPr="00A422DD">
        <w:rPr>
          <w:rFonts w:ascii="Arial" w:hAnsi="Arial" w:cs="Arial"/>
          <w:b/>
          <w:bCs/>
          <w:sz w:val="22"/>
          <w:szCs w:val="22"/>
          <w:lang w:val="ru-RU"/>
        </w:rPr>
        <w:t xml:space="preserve">                       </w:t>
      </w:r>
      <w:r w:rsidRPr="00A422DD">
        <w:rPr>
          <w:rFonts w:ascii="Arial" w:hAnsi="Arial" w:cs="Arial"/>
          <w:b/>
          <w:bCs/>
          <w:sz w:val="22"/>
          <w:szCs w:val="22"/>
          <w:lang w:val="ru-RU"/>
        </w:rPr>
        <w:tab/>
      </w:r>
      <w:r w:rsidRPr="00A422DD">
        <w:rPr>
          <w:rFonts w:ascii="Arial" w:hAnsi="Arial" w:cs="Arial"/>
          <w:b/>
          <w:bCs/>
          <w:sz w:val="22"/>
          <w:szCs w:val="22"/>
          <w:lang w:val="ru-RU"/>
        </w:rPr>
        <w:tab/>
        <w:t xml:space="preserve">               </w:t>
      </w:r>
      <w:r w:rsidRPr="00A422DD">
        <w:rPr>
          <w:rFonts w:ascii="Arial" w:hAnsi="Arial" w:cs="Arial"/>
          <w:b/>
          <w:bCs/>
          <w:sz w:val="22"/>
          <w:szCs w:val="22"/>
          <w:lang w:val="sr-Latn-CS"/>
        </w:rPr>
        <w:t xml:space="preserve">      </w:t>
      </w:r>
      <w:r w:rsidRPr="00A422DD">
        <w:rPr>
          <w:rFonts w:ascii="Arial" w:hAnsi="Arial" w:cs="Arial"/>
          <w:b/>
          <w:bCs/>
          <w:sz w:val="22"/>
          <w:szCs w:val="22"/>
        </w:rPr>
        <w:t xml:space="preserve">    </w:t>
      </w:r>
      <w:r w:rsidRPr="00A422DD">
        <w:rPr>
          <w:rFonts w:ascii="Arial" w:hAnsi="Arial" w:cs="Arial"/>
          <w:b/>
          <w:bCs/>
          <w:sz w:val="22"/>
          <w:szCs w:val="22"/>
          <w:lang w:val="sr-Latn-CS"/>
        </w:rPr>
        <w:t xml:space="preserve">  </w:t>
      </w:r>
      <w:r w:rsidRPr="00A422DD">
        <w:rPr>
          <w:rFonts w:ascii="Arial" w:hAnsi="Arial" w:cs="Arial"/>
          <w:b/>
          <w:bCs/>
          <w:sz w:val="22"/>
          <w:szCs w:val="22"/>
          <w:lang w:val="ru-RU"/>
        </w:rPr>
        <w:tab/>
        <w:t xml:space="preserve">                                </w:t>
      </w:r>
    </w:p>
    <w:p w:rsidR="002C5809" w:rsidRPr="00A422DD" w:rsidRDefault="002C5809" w:rsidP="002C5809">
      <w:pPr>
        <w:tabs>
          <w:tab w:val="left" w:pos="567"/>
          <w:tab w:val="left" w:pos="709"/>
        </w:tabs>
        <w:jc w:val="center"/>
        <w:rPr>
          <w:rFonts w:ascii="Arial" w:hAnsi="Arial" w:cs="Arial"/>
          <w:b/>
          <w:sz w:val="22"/>
          <w:szCs w:val="22"/>
          <w:u w:val="single"/>
        </w:rPr>
      </w:pPr>
      <w:r w:rsidRPr="00A422DD">
        <w:rPr>
          <w:rFonts w:ascii="Arial" w:hAnsi="Arial" w:cs="Arial"/>
          <w:b/>
          <w:sz w:val="22"/>
          <w:szCs w:val="22"/>
          <w:u w:val="single"/>
          <w:lang w:val="sr-Cyrl-CS"/>
        </w:rPr>
        <w:t>4.1 ОБАВЕЗНИ УСЛОВИ ЗА УЧЕШЋЕ У ПОСТУПКУ ЈАВНЕ НАБАВКЕ</w:t>
      </w:r>
    </w:p>
    <w:p w:rsidR="002C5809" w:rsidRPr="00A422DD" w:rsidRDefault="002C5809" w:rsidP="002C5809">
      <w:pPr>
        <w:jc w:val="center"/>
        <w:rPr>
          <w:rFonts w:ascii="Arial" w:hAnsi="Arial" w:cs="Arial"/>
          <w:i/>
          <w:iCs/>
          <w:sz w:val="22"/>
          <w:szCs w:val="22"/>
        </w:rPr>
      </w:pPr>
      <w:r w:rsidRPr="00A422DD">
        <w:rPr>
          <w:rFonts w:ascii="Arial" w:hAnsi="Arial" w:cs="Arial"/>
          <w:b/>
          <w:sz w:val="22"/>
          <w:szCs w:val="22"/>
          <w:u w:val="single"/>
          <w:lang w:val="sr-Cyrl-CS"/>
        </w:rPr>
        <w:t>ИЗ ЧЛАНА 75. ЗАКОНА</w:t>
      </w:r>
    </w:p>
    <w:p w:rsidR="002C5809" w:rsidRPr="00A422DD" w:rsidRDefault="002C5809" w:rsidP="002C5809">
      <w:pPr>
        <w:jc w:val="both"/>
        <w:rPr>
          <w:rFonts w:ascii="Arial" w:hAnsi="Arial" w:cs="Arial"/>
          <w:i/>
          <w:iCs/>
          <w:sz w:val="22"/>
          <w:szCs w:val="22"/>
        </w:rPr>
      </w:pPr>
    </w:p>
    <w:p w:rsidR="002C5809" w:rsidRPr="00A422DD" w:rsidRDefault="002C5809" w:rsidP="002C5809">
      <w:pPr>
        <w:jc w:val="both"/>
        <w:rPr>
          <w:rFonts w:ascii="Arial" w:hAnsi="Arial" w:cs="Arial"/>
          <w:i/>
          <w:iCs/>
          <w:sz w:val="22"/>
          <w:szCs w:val="22"/>
        </w:rPr>
      </w:pPr>
    </w:p>
    <w:p w:rsidR="002C5809" w:rsidRPr="00A422DD" w:rsidRDefault="002C5809" w:rsidP="002C5809">
      <w:pPr>
        <w:tabs>
          <w:tab w:val="left" w:pos="567"/>
          <w:tab w:val="left" w:pos="709"/>
        </w:tabs>
        <w:jc w:val="both"/>
        <w:rPr>
          <w:rFonts w:ascii="Arial" w:hAnsi="Arial" w:cs="Arial"/>
          <w:sz w:val="22"/>
          <w:szCs w:val="22"/>
          <w:lang w:val="sr-Cyrl-CS"/>
        </w:rPr>
      </w:pPr>
      <w:r w:rsidRPr="00A422DD">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A422DD">
        <w:rPr>
          <w:rFonts w:ascii="Arial" w:hAnsi="Arial" w:cs="Arial"/>
          <w:sz w:val="22"/>
          <w:szCs w:val="22"/>
          <w:lang w:val="sr-Cyrl-CS"/>
        </w:rPr>
        <w:t>чланом 75. Закона, наведене овом конкурсном документацијом:</w:t>
      </w:r>
    </w:p>
    <w:p w:rsidR="002C5809" w:rsidRPr="00A422DD" w:rsidRDefault="002C5809" w:rsidP="002C5809">
      <w:pPr>
        <w:tabs>
          <w:tab w:val="left" w:pos="567"/>
          <w:tab w:val="left" w:pos="709"/>
        </w:tabs>
        <w:jc w:val="both"/>
        <w:rPr>
          <w:rFonts w:ascii="Arial" w:hAnsi="Arial" w:cs="Arial"/>
          <w:sz w:val="22"/>
          <w:szCs w:val="22"/>
          <w:u w:val="single"/>
          <w:lang w:val="sr-Cyrl-CS"/>
        </w:rPr>
      </w:pPr>
    </w:p>
    <w:p w:rsidR="002C5809" w:rsidRPr="00A422DD" w:rsidRDefault="002C5809" w:rsidP="002C5809">
      <w:pPr>
        <w:numPr>
          <w:ilvl w:val="0"/>
          <w:numId w:val="6"/>
        </w:numPr>
        <w:suppressAutoHyphens w:val="0"/>
        <w:spacing w:line="240" w:lineRule="auto"/>
        <w:ind w:left="480" w:hanging="480"/>
        <w:jc w:val="both"/>
        <w:rPr>
          <w:rFonts w:ascii="Arial" w:hAnsi="Arial" w:cs="Arial"/>
          <w:sz w:val="22"/>
          <w:szCs w:val="22"/>
          <w:lang w:val="sr-Cyrl-CS"/>
        </w:rPr>
      </w:pPr>
      <w:r w:rsidRPr="00A422DD">
        <w:rPr>
          <w:rFonts w:ascii="Arial" w:hAnsi="Arial" w:cs="Arial"/>
          <w:sz w:val="22"/>
          <w:szCs w:val="22"/>
          <w:lang w:val="sr-Cyrl-CS"/>
        </w:rPr>
        <w:t>да је регистрован код надлежног органа, односно уписан у одговарајући регистар.</w:t>
      </w:r>
    </w:p>
    <w:p w:rsidR="002C5809" w:rsidRPr="00A422DD" w:rsidRDefault="002C5809" w:rsidP="002C5809">
      <w:pPr>
        <w:jc w:val="both"/>
        <w:rPr>
          <w:rFonts w:ascii="Arial" w:hAnsi="Arial" w:cs="Arial"/>
          <w:b/>
          <w:sz w:val="22"/>
          <w:szCs w:val="22"/>
          <w:lang w:val="sr-Cyrl-CS"/>
        </w:rPr>
      </w:pPr>
    </w:p>
    <w:p w:rsidR="002C5809" w:rsidRPr="00A422DD" w:rsidRDefault="002C5809" w:rsidP="002C5809">
      <w:pPr>
        <w:numPr>
          <w:ilvl w:val="0"/>
          <w:numId w:val="6"/>
        </w:numPr>
        <w:suppressAutoHyphens w:val="0"/>
        <w:spacing w:line="240" w:lineRule="auto"/>
        <w:ind w:left="480" w:hanging="480"/>
        <w:jc w:val="both"/>
        <w:rPr>
          <w:rFonts w:ascii="Arial" w:hAnsi="Arial" w:cs="Arial"/>
          <w:b/>
          <w:sz w:val="22"/>
          <w:szCs w:val="22"/>
          <w:lang w:val="sr-Cyrl-CS"/>
        </w:rPr>
      </w:pPr>
      <w:r w:rsidRPr="00A422DD">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C5809" w:rsidRPr="00A422DD" w:rsidRDefault="002C5809" w:rsidP="002C5809">
      <w:pPr>
        <w:pStyle w:val="ListParagraph"/>
        <w:ind w:left="0"/>
        <w:rPr>
          <w:rFonts w:ascii="Arial" w:hAnsi="Arial" w:cs="Arial"/>
          <w:b/>
          <w:sz w:val="22"/>
          <w:szCs w:val="22"/>
          <w:lang w:val="sr-Cyrl-CS"/>
        </w:rPr>
      </w:pPr>
    </w:p>
    <w:p w:rsidR="002C5809" w:rsidRPr="00A422DD" w:rsidRDefault="002C5809" w:rsidP="002C5809">
      <w:pPr>
        <w:numPr>
          <w:ilvl w:val="0"/>
          <w:numId w:val="6"/>
        </w:numPr>
        <w:suppressAutoHyphens w:val="0"/>
        <w:spacing w:line="240" w:lineRule="auto"/>
        <w:ind w:left="480" w:hanging="480"/>
        <w:jc w:val="both"/>
        <w:rPr>
          <w:rFonts w:ascii="Arial" w:hAnsi="Arial" w:cs="Arial"/>
          <w:sz w:val="22"/>
          <w:szCs w:val="22"/>
          <w:lang w:val="sr-Cyrl-CS"/>
        </w:rPr>
      </w:pPr>
      <w:r w:rsidRPr="00A422DD">
        <w:rPr>
          <w:rFonts w:ascii="Arial" w:hAnsi="Arial" w:cs="Arial"/>
          <w:sz w:val="22"/>
          <w:szCs w:val="22"/>
          <w:lang w:val="sr-Cyrl-CS"/>
        </w:rPr>
        <w:t>да му није изречена мера забране обављања делатности која је на снази у време објављивања позива за подношење понуда.</w:t>
      </w:r>
    </w:p>
    <w:p w:rsidR="002C5809" w:rsidRPr="00A422DD" w:rsidRDefault="002C5809" w:rsidP="002C5809">
      <w:pPr>
        <w:pStyle w:val="ListParagraph"/>
        <w:ind w:left="0"/>
        <w:rPr>
          <w:rFonts w:ascii="Arial" w:hAnsi="Arial" w:cs="Arial"/>
          <w:sz w:val="22"/>
          <w:szCs w:val="22"/>
          <w:lang w:val="sr-Cyrl-CS"/>
        </w:rPr>
      </w:pPr>
    </w:p>
    <w:p w:rsidR="002C5809" w:rsidRPr="00A422DD" w:rsidRDefault="002C5809" w:rsidP="002C5809">
      <w:pPr>
        <w:numPr>
          <w:ilvl w:val="0"/>
          <w:numId w:val="6"/>
        </w:numPr>
        <w:suppressAutoHyphens w:val="0"/>
        <w:spacing w:line="240" w:lineRule="auto"/>
        <w:ind w:left="480" w:hanging="480"/>
        <w:jc w:val="both"/>
        <w:rPr>
          <w:rFonts w:ascii="Arial" w:hAnsi="Arial" w:cs="Arial"/>
          <w:sz w:val="22"/>
          <w:szCs w:val="22"/>
          <w:u w:val="single"/>
          <w:lang w:val="sr-Cyrl-CS"/>
        </w:rPr>
      </w:pPr>
      <w:r w:rsidRPr="00A422DD">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C5809" w:rsidRPr="00A422DD" w:rsidRDefault="002C5809" w:rsidP="002C5809">
      <w:pPr>
        <w:tabs>
          <w:tab w:val="left" w:pos="709"/>
        </w:tabs>
        <w:jc w:val="both"/>
        <w:rPr>
          <w:rFonts w:ascii="Arial" w:hAnsi="Arial" w:cs="Arial"/>
          <w:color w:val="FF0000"/>
          <w:sz w:val="22"/>
          <w:szCs w:val="22"/>
        </w:rPr>
      </w:pPr>
    </w:p>
    <w:p w:rsidR="002C5809" w:rsidRPr="00A422DD" w:rsidRDefault="002C5809" w:rsidP="002C5809">
      <w:pPr>
        <w:numPr>
          <w:ilvl w:val="0"/>
          <w:numId w:val="6"/>
        </w:numPr>
        <w:suppressAutoHyphens w:val="0"/>
        <w:spacing w:line="240" w:lineRule="auto"/>
        <w:ind w:left="480" w:hanging="480"/>
        <w:jc w:val="both"/>
        <w:rPr>
          <w:rFonts w:ascii="Arial" w:hAnsi="Arial" w:cs="Arial"/>
          <w:color w:val="FF0000"/>
          <w:sz w:val="22"/>
          <w:szCs w:val="22"/>
          <w:lang w:val="sr-Latn-CS"/>
        </w:rPr>
      </w:pPr>
      <w:r w:rsidRPr="00A422DD">
        <w:rPr>
          <w:rFonts w:ascii="Arial" w:hAnsi="Arial" w:cs="Arial"/>
          <w:sz w:val="22"/>
          <w:szCs w:val="22"/>
          <w:lang w:val="sr-Cyrl-CS"/>
        </w:rPr>
        <w:t>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интелекуалне својине.</w:t>
      </w:r>
    </w:p>
    <w:p w:rsidR="002C5809" w:rsidRPr="00A422DD" w:rsidRDefault="002C5809" w:rsidP="002C5809">
      <w:pPr>
        <w:pStyle w:val="ListParagraph"/>
        <w:rPr>
          <w:rFonts w:ascii="Arial" w:hAnsi="Arial" w:cs="Arial"/>
          <w:color w:val="FF0000"/>
          <w:sz w:val="22"/>
          <w:szCs w:val="22"/>
          <w:lang w:val="sr-Latn-CS"/>
        </w:rPr>
      </w:pPr>
    </w:p>
    <w:p w:rsidR="002C5809" w:rsidRPr="00A422DD" w:rsidRDefault="002C5809" w:rsidP="002C5809">
      <w:pPr>
        <w:pStyle w:val="ListParagraph"/>
        <w:numPr>
          <w:ilvl w:val="0"/>
          <w:numId w:val="6"/>
        </w:numPr>
        <w:tabs>
          <w:tab w:val="left" w:pos="567"/>
        </w:tabs>
        <w:suppressAutoHyphens w:val="0"/>
        <w:autoSpaceDE w:val="0"/>
        <w:autoSpaceDN w:val="0"/>
        <w:adjustRightInd w:val="0"/>
        <w:spacing w:line="240" w:lineRule="auto"/>
        <w:ind w:left="567" w:hanging="567"/>
        <w:jc w:val="both"/>
        <w:rPr>
          <w:rFonts w:ascii="Arial" w:eastAsia="Calibri" w:hAnsi="Arial" w:cs="Arial"/>
          <w:noProof/>
          <w:color w:val="auto"/>
          <w:kern w:val="0"/>
          <w:sz w:val="22"/>
          <w:szCs w:val="22"/>
          <w:lang w:val="sr-Cyrl-CS" w:eastAsia="en-US"/>
        </w:rPr>
      </w:pPr>
      <w:r w:rsidRPr="00A422DD">
        <w:rPr>
          <w:rFonts w:ascii="Arial" w:hAnsi="Arial" w:cs="Arial"/>
          <w:b/>
          <w:color w:val="auto"/>
          <w:sz w:val="22"/>
          <w:szCs w:val="22"/>
        </w:rPr>
        <w:t xml:space="preserve">за партију 5: </w:t>
      </w:r>
      <w:r w:rsidRPr="00A422DD">
        <w:rPr>
          <w:rFonts w:ascii="Arial" w:hAnsi="Arial" w:cs="Arial"/>
          <w:noProof/>
          <w:color w:val="auto"/>
          <w:sz w:val="22"/>
          <w:szCs w:val="22"/>
          <w:lang w:val="sr-Cyrl-CS"/>
        </w:rPr>
        <w:t>да поседује</w:t>
      </w:r>
      <w:r w:rsidRPr="00A422DD">
        <w:rPr>
          <w:rFonts w:ascii="Arial" w:hAnsi="Arial" w:cs="Arial"/>
          <w:b/>
          <w:noProof/>
          <w:color w:val="auto"/>
          <w:sz w:val="22"/>
          <w:szCs w:val="22"/>
          <w:lang w:val="sr-Cyrl-CS"/>
        </w:rPr>
        <w:t xml:space="preserve"> </w:t>
      </w:r>
      <w:r w:rsidRPr="00A422DD">
        <w:rPr>
          <w:rFonts w:ascii="Arial" w:eastAsia="Calibri" w:hAnsi="Arial" w:cs="Arial"/>
          <w:noProof/>
          <w:color w:val="auto"/>
          <w:kern w:val="0"/>
          <w:sz w:val="22"/>
          <w:szCs w:val="22"/>
          <w:lang w:val="sr-Cyrl-CS" w:eastAsia="en-US"/>
        </w:rPr>
        <w:t>дозволу надлежног органа за обављање делатности која је предмет јавне набавке.</w:t>
      </w:r>
    </w:p>
    <w:p w:rsidR="002C5809" w:rsidRPr="00A422DD" w:rsidRDefault="002C5809" w:rsidP="002C5809">
      <w:pPr>
        <w:pStyle w:val="ListParagraph"/>
        <w:rPr>
          <w:rFonts w:ascii="Arial" w:hAnsi="Arial" w:cs="Arial"/>
          <w:color w:val="FF0000"/>
          <w:sz w:val="22"/>
          <w:szCs w:val="22"/>
          <w:lang w:val="sr-Latn-CS"/>
        </w:rPr>
      </w:pPr>
    </w:p>
    <w:p w:rsidR="002C5809" w:rsidRPr="00A422DD" w:rsidRDefault="002C5809" w:rsidP="002C5809">
      <w:pPr>
        <w:jc w:val="both"/>
        <w:rPr>
          <w:rFonts w:ascii="Arial" w:hAnsi="Arial" w:cs="Arial"/>
          <w:i/>
          <w:iCs/>
          <w:sz w:val="22"/>
          <w:szCs w:val="22"/>
        </w:rPr>
      </w:pPr>
    </w:p>
    <w:p w:rsidR="002C5809" w:rsidRPr="00A422DD" w:rsidRDefault="002C5809" w:rsidP="002C5809">
      <w:pPr>
        <w:pStyle w:val="ListParagraph"/>
        <w:ind w:left="0"/>
        <w:jc w:val="both"/>
        <w:rPr>
          <w:rFonts w:ascii="Arial" w:hAnsi="Arial" w:cs="Arial"/>
          <w:bCs/>
          <w:iCs/>
          <w:sz w:val="22"/>
          <w:szCs w:val="22"/>
        </w:rPr>
      </w:pPr>
      <w:r w:rsidRPr="00A422DD">
        <w:rPr>
          <w:rFonts w:ascii="Arial" w:hAnsi="Arial" w:cs="Arial"/>
          <w:bCs/>
          <w:iCs/>
          <w:sz w:val="22"/>
          <w:szCs w:val="22"/>
        </w:rPr>
        <w:t xml:space="preserve">         </w:t>
      </w:r>
      <w:r w:rsidRPr="00A422DD">
        <w:rPr>
          <w:rFonts w:ascii="Arial" w:hAnsi="Arial" w:cs="Arial"/>
          <w:b/>
          <w:bCs/>
          <w:iCs/>
          <w:sz w:val="22"/>
          <w:szCs w:val="22"/>
        </w:rPr>
        <w:t>Уколико понуђач подноси понуду са подизвођачем,</w:t>
      </w:r>
      <w:r w:rsidRPr="00A422DD">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2C5809" w:rsidRPr="00A422DD" w:rsidRDefault="002C5809" w:rsidP="002C5809">
      <w:pPr>
        <w:pStyle w:val="ListParagraph"/>
        <w:ind w:left="0"/>
        <w:jc w:val="both"/>
        <w:rPr>
          <w:rFonts w:ascii="Arial" w:hAnsi="Arial" w:cs="Arial"/>
          <w:b/>
          <w:bCs/>
          <w:i/>
          <w:iCs/>
          <w:sz w:val="22"/>
          <w:szCs w:val="22"/>
        </w:rPr>
      </w:pPr>
    </w:p>
    <w:p w:rsidR="002C5809" w:rsidRPr="00A422DD" w:rsidRDefault="002C5809" w:rsidP="002C5809">
      <w:pPr>
        <w:pStyle w:val="ListParagraph"/>
        <w:ind w:left="0"/>
        <w:jc w:val="both"/>
        <w:rPr>
          <w:rFonts w:ascii="Arial" w:hAnsi="Arial" w:cs="Arial"/>
          <w:bCs/>
          <w:iCs/>
          <w:sz w:val="22"/>
          <w:szCs w:val="22"/>
        </w:rPr>
      </w:pPr>
      <w:r w:rsidRPr="00A422DD">
        <w:rPr>
          <w:rFonts w:ascii="Arial" w:hAnsi="Arial" w:cs="Arial"/>
          <w:b/>
          <w:bCs/>
          <w:iCs/>
          <w:sz w:val="22"/>
          <w:szCs w:val="22"/>
        </w:rPr>
        <w:t xml:space="preserve">       Уколико понуду подноси група понуђача,</w:t>
      </w:r>
      <w:r w:rsidRPr="00A422DD">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додатне услове испуњавају заједно. 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2C5809" w:rsidRPr="00A422DD" w:rsidRDefault="002C5809" w:rsidP="002C5809">
      <w:pPr>
        <w:pStyle w:val="ListParagraph"/>
        <w:ind w:left="0"/>
        <w:jc w:val="both"/>
        <w:rPr>
          <w:rFonts w:ascii="Arial" w:hAnsi="Arial" w:cs="Arial"/>
          <w:bCs/>
          <w:iCs/>
          <w:sz w:val="22"/>
          <w:szCs w:val="22"/>
        </w:rPr>
      </w:pPr>
    </w:p>
    <w:p w:rsidR="002C5809" w:rsidRPr="00A422DD" w:rsidRDefault="002C5809" w:rsidP="002C5809">
      <w:pPr>
        <w:tabs>
          <w:tab w:val="left" w:pos="567"/>
          <w:tab w:val="left" w:pos="709"/>
        </w:tabs>
        <w:jc w:val="center"/>
        <w:rPr>
          <w:rFonts w:ascii="Arial" w:hAnsi="Arial" w:cs="Arial"/>
          <w:b/>
          <w:sz w:val="22"/>
          <w:szCs w:val="22"/>
          <w:u w:val="single"/>
        </w:rPr>
      </w:pPr>
      <w:r w:rsidRPr="00A422DD">
        <w:rPr>
          <w:rFonts w:ascii="Arial" w:hAnsi="Arial" w:cs="Arial"/>
          <w:b/>
          <w:sz w:val="22"/>
          <w:szCs w:val="22"/>
          <w:u w:val="single"/>
          <w:lang w:val="sr-Cyrl-CS"/>
        </w:rPr>
        <w:t>4.2 ДОДАТНИ УСЛОВИ ЗА УЧЕШЋЕ У ПОСТУПКУ ЈАВНЕ НАБАВКЕ</w:t>
      </w:r>
    </w:p>
    <w:p w:rsidR="002C5809" w:rsidRPr="00A422DD" w:rsidRDefault="002C5809" w:rsidP="002C5809">
      <w:pPr>
        <w:jc w:val="center"/>
        <w:rPr>
          <w:rFonts w:ascii="Arial" w:hAnsi="Arial" w:cs="Arial"/>
          <w:i/>
          <w:iCs/>
          <w:sz w:val="22"/>
          <w:szCs w:val="22"/>
        </w:rPr>
      </w:pPr>
      <w:r w:rsidRPr="00A422DD">
        <w:rPr>
          <w:rFonts w:ascii="Arial" w:hAnsi="Arial" w:cs="Arial"/>
          <w:b/>
          <w:sz w:val="22"/>
          <w:szCs w:val="22"/>
          <w:u w:val="single"/>
          <w:lang w:val="sr-Cyrl-CS"/>
        </w:rPr>
        <w:t>ИЗ ЧЛАНА 76. ЗАКОНА</w:t>
      </w:r>
    </w:p>
    <w:p w:rsidR="002C5809" w:rsidRPr="00A422DD" w:rsidRDefault="002C5809" w:rsidP="002C5809">
      <w:pPr>
        <w:jc w:val="both"/>
        <w:rPr>
          <w:rFonts w:ascii="Arial" w:hAnsi="Arial" w:cs="Arial"/>
          <w:b/>
          <w:sz w:val="22"/>
          <w:szCs w:val="22"/>
          <w:lang w:val="sr-Cyrl-CS"/>
        </w:rPr>
      </w:pPr>
    </w:p>
    <w:p w:rsidR="002C5809" w:rsidRPr="00A422DD" w:rsidRDefault="002C5809" w:rsidP="002C5809">
      <w:pPr>
        <w:jc w:val="both"/>
        <w:rPr>
          <w:rFonts w:ascii="Arial" w:hAnsi="Arial" w:cs="Arial"/>
          <w:sz w:val="22"/>
          <w:szCs w:val="22"/>
          <w:lang w:val="sr-Cyrl-CS"/>
        </w:rPr>
      </w:pPr>
      <w:r w:rsidRPr="00A422DD">
        <w:rPr>
          <w:rFonts w:ascii="Arial" w:hAnsi="Arial" w:cs="Arial"/>
          <w:b/>
          <w:sz w:val="22"/>
          <w:szCs w:val="22"/>
          <w:lang w:val="sr-Cyrl-CS"/>
        </w:rPr>
        <w:t xml:space="preserve">Понуђач, да би учествовао у предметном поступку јавне набавке, мора да испуњава додатне услове прописане </w:t>
      </w:r>
      <w:r w:rsidRPr="00A422DD">
        <w:rPr>
          <w:rFonts w:ascii="Arial" w:hAnsi="Arial" w:cs="Arial"/>
          <w:sz w:val="22"/>
          <w:szCs w:val="22"/>
          <w:lang w:val="sr-Cyrl-CS"/>
        </w:rPr>
        <w:t>чланом 76. Закона, наведене овом конкурсном документацијом:</w:t>
      </w:r>
    </w:p>
    <w:p w:rsidR="002C5809" w:rsidRPr="00A422DD" w:rsidRDefault="002C5809" w:rsidP="002C5809">
      <w:pPr>
        <w:jc w:val="both"/>
        <w:rPr>
          <w:rFonts w:ascii="Arial" w:hAnsi="Arial" w:cs="Arial"/>
          <w:bCs/>
          <w:iCs/>
          <w:color w:val="FF0000"/>
          <w:sz w:val="22"/>
          <w:szCs w:val="22"/>
        </w:rPr>
      </w:pPr>
    </w:p>
    <w:p w:rsidR="002C5809" w:rsidRPr="00A422DD" w:rsidRDefault="002C5809" w:rsidP="002C5809">
      <w:pPr>
        <w:jc w:val="both"/>
        <w:rPr>
          <w:rFonts w:ascii="Arial" w:hAnsi="Arial" w:cs="Arial"/>
          <w:bCs/>
          <w:iCs/>
          <w:color w:val="auto"/>
          <w:sz w:val="22"/>
          <w:szCs w:val="22"/>
        </w:rPr>
      </w:pPr>
      <w:r w:rsidRPr="00A422DD">
        <w:rPr>
          <w:rFonts w:ascii="Arial" w:hAnsi="Arial" w:cs="Arial"/>
          <w:b/>
          <w:bCs/>
          <w:iCs/>
          <w:color w:val="auto"/>
          <w:sz w:val="22"/>
          <w:szCs w:val="22"/>
        </w:rPr>
        <w:lastRenderedPageBreak/>
        <w:t xml:space="preserve">За партију 1: </w:t>
      </w:r>
      <w:r w:rsidRPr="00A422DD">
        <w:rPr>
          <w:rFonts w:ascii="Arial" w:hAnsi="Arial" w:cs="Arial"/>
          <w:bCs/>
          <w:iCs/>
          <w:color w:val="auto"/>
          <w:sz w:val="22"/>
          <w:szCs w:val="22"/>
        </w:rPr>
        <w:t>да располаже кадровским капацитетом, односно да располаже са минимум 2 (два) радно ангажована лица, и то: КВ или ВКВ лифт монтер или механичар за лифтове III степен стручне спреме или IV степен стручне спреме (електротехничар или машински техничар);</w:t>
      </w:r>
    </w:p>
    <w:p w:rsidR="006B7EAA" w:rsidRPr="006B7EAA" w:rsidRDefault="002C5809" w:rsidP="006B7EAA">
      <w:pPr>
        <w:jc w:val="both"/>
        <w:rPr>
          <w:rFonts w:ascii="Arial" w:hAnsi="Arial" w:cs="Arial"/>
          <w:b/>
          <w:bCs/>
          <w:iCs/>
          <w:color w:val="auto"/>
          <w:sz w:val="22"/>
          <w:szCs w:val="22"/>
        </w:rPr>
      </w:pPr>
      <w:r w:rsidRPr="006B7EAA">
        <w:rPr>
          <w:rFonts w:ascii="Arial" w:hAnsi="Arial" w:cs="Arial"/>
          <w:b/>
          <w:bCs/>
          <w:iCs/>
          <w:color w:val="auto"/>
          <w:sz w:val="22"/>
          <w:szCs w:val="22"/>
        </w:rPr>
        <w:t xml:space="preserve">За партију 2: </w:t>
      </w:r>
    </w:p>
    <w:p w:rsidR="002C5809" w:rsidRPr="006B7EAA" w:rsidRDefault="002C5809" w:rsidP="006B7EAA">
      <w:pPr>
        <w:pStyle w:val="ListParagraph"/>
        <w:numPr>
          <w:ilvl w:val="0"/>
          <w:numId w:val="33"/>
        </w:numPr>
        <w:jc w:val="both"/>
        <w:rPr>
          <w:rFonts w:ascii="Arial" w:hAnsi="Arial" w:cs="Arial"/>
          <w:b/>
          <w:noProof/>
          <w:color w:val="auto"/>
          <w:sz w:val="22"/>
          <w:szCs w:val="22"/>
        </w:rPr>
      </w:pPr>
      <w:r w:rsidRPr="006B7EAA">
        <w:rPr>
          <w:rFonts w:ascii="Arial" w:hAnsi="Arial" w:cs="Arial"/>
          <w:b/>
          <w:noProof/>
          <w:color w:val="auto"/>
          <w:sz w:val="22"/>
          <w:szCs w:val="22"/>
          <w:lang w:val="sr-Cyrl-CS"/>
        </w:rPr>
        <w:t xml:space="preserve">понуђач мора бити овлашћени сервисер за </w:t>
      </w:r>
      <w:r w:rsidRPr="006B7EAA">
        <w:rPr>
          <w:rFonts w:ascii="Arial" w:hAnsi="Arial" w:cs="Arial"/>
          <w:b/>
          <w:noProof/>
          <w:color w:val="auto"/>
          <w:sz w:val="22"/>
          <w:szCs w:val="22"/>
        </w:rPr>
        <w:t>AVAYA телефонске централе</w:t>
      </w:r>
      <w:r w:rsidR="005E6231" w:rsidRPr="006B7EAA">
        <w:rPr>
          <w:rFonts w:ascii="Arial" w:hAnsi="Arial" w:cs="Arial"/>
          <w:b/>
          <w:noProof/>
          <w:color w:val="auto"/>
          <w:sz w:val="22"/>
          <w:szCs w:val="22"/>
        </w:rPr>
        <w:t xml:space="preserve"> </w:t>
      </w:r>
      <w:r w:rsidR="006B7EAA" w:rsidRPr="006B7EAA">
        <w:rPr>
          <w:rFonts w:ascii="Arial" w:hAnsi="Arial" w:cs="Arial"/>
          <w:b/>
          <w:noProof/>
          <w:color w:val="auto"/>
          <w:sz w:val="22"/>
          <w:szCs w:val="22"/>
        </w:rPr>
        <w:t>–</w:t>
      </w:r>
      <w:r w:rsidR="005E6231" w:rsidRPr="006B7EAA">
        <w:rPr>
          <w:rFonts w:ascii="Arial" w:hAnsi="Arial" w:cs="Arial"/>
          <w:b/>
          <w:noProof/>
          <w:color w:val="auto"/>
          <w:sz w:val="22"/>
          <w:szCs w:val="22"/>
        </w:rPr>
        <w:t xml:space="preserve"> </w:t>
      </w:r>
      <w:r w:rsidR="006B7EAA" w:rsidRPr="006B7EAA">
        <w:rPr>
          <w:rFonts w:ascii="Arial" w:hAnsi="Arial" w:cs="Arial"/>
          <w:b/>
          <w:noProof/>
          <w:color w:val="auto"/>
          <w:sz w:val="22"/>
          <w:szCs w:val="22"/>
        </w:rPr>
        <w:t xml:space="preserve">да поседује </w:t>
      </w:r>
      <w:r w:rsidR="005E6231" w:rsidRPr="006B7EAA">
        <w:rPr>
          <w:rFonts w:ascii="Arial" w:hAnsi="Arial" w:cs="Arial"/>
          <w:b/>
          <w:noProof/>
          <w:color w:val="auto"/>
          <w:sz w:val="22"/>
          <w:szCs w:val="22"/>
        </w:rPr>
        <w:t>АVAYA Service Expert</w:t>
      </w:r>
      <w:r w:rsidR="00A77F13" w:rsidRPr="006B7EAA">
        <w:rPr>
          <w:rFonts w:ascii="Arial" w:hAnsi="Arial" w:cs="Arial"/>
          <w:b/>
          <w:noProof/>
          <w:color w:val="auto"/>
          <w:sz w:val="22"/>
          <w:szCs w:val="22"/>
        </w:rPr>
        <w:t xml:space="preserve"> Сертификат</w:t>
      </w:r>
      <w:r w:rsidRPr="006B7EAA">
        <w:rPr>
          <w:rFonts w:ascii="Arial" w:hAnsi="Arial" w:cs="Arial"/>
          <w:b/>
          <w:noProof/>
          <w:color w:val="auto"/>
          <w:sz w:val="22"/>
          <w:szCs w:val="22"/>
        </w:rPr>
        <w:t>;</w:t>
      </w:r>
    </w:p>
    <w:p w:rsidR="005E6231" w:rsidRPr="006B7EAA" w:rsidRDefault="006B7EAA" w:rsidP="006B7EAA">
      <w:pPr>
        <w:pStyle w:val="ListParagraph"/>
        <w:numPr>
          <w:ilvl w:val="0"/>
          <w:numId w:val="33"/>
        </w:numPr>
        <w:suppressAutoHyphens w:val="0"/>
        <w:snapToGrid w:val="0"/>
        <w:spacing w:line="240" w:lineRule="auto"/>
        <w:ind w:right="74"/>
        <w:jc w:val="both"/>
        <w:rPr>
          <w:rFonts w:ascii="Arial" w:hAnsi="Arial" w:cs="Arial"/>
          <w:b/>
          <w:color w:val="auto"/>
          <w:sz w:val="22"/>
          <w:szCs w:val="22"/>
        </w:rPr>
      </w:pPr>
      <w:r w:rsidRPr="006B7EAA">
        <w:rPr>
          <w:rFonts w:ascii="Arial" w:hAnsi="Arial" w:cs="Arial"/>
          <w:b/>
          <w:noProof/>
          <w:color w:val="auto"/>
          <w:sz w:val="22"/>
          <w:szCs w:val="22"/>
          <w:lang w:val="sr-Cyrl-CS"/>
        </w:rPr>
        <w:t xml:space="preserve">понуђач мора </w:t>
      </w:r>
      <w:r w:rsidR="005E6231" w:rsidRPr="006B7EAA">
        <w:rPr>
          <w:rFonts w:ascii="Arial" w:hAnsi="Arial" w:cs="Arial"/>
          <w:b/>
          <w:bCs/>
          <w:iCs/>
          <w:color w:val="auto"/>
          <w:sz w:val="22"/>
          <w:szCs w:val="22"/>
        </w:rPr>
        <w:t xml:space="preserve">да располаже кадровским капацитетом, односно да располаже са минимум 2 (два) радно ангажована лица, и то: </w:t>
      </w:r>
      <w:r w:rsidR="005E6231" w:rsidRPr="006B7EAA">
        <w:rPr>
          <w:rFonts w:ascii="Arial" w:hAnsi="Arial" w:cs="Arial"/>
          <w:b/>
          <w:color w:val="auto"/>
          <w:sz w:val="20"/>
          <w:szCs w:val="20"/>
          <w:lang w:val="sr-Cyrl-CS"/>
        </w:rPr>
        <w:t xml:space="preserve"> </w:t>
      </w:r>
      <w:r w:rsidR="005E6231" w:rsidRPr="006B7EAA">
        <w:rPr>
          <w:rFonts w:ascii="Arial" w:hAnsi="Arial" w:cs="Arial"/>
          <w:b/>
          <w:color w:val="auto"/>
          <w:sz w:val="22"/>
          <w:szCs w:val="22"/>
        </w:rPr>
        <w:t>инжењери са сертификатом</w:t>
      </w:r>
      <w:r w:rsidR="00A77F13" w:rsidRPr="006B7EAA">
        <w:rPr>
          <w:rFonts w:ascii="Arial" w:hAnsi="Arial" w:cs="Arial"/>
          <w:b/>
          <w:color w:val="auto"/>
          <w:sz w:val="22"/>
          <w:szCs w:val="22"/>
        </w:rPr>
        <w:t xml:space="preserve"> произвођача опреме за одржавање </w:t>
      </w:r>
      <w:r w:rsidR="005E6231" w:rsidRPr="006B7EAA">
        <w:rPr>
          <w:rFonts w:ascii="Arial" w:hAnsi="Arial" w:cs="Arial"/>
          <w:b/>
          <w:color w:val="auto"/>
          <w:sz w:val="22"/>
          <w:szCs w:val="22"/>
        </w:rPr>
        <w:t xml:space="preserve"> </w:t>
      </w:r>
      <w:r w:rsidR="00A77F13" w:rsidRPr="006B7EAA">
        <w:rPr>
          <w:rFonts w:ascii="Arial" w:hAnsi="Arial" w:cs="Arial"/>
          <w:color w:val="auto"/>
          <w:sz w:val="22"/>
        </w:rPr>
        <w:t xml:space="preserve">- </w:t>
      </w:r>
      <w:r w:rsidR="00A77F13" w:rsidRPr="006B7EAA">
        <w:rPr>
          <w:rFonts w:ascii="Arial" w:hAnsi="Arial" w:cs="Arial"/>
          <w:b/>
          <w:color w:val="auto"/>
          <w:sz w:val="22"/>
        </w:rPr>
        <w:t>Avaya Support Specialist - Сертификат</w:t>
      </w:r>
      <w:r w:rsidR="00A77F13" w:rsidRPr="006B7EAA">
        <w:rPr>
          <w:rFonts w:ascii="Arial" w:hAnsi="Arial" w:cs="Arial"/>
          <w:color w:val="auto"/>
          <w:sz w:val="22"/>
        </w:rPr>
        <w:t xml:space="preserve"> (</w:t>
      </w:r>
      <w:r w:rsidR="005E6231" w:rsidRPr="006B7EAA">
        <w:rPr>
          <w:rFonts w:ascii="Arial" w:hAnsi="Arial" w:cs="Arial"/>
          <w:b/>
          <w:color w:val="auto"/>
          <w:sz w:val="22"/>
          <w:szCs w:val="22"/>
        </w:rPr>
        <w:t>АЦСС</w:t>
      </w:r>
      <w:r w:rsidR="00A77F13" w:rsidRPr="006B7EAA">
        <w:rPr>
          <w:rFonts w:ascii="Arial" w:hAnsi="Arial" w:cs="Arial"/>
          <w:b/>
          <w:color w:val="auto"/>
          <w:sz w:val="22"/>
          <w:szCs w:val="22"/>
        </w:rPr>
        <w:t>)</w:t>
      </w:r>
      <w:r w:rsidR="005E6231" w:rsidRPr="006B7EAA">
        <w:rPr>
          <w:rFonts w:ascii="Arial" w:hAnsi="Arial" w:cs="Arial"/>
          <w:b/>
          <w:color w:val="auto"/>
          <w:sz w:val="22"/>
          <w:szCs w:val="22"/>
        </w:rPr>
        <w:t>;</w:t>
      </w:r>
    </w:p>
    <w:p w:rsidR="002C5809" w:rsidRPr="00A422DD" w:rsidRDefault="002C5809" w:rsidP="006B7EAA">
      <w:pPr>
        <w:suppressAutoHyphens w:val="0"/>
        <w:snapToGrid w:val="0"/>
        <w:spacing w:line="240" w:lineRule="auto"/>
        <w:ind w:right="74"/>
        <w:jc w:val="both"/>
        <w:rPr>
          <w:rFonts w:ascii="Arial" w:hAnsi="Arial" w:cs="Arial"/>
          <w:sz w:val="22"/>
          <w:szCs w:val="22"/>
        </w:rPr>
      </w:pPr>
      <w:r w:rsidRPr="00A422DD">
        <w:rPr>
          <w:rFonts w:ascii="Arial" w:hAnsi="Arial" w:cs="Arial"/>
          <w:b/>
          <w:bCs/>
          <w:iCs/>
          <w:color w:val="auto"/>
          <w:sz w:val="22"/>
          <w:szCs w:val="22"/>
        </w:rPr>
        <w:t xml:space="preserve">За партију 3: </w:t>
      </w:r>
      <w:r w:rsidRPr="00A422DD">
        <w:rPr>
          <w:rFonts w:ascii="Arial" w:hAnsi="Arial" w:cs="Arial"/>
          <w:bCs/>
          <w:iCs/>
          <w:color w:val="auto"/>
          <w:sz w:val="22"/>
          <w:szCs w:val="22"/>
        </w:rPr>
        <w:t xml:space="preserve">да располаже кадровским капацитетом, односно да располаже са минимум 2 (два) радно ангажована лица, и то: </w:t>
      </w:r>
      <w:r w:rsidRPr="00A422DD">
        <w:rPr>
          <w:rFonts w:ascii="Arial" w:hAnsi="Arial" w:cs="Arial"/>
          <w:sz w:val="20"/>
          <w:szCs w:val="20"/>
          <w:lang w:val="sr-Cyrl-CS"/>
        </w:rPr>
        <w:t xml:space="preserve"> </w:t>
      </w:r>
      <w:r w:rsidRPr="00A422DD">
        <w:rPr>
          <w:rFonts w:ascii="Arial" w:hAnsi="Arial" w:cs="Arial"/>
          <w:sz w:val="22"/>
          <w:szCs w:val="22"/>
          <w:lang w:val="sr-Cyrl-CS"/>
        </w:rPr>
        <w:t>техничке струке,</w:t>
      </w:r>
      <w:r w:rsidRPr="00A422DD">
        <w:rPr>
          <w:rFonts w:ascii="Arial" w:hAnsi="Arial" w:cs="Arial"/>
          <w:sz w:val="22"/>
          <w:szCs w:val="22"/>
        </w:rPr>
        <w:t xml:space="preserve"> </w:t>
      </w:r>
      <w:r w:rsidRPr="00A422DD">
        <w:rPr>
          <w:rFonts w:ascii="Arial" w:hAnsi="Arial" w:cs="Arial"/>
          <w:sz w:val="22"/>
          <w:szCs w:val="22"/>
          <w:lang w:val="sr-Cyrl-CS"/>
        </w:rPr>
        <w:t xml:space="preserve"> обучених за одржавање Ех опреме</w:t>
      </w:r>
      <w:r w:rsidRPr="00A422DD">
        <w:rPr>
          <w:rFonts w:ascii="Arial" w:hAnsi="Arial" w:cs="Arial"/>
          <w:sz w:val="22"/>
          <w:szCs w:val="22"/>
        </w:rPr>
        <w:t>;</w:t>
      </w:r>
    </w:p>
    <w:p w:rsidR="002C5809" w:rsidRPr="00A422DD" w:rsidRDefault="002C5809" w:rsidP="002C5809">
      <w:pPr>
        <w:suppressAutoHyphens w:val="0"/>
        <w:snapToGrid w:val="0"/>
        <w:spacing w:line="240" w:lineRule="auto"/>
        <w:ind w:right="74"/>
        <w:jc w:val="both"/>
        <w:rPr>
          <w:rFonts w:ascii="Arial" w:hAnsi="Arial" w:cs="Arial"/>
          <w:bCs/>
          <w:iCs/>
          <w:color w:val="auto"/>
          <w:sz w:val="22"/>
          <w:szCs w:val="22"/>
        </w:rPr>
      </w:pPr>
      <w:r w:rsidRPr="00A422DD">
        <w:rPr>
          <w:rFonts w:ascii="Arial" w:hAnsi="Arial" w:cs="Arial"/>
          <w:b/>
          <w:sz w:val="22"/>
          <w:szCs w:val="22"/>
        </w:rPr>
        <w:t>За партију 4:</w:t>
      </w:r>
      <w:r w:rsidRPr="00A422DD">
        <w:rPr>
          <w:rFonts w:ascii="Arial" w:hAnsi="Arial" w:cs="Arial"/>
          <w:bCs/>
          <w:iCs/>
          <w:color w:val="auto"/>
          <w:sz w:val="22"/>
          <w:szCs w:val="22"/>
        </w:rPr>
        <w:t xml:space="preserve"> да располаже кадровским капацитетом, односно да располаже са минимум 1 (једним) радно ангажованим лицем, дипломираним инжењером са лиценцом 353 и 1 (једним) радно ангажованим лицем, дипломираним инжењером са лиценцом 453;</w:t>
      </w:r>
    </w:p>
    <w:p w:rsidR="002C5809" w:rsidRPr="00A422DD" w:rsidRDefault="002C5809" w:rsidP="002C5809">
      <w:pPr>
        <w:jc w:val="both"/>
        <w:rPr>
          <w:rFonts w:ascii="Arial" w:hAnsi="Arial" w:cs="Arial"/>
          <w:bCs/>
          <w:iCs/>
          <w:color w:val="FF0000"/>
          <w:sz w:val="22"/>
          <w:szCs w:val="22"/>
        </w:rPr>
      </w:pPr>
    </w:p>
    <w:p w:rsidR="002C5809" w:rsidRPr="00A422DD" w:rsidRDefault="002C5809" w:rsidP="002C5809">
      <w:pPr>
        <w:pStyle w:val="ListParagraph"/>
        <w:ind w:left="1350"/>
        <w:jc w:val="both"/>
        <w:rPr>
          <w:rFonts w:ascii="Arial" w:hAnsi="Arial" w:cs="Arial"/>
          <w:bCs/>
          <w:iCs/>
          <w:color w:val="FF0000"/>
          <w:sz w:val="22"/>
          <w:szCs w:val="22"/>
        </w:rPr>
      </w:pPr>
    </w:p>
    <w:p w:rsidR="002C5809" w:rsidRPr="00A422DD" w:rsidRDefault="002C5809" w:rsidP="002C5809">
      <w:pPr>
        <w:tabs>
          <w:tab w:val="left" w:pos="567"/>
        </w:tabs>
        <w:ind w:left="480"/>
        <w:jc w:val="center"/>
        <w:rPr>
          <w:rFonts w:ascii="Arial" w:hAnsi="Arial" w:cs="Arial"/>
          <w:b/>
          <w:sz w:val="22"/>
          <w:szCs w:val="22"/>
          <w:u w:val="single"/>
          <w:lang w:val="sr-Cyrl-CS"/>
        </w:rPr>
      </w:pPr>
      <w:r w:rsidRPr="00A422DD">
        <w:rPr>
          <w:rFonts w:ascii="Arial" w:hAnsi="Arial" w:cs="Arial"/>
          <w:b/>
          <w:sz w:val="22"/>
          <w:szCs w:val="22"/>
          <w:u w:val="single"/>
          <w:lang w:val="sr-Cyrl-CS"/>
        </w:rPr>
        <w:t>УПУТСТВО КАКО СЕ ДОКАЗУЈЕ ИСПУЊЕНОСТ УСЛОВА</w:t>
      </w:r>
    </w:p>
    <w:p w:rsidR="002C5809" w:rsidRPr="00A422DD" w:rsidRDefault="002C5809" w:rsidP="002C5809">
      <w:pPr>
        <w:pStyle w:val="BodyText"/>
        <w:rPr>
          <w:rFonts w:ascii="Arial" w:hAnsi="Arial" w:cs="Arial"/>
          <w:b/>
          <w:sz w:val="22"/>
          <w:szCs w:val="22"/>
          <w:u w:val="single"/>
        </w:rPr>
      </w:pPr>
    </w:p>
    <w:p w:rsidR="002C5809" w:rsidRPr="00A422DD" w:rsidRDefault="002C5809" w:rsidP="002C5809">
      <w:pPr>
        <w:pStyle w:val="BodyText"/>
        <w:jc w:val="center"/>
        <w:rPr>
          <w:rFonts w:ascii="Arial" w:hAnsi="Arial" w:cs="Arial"/>
          <w:b/>
          <w:sz w:val="22"/>
          <w:szCs w:val="22"/>
          <w:u w:val="single"/>
        </w:rPr>
      </w:pPr>
      <w:r w:rsidRPr="00A422DD">
        <w:rPr>
          <w:rFonts w:ascii="Arial" w:hAnsi="Arial" w:cs="Arial"/>
          <w:b/>
          <w:sz w:val="22"/>
          <w:szCs w:val="22"/>
          <w:u w:val="single"/>
        </w:rPr>
        <w:t>ДОКАЗИВАЊЕ ОБАВЕЗНИХ УСЛОВА (ЧЛАН 75. ЗАКОНА)</w:t>
      </w:r>
    </w:p>
    <w:p w:rsidR="002C5809" w:rsidRPr="00A422DD" w:rsidRDefault="002C5809" w:rsidP="002C5809">
      <w:pPr>
        <w:numPr>
          <w:ilvl w:val="0"/>
          <w:numId w:val="12"/>
        </w:numPr>
        <w:jc w:val="both"/>
        <w:rPr>
          <w:rFonts w:ascii="Arial" w:hAnsi="Arial" w:cs="Arial"/>
          <w:b/>
          <w:sz w:val="22"/>
          <w:szCs w:val="22"/>
          <w:u w:val="single"/>
          <w:lang w:val="sr-Cyrl-CS"/>
        </w:rPr>
      </w:pPr>
      <w:r w:rsidRPr="00A422DD">
        <w:rPr>
          <w:rFonts w:ascii="Arial" w:hAnsi="Arial" w:cs="Arial"/>
          <w:b/>
          <w:sz w:val="22"/>
          <w:szCs w:val="22"/>
        </w:rPr>
        <w:t xml:space="preserve"> </w:t>
      </w:r>
      <w:r w:rsidRPr="00A422DD">
        <w:rPr>
          <w:rFonts w:ascii="Arial" w:hAnsi="Arial" w:cs="Arial"/>
          <w:b/>
          <w:sz w:val="22"/>
          <w:szCs w:val="22"/>
          <w:lang w:val="sr-Cyrl-CS"/>
        </w:rPr>
        <w:t>Испуњеност обавезних услова,</w:t>
      </w:r>
      <w:r w:rsidRPr="00A422DD">
        <w:rPr>
          <w:rFonts w:ascii="Arial" w:hAnsi="Arial" w:cs="Arial"/>
          <w:sz w:val="22"/>
          <w:szCs w:val="22"/>
          <w:lang w:val="sr-Cyrl-CS"/>
        </w:rPr>
        <w:t xml:space="preserve"> из члана 75. Закона, за учешће у поступку јавне набавке, </w:t>
      </w:r>
      <w:r w:rsidRPr="00A422DD">
        <w:rPr>
          <w:rFonts w:ascii="Arial" w:hAnsi="Arial" w:cs="Arial"/>
          <w:b/>
          <w:sz w:val="22"/>
          <w:szCs w:val="22"/>
          <w:lang w:val="sr-Cyrl-CS"/>
        </w:rPr>
        <w:t>правно лице</w:t>
      </w:r>
      <w:r w:rsidRPr="00A422DD">
        <w:rPr>
          <w:rFonts w:ascii="Arial" w:hAnsi="Arial" w:cs="Arial"/>
          <w:sz w:val="22"/>
          <w:szCs w:val="22"/>
          <w:lang w:val="sr-Cyrl-CS"/>
        </w:rPr>
        <w:t>, као понуђач доказује достављањем следећих доказа:</w:t>
      </w:r>
    </w:p>
    <w:p w:rsidR="002C5809" w:rsidRPr="00A422DD" w:rsidRDefault="002C5809" w:rsidP="002C5809">
      <w:pPr>
        <w:jc w:val="both"/>
        <w:rPr>
          <w:rFonts w:ascii="Arial" w:hAnsi="Arial" w:cs="Arial"/>
          <w:sz w:val="22"/>
          <w:szCs w:val="22"/>
          <w:lang w:val="sr-Cyrl-CS"/>
        </w:rPr>
      </w:pPr>
    </w:p>
    <w:p w:rsidR="002C5809" w:rsidRPr="00A422DD" w:rsidRDefault="002C5809" w:rsidP="002C5809">
      <w:pPr>
        <w:numPr>
          <w:ilvl w:val="0"/>
          <w:numId w:val="9"/>
        </w:numPr>
        <w:suppressAutoHyphens w:val="0"/>
        <w:spacing w:line="240" w:lineRule="auto"/>
        <w:ind w:left="480" w:hanging="480"/>
        <w:jc w:val="both"/>
        <w:rPr>
          <w:rFonts w:ascii="Arial" w:hAnsi="Arial" w:cs="Arial"/>
          <w:b/>
          <w:sz w:val="22"/>
          <w:szCs w:val="22"/>
          <w:lang w:val="sr-Cyrl-CS"/>
        </w:rPr>
      </w:pPr>
      <w:r w:rsidRPr="00A422DD">
        <w:rPr>
          <w:rFonts w:ascii="Arial" w:hAnsi="Arial" w:cs="Arial"/>
          <w:b/>
          <w:sz w:val="22"/>
          <w:szCs w:val="22"/>
          <w:lang w:val="sr-Cyrl-CS"/>
        </w:rPr>
        <w:t>Извода из</w:t>
      </w:r>
      <w:r w:rsidRPr="00A422DD">
        <w:rPr>
          <w:rFonts w:ascii="Arial" w:hAnsi="Arial" w:cs="Arial"/>
          <w:b/>
          <w:sz w:val="22"/>
          <w:szCs w:val="22"/>
          <w:lang w:val="sr-Latn-CS"/>
        </w:rPr>
        <w:t xml:space="preserve"> </w:t>
      </w:r>
      <w:r w:rsidRPr="00A422DD">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A422DD">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2C5809" w:rsidRPr="00A422DD" w:rsidRDefault="002C5809" w:rsidP="002C5809">
      <w:pPr>
        <w:jc w:val="both"/>
        <w:rPr>
          <w:rFonts w:ascii="Arial" w:hAnsi="Arial" w:cs="Arial"/>
          <w:b/>
          <w:sz w:val="22"/>
          <w:szCs w:val="22"/>
          <w:lang w:val="sr-Cyrl-CS"/>
        </w:rPr>
      </w:pPr>
    </w:p>
    <w:p w:rsidR="002C5809" w:rsidRPr="00A422DD" w:rsidRDefault="002C5809" w:rsidP="002C5809">
      <w:pPr>
        <w:pStyle w:val="ListParagraph"/>
        <w:numPr>
          <w:ilvl w:val="0"/>
          <w:numId w:val="9"/>
        </w:numPr>
        <w:ind w:left="426" w:hanging="426"/>
        <w:jc w:val="both"/>
        <w:rPr>
          <w:rFonts w:ascii="Arial" w:hAnsi="Arial" w:cs="Arial"/>
          <w:sz w:val="22"/>
          <w:szCs w:val="22"/>
          <w:lang w:val="sr-Cyrl-CS"/>
        </w:rPr>
      </w:pPr>
      <w:r w:rsidRPr="00A422DD">
        <w:rPr>
          <w:rFonts w:ascii="Arial" w:hAnsi="Arial" w:cs="Arial"/>
          <w:bCs/>
          <w:sz w:val="22"/>
          <w:szCs w:val="22"/>
          <w:lang w:val="sr-Cyrl-CS"/>
        </w:rPr>
        <w:t>а</w:t>
      </w:r>
      <w:r w:rsidRPr="00A422DD">
        <w:rPr>
          <w:rFonts w:ascii="Arial" w:hAnsi="Arial" w:cs="Arial"/>
          <w:bCs/>
          <w:sz w:val="22"/>
          <w:szCs w:val="22"/>
        </w:rPr>
        <w:t xml:space="preserve">) </w:t>
      </w:r>
      <w:r w:rsidRPr="00A422DD">
        <w:rPr>
          <w:rFonts w:ascii="Arial" w:hAnsi="Arial" w:cs="Arial"/>
          <w:sz w:val="22"/>
          <w:szCs w:val="22"/>
        </w:rPr>
        <w:t xml:space="preserve">Извод из казнене евиденције, односно уверењe </w:t>
      </w:r>
      <w:r w:rsidRPr="00A422DD">
        <w:rPr>
          <w:rFonts w:ascii="Arial" w:hAnsi="Arial" w:cs="Arial"/>
          <w:sz w:val="22"/>
          <w:szCs w:val="22"/>
          <w:lang w:val="sr-Cyrl-CS"/>
        </w:rPr>
        <w:t>О</w:t>
      </w:r>
      <w:r w:rsidRPr="00A422DD">
        <w:rPr>
          <w:rFonts w:ascii="Arial" w:hAnsi="Arial" w:cs="Arial"/>
          <w:sz w:val="22"/>
          <w:szCs w:val="22"/>
        </w:rPr>
        <w:t>сновног суда на чијем подручју се налази седиште домаћег правног лица</w:t>
      </w:r>
      <w:r w:rsidRPr="00A422DD">
        <w:rPr>
          <w:rFonts w:ascii="Arial" w:hAnsi="Arial" w:cs="Arial"/>
          <w:sz w:val="22"/>
          <w:szCs w:val="22"/>
          <w:lang w:val="ru-RU"/>
        </w:rPr>
        <w:t>,</w:t>
      </w:r>
      <w:r w:rsidRPr="00A422DD">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2C5809" w:rsidRPr="00A422DD" w:rsidRDefault="002C5809" w:rsidP="002C5809">
      <w:pPr>
        <w:pStyle w:val="ListParagraph"/>
        <w:ind w:left="426"/>
        <w:jc w:val="both"/>
        <w:rPr>
          <w:rFonts w:ascii="Arial" w:hAnsi="Arial" w:cs="Arial"/>
          <w:sz w:val="22"/>
          <w:szCs w:val="22"/>
          <w:lang w:val="sr-Cyrl-CS"/>
        </w:rPr>
      </w:pPr>
      <w:r w:rsidRPr="00A422DD">
        <w:rPr>
          <w:rFonts w:ascii="Arial" w:hAnsi="Arial" w:cs="Arial"/>
          <w:sz w:val="22"/>
          <w:szCs w:val="22"/>
          <w:lang w:val="sr-Cyrl-CS"/>
        </w:rPr>
        <w:t>б</w:t>
      </w:r>
      <w:r w:rsidRPr="00A422DD">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A422DD">
        <w:rPr>
          <w:rFonts w:ascii="Arial" w:hAnsi="Arial" w:cs="Arial"/>
          <w:sz w:val="22"/>
          <w:szCs w:val="22"/>
          <w:lang w:val="sr-Cyrl-CS"/>
        </w:rPr>
        <w:t>као члан организоване криминалне групе</w:t>
      </w:r>
      <w:r w:rsidRPr="00A422DD">
        <w:rPr>
          <w:rFonts w:ascii="Arial" w:hAnsi="Arial" w:cs="Arial"/>
          <w:sz w:val="22"/>
          <w:szCs w:val="22"/>
        </w:rPr>
        <w:t xml:space="preserve">; </w:t>
      </w:r>
    </w:p>
    <w:p w:rsidR="002C5809" w:rsidRPr="00A422DD" w:rsidRDefault="002C5809" w:rsidP="002C5809">
      <w:pPr>
        <w:pStyle w:val="ListParagraph"/>
        <w:ind w:left="426"/>
        <w:jc w:val="both"/>
        <w:rPr>
          <w:rFonts w:ascii="Arial" w:hAnsi="Arial" w:cs="Arial"/>
          <w:sz w:val="22"/>
          <w:szCs w:val="22"/>
          <w:lang w:val="sr-Cyrl-CS"/>
        </w:rPr>
      </w:pPr>
      <w:r w:rsidRPr="00A422DD">
        <w:rPr>
          <w:rFonts w:ascii="Arial" w:hAnsi="Arial" w:cs="Arial"/>
          <w:sz w:val="22"/>
          <w:szCs w:val="22"/>
          <w:lang w:val="sr-Cyrl-CS"/>
        </w:rPr>
        <w:t>в</w:t>
      </w:r>
      <w:r w:rsidRPr="00A422DD">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2C5809" w:rsidRPr="00A422DD" w:rsidRDefault="002C5809" w:rsidP="002C5809">
      <w:pPr>
        <w:pStyle w:val="ListParagraph"/>
        <w:ind w:left="426"/>
        <w:jc w:val="both"/>
        <w:rPr>
          <w:rFonts w:ascii="Arial" w:hAnsi="Arial" w:cs="Arial"/>
          <w:sz w:val="22"/>
          <w:szCs w:val="22"/>
          <w:lang w:val="sr-Cyrl-CS"/>
        </w:rPr>
      </w:pPr>
      <w:r w:rsidRPr="00A422DD">
        <w:rPr>
          <w:rFonts w:ascii="Arial" w:hAnsi="Arial" w:cs="Arial"/>
          <w:b/>
          <w:sz w:val="22"/>
          <w:szCs w:val="22"/>
        </w:rPr>
        <w:t>Доказ не може бити старији од два месеца пре отварања понуда</w:t>
      </w:r>
      <w:r w:rsidRPr="00A422DD">
        <w:rPr>
          <w:rFonts w:ascii="Arial" w:hAnsi="Arial" w:cs="Arial"/>
          <w:b/>
          <w:sz w:val="22"/>
          <w:szCs w:val="22"/>
          <w:lang w:val="sr-Cyrl-CS"/>
        </w:rPr>
        <w:t>.</w:t>
      </w:r>
    </w:p>
    <w:p w:rsidR="002C5809" w:rsidRPr="00A422DD" w:rsidRDefault="002C5809" w:rsidP="002C5809">
      <w:pPr>
        <w:pStyle w:val="ListParagraph"/>
        <w:ind w:left="0"/>
        <w:rPr>
          <w:rFonts w:ascii="Arial" w:hAnsi="Arial" w:cs="Arial"/>
          <w:b/>
          <w:sz w:val="22"/>
          <w:szCs w:val="22"/>
          <w:lang w:val="sr-Cyrl-CS"/>
        </w:rPr>
      </w:pPr>
    </w:p>
    <w:p w:rsidR="002C5809" w:rsidRPr="00A422DD" w:rsidRDefault="002C5809" w:rsidP="002C5809">
      <w:pPr>
        <w:numPr>
          <w:ilvl w:val="0"/>
          <w:numId w:val="9"/>
        </w:numPr>
        <w:suppressAutoHyphens w:val="0"/>
        <w:spacing w:line="240" w:lineRule="auto"/>
        <w:ind w:left="480" w:hanging="480"/>
        <w:jc w:val="both"/>
        <w:rPr>
          <w:rFonts w:ascii="Arial" w:hAnsi="Arial" w:cs="Arial"/>
          <w:sz w:val="22"/>
          <w:szCs w:val="22"/>
          <w:lang w:val="sr-Cyrl-CS"/>
        </w:rPr>
      </w:pPr>
      <w:r w:rsidRPr="00A422DD">
        <w:rPr>
          <w:rFonts w:ascii="Arial" w:hAnsi="Arial" w:cs="Arial"/>
          <w:b/>
          <w:sz w:val="22"/>
          <w:szCs w:val="22"/>
          <w:lang w:val="sr-Cyrl-CS"/>
        </w:rPr>
        <w:t>Потврде</w:t>
      </w:r>
      <w:r w:rsidRPr="00A422DD">
        <w:rPr>
          <w:rFonts w:ascii="Arial" w:hAnsi="Arial" w:cs="Arial"/>
          <w:sz w:val="22"/>
          <w:szCs w:val="22"/>
          <w:lang w:val="sr-Cyrl-CS"/>
        </w:rPr>
        <w:t xml:space="preserve"> </w:t>
      </w:r>
      <w:r w:rsidRPr="00A422DD">
        <w:rPr>
          <w:rFonts w:ascii="Arial" w:hAnsi="Arial" w:cs="Arial"/>
          <w:b/>
          <w:sz w:val="22"/>
          <w:szCs w:val="22"/>
          <w:lang w:val="sr-Cyrl-CS"/>
        </w:rPr>
        <w:t>привредног</w:t>
      </w:r>
      <w:r w:rsidRPr="00A422DD">
        <w:rPr>
          <w:rFonts w:ascii="Arial" w:hAnsi="Arial" w:cs="Arial"/>
          <w:sz w:val="22"/>
          <w:szCs w:val="22"/>
          <w:lang w:val="sr-Cyrl-CS"/>
        </w:rPr>
        <w:t xml:space="preserve"> </w:t>
      </w:r>
      <w:r w:rsidRPr="00A422DD">
        <w:rPr>
          <w:rFonts w:ascii="Arial" w:hAnsi="Arial" w:cs="Arial"/>
          <w:b/>
          <w:sz w:val="22"/>
          <w:szCs w:val="22"/>
          <w:lang w:val="sr-Cyrl-CS"/>
        </w:rPr>
        <w:t xml:space="preserve">и Прекршајног суда </w:t>
      </w:r>
      <w:r w:rsidRPr="00A422DD">
        <w:rPr>
          <w:rFonts w:ascii="Arial" w:hAnsi="Arial" w:cs="Arial"/>
          <w:sz w:val="22"/>
          <w:szCs w:val="22"/>
          <w:lang w:val="sr-Cyrl-CS"/>
        </w:rPr>
        <w:t xml:space="preserve">да му није изречена мера забране обављања делатности, </w:t>
      </w:r>
      <w:r w:rsidRPr="00A422DD">
        <w:rPr>
          <w:rFonts w:ascii="Arial" w:hAnsi="Arial" w:cs="Arial"/>
          <w:b/>
          <w:sz w:val="22"/>
          <w:szCs w:val="22"/>
          <w:lang w:val="sr-Cyrl-CS"/>
        </w:rPr>
        <w:t>или</w:t>
      </w:r>
      <w:r w:rsidRPr="00A422DD">
        <w:rPr>
          <w:rFonts w:ascii="Arial" w:hAnsi="Arial" w:cs="Arial"/>
          <w:sz w:val="22"/>
          <w:szCs w:val="22"/>
          <w:lang w:val="sr-Cyrl-CS"/>
        </w:rPr>
        <w:t xml:space="preserve"> </w:t>
      </w:r>
      <w:r w:rsidRPr="00A422DD">
        <w:rPr>
          <w:rFonts w:ascii="Arial" w:hAnsi="Arial" w:cs="Arial"/>
          <w:b/>
          <w:sz w:val="22"/>
          <w:szCs w:val="22"/>
          <w:lang w:val="sr-Cyrl-CS"/>
        </w:rPr>
        <w:t xml:space="preserve">потврде Агенције за привредне регистре, </w:t>
      </w:r>
      <w:r w:rsidRPr="00A422DD">
        <w:rPr>
          <w:rFonts w:ascii="Arial" w:hAnsi="Arial" w:cs="Arial"/>
          <w:sz w:val="22"/>
          <w:szCs w:val="22"/>
          <w:lang w:val="sr-Cyrl-CS"/>
        </w:rPr>
        <w:t>да код овог органа није регистровано,</w:t>
      </w:r>
      <w:r w:rsidRPr="00A422DD">
        <w:rPr>
          <w:rFonts w:ascii="Arial" w:hAnsi="Arial" w:cs="Arial"/>
          <w:b/>
          <w:sz w:val="22"/>
          <w:szCs w:val="22"/>
          <w:lang w:val="sr-Cyrl-CS"/>
        </w:rPr>
        <w:t xml:space="preserve"> </w:t>
      </w:r>
      <w:r w:rsidRPr="00A422DD">
        <w:rPr>
          <w:rFonts w:ascii="Arial" w:hAnsi="Arial" w:cs="Arial"/>
          <w:sz w:val="22"/>
          <w:szCs w:val="22"/>
          <w:lang w:val="sr-Cyrl-CS"/>
        </w:rPr>
        <w:t>да му је као привредном друштву изречена мера забране обављања делатности.</w:t>
      </w:r>
    </w:p>
    <w:p w:rsidR="002C5809" w:rsidRPr="00A422DD" w:rsidRDefault="002C5809" w:rsidP="002C5809">
      <w:pPr>
        <w:ind w:left="480"/>
        <w:jc w:val="both"/>
        <w:rPr>
          <w:rFonts w:ascii="Arial" w:hAnsi="Arial" w:cs="Arial"/>
          <w:sz w:val="22"/>
          <w:szCs w:val="22"/>
          <w:lang w:val="sr-Cyrl-CS"/>
        </w:rPr>
      </w:pPr>
      <w:r w:rsidRPr="00A422DD">
        <w:rPr>
          <w:rFonts w:ascii="Arial" w:hAnsi="Arial" w:cs="Arial"/>
          <w:b/>
          <w:sz w:val="22"/>
          <w:szCs w:val="22"/>
          <w:lang w:val="sr-Cyrl-CS"/>
        </w:rPr>
        <w:lastRenderedPageBreak/>
        <w:t>Докази из ове тачке, морају бити издати након објављивања позива за подношење понуда</w:t>
      </w:r>
      <w:r w:rsidRPr="00A422DD">
        <w:rPr>
          <w:rFonts w:ascii="Arial" w:hAnsi="Arial" w:cs="Arial"/>
          <w:b/>
          <w:i/>
          <w:sz w:val="22"/>
          <w:szCs w:val="22"/>
          <w:lang w:val="sr-Cyrl-CS"/>
        </w:rPr>
        <w:t xml:space="preserve"> </w:t>
      </w:r>
      <w:r w:rsidRPr="00A422DD">
        <w:rPr>
          <w:rFonts w:ascii="Arial" w:hAnsi="Arial" w:cs="Arial"/>
          <w:b/>
          <w:sz w:val="22"/>
          <w:szCs w:val="22"/>
          <w:lang w:val="sr-Cyrl-CS"/>
        </w:rPr>
        <w:t>на Порталу јавних набавки,</w:t>
      </w:r>
      <w:r w:rsidRPr="00A422DD">
        <w:rPr>
          <w:rStyle w:val="CommentReference"/>
          <w:rFonts w:ascii="Arial" w:hAnsi="Arial" w:cs="Arial"/>
          <w:b/>
          <w:sz w:val="22"/>
          <w:szCs w:val="22"/>
          <w:lang w:val="sr-Cyrl-CS"/>
        </w:rPr>
        <w:t xml:space="preserve"> Управе за јавне набавке</w:t>
      </w:r>
      <w:r w:rsidRPr="00A422DD">
        <w:rPr>
          <w:rFonts w:ascii="Arial" w:hAnsi="Arial" w:cs="Arial"/>
          <w:b/>
          <w:i/>
          <w:sz w:val="22"/>
          <w:szCs w:val="22"/>
          <w:lang w:val="sr-Cyrl-CS"/>
        </w:rPr>
        <w:t xml:space="preserve"> </w:t>
      </w:r>
      <w:r w:rsidRPr="00A422DD">
        <w:rPr>
          <w:rFonts w:ascii="Arial" w:hAnsi="Arial" w:cs="Arial"/>
          <w:b/>
          <w:sz w:val="22"/>
          <w:szCs w:val="22"/>
          <w:lang w:val="sr-Cyrl-CS"/>
        </w:rPr>
        <w:t>и не могу бити старији од 2 (два) месеца пре отварања понуда.</w:t>
      </w:r>
    </w:p>
    <w:p w:rsidR="002C5809" w:rsidRPr="00A422DD" w:rsidRDefault="002C5809" w:rsidP="002C5809">
      <w:pPr>
        <w:jc w:val="both"/>
        <w:rPr>
          <w:rFonts w:ascii="Arial" w:hAnsi="Arial" w:cs="Arial"/>
          <w:b/>
          <w:i/>
          <w:color w:val="FF0000"/>
          <w:sz w:val="22"/>
          <w:szCs w:val="22"/>
          <w:lang w:val="sr-Cyrl-CS"/>
        </w:rPr>
      </w:pPr>
    </w:p>
    <w:p w:rsidR="002C5809" w:rsidRPr="00A422DD" w:rsidRDefault="002C5809" w:rsidP="002C5809">
      <w:pPr>
        <w:numPr>
          <w:ilvl w:val="0"/>
          <w:numId w:val="9"/>
        </w:numPr>
        <w:suppressAutoHyphens w:val="0"/>
        <w:spacing w:line="240" w:lineRule="auto"/>
        <w:ind w:left="480" w:hanging="480"/>
        <w:jc w:val="both"/>
        <w:rPr>
          <w:rFonts w:ascii="Arial" w:hAnsi="Arial" w:cs="Arial"/>
          <w:sz w:val="22"/>
          <w:szCs w:val="22"/>
          <w:u w:val="single"/>
          <w:lang w:val="sr-Cyrl-CS"/>
        </w:rPr>
      </w:pPr>
      <w:r w:rsidRPr="00A422DD">
        <w:rPr>
          <w:rFonts w:ascii="Arial" w:hAnsi="Arial" w:cs="Arial"/>
          <w:b/>
          <w:sz w:val="22"/>
          <w:szCs w:val="22"/>
          <w:lang w:val="sr-Cyrl-CS"/>
        </w:rPr>
        <w:t xml:space="preserve">Уверења Пореске управе Министарства финансија, </w:t>
      </w:r>
      <w:r w:rsidRPr="00A422DD">
        <w:rPr>
          <w:rFonts w:ascii="Arial" w:hAnsi="Arial" w:cs="Arial"/>
          <w:sz w:val="22"/>
          <w:szCs w:val="22"/>
          <w:lang w:val="sr-Cyrl-CS"/>
        </w:rPr>
        <w:t>да је измирио доспеле порезе и доприносе</w:t>
      </w:r>
      <w:r w:rsidRPr="00A422DD">
        <w:rPr>
          <w:rFonts w:ascii="Arial" w:hAnsi="Arial" w:cs="Arial"/>
          <w:b/>
          <w:sz w:val="22"/>
          <w:szCs w:val="22"/>
          <w:lang w:val="sr-Cyrl-CS"/>
        </w:rPr>
        <w:t xml:space="preserve"> и уверења надлежне локалне самоуправе </w:t>
      </w:r>
      <w:r w:rsidRPr="00A422DD">
        <w:rPr>
          <w:rFonts w:ascii="Arial" w:hAnsi="Arial" w:cs="Arial"/>
          <w:sz w:val="22"/>
          <w:szCs w:val="22"/>
          <w:lang w:val="sr-Cyrl-CS"/>
        </w:rPr>
        <w:t>да је измирио обавезе по основу изворних локалних јавних прихода.</w:t>
      </w:r>
    </w:p>
    <w:p w:rsidR="002C5809" w:rsidRPr="00A422DD" w:rsidRDefault="002C5809" w:rsidP="002C5809">
      <w:pPr>
        <w:ind w:left="567"/>
        <w:jc w:val="both"/>
        <w:rPr>
          <w:rFonts w:ascii="Arial" w:hAnsi="Arial" w:cs="Arial"/>
          <w:sz w:val="22"/>
          <w:szCs w:val="22"/>
          <w:u w:val="single"/>
          <w:lang w:val="sr-Cyrl-CS"/>
        </w:rPr>
      </w:pPr>
      <w:r w:rsidRPr="00A422DD">
        <w:rPr>
          <w:rFonts w:ascii="Arial" w:hAnsi="Arial" w:cs="Arial"/>
          <w:b/>
          <w:sz w:val="22"/>
          <w:szCs w:val="22"/>
          <w:lang w:val="sr-Cyrl-CS"/>
        </w:rPr>
        <w:t>Докази из ове тачке, не могу бити стариј</w:t>
      </w:r>
      <w:r w:rsidRPr="00A422DD">
        <w:rPr>
          <w:rFonts w:ascii="Arial" w:hAnsi="Arial" w:cs="Arial"/>
          <w:sz w:val="22"/>
          <w:szCs w:val="22"/>
          <w:lang w:val="sr-Cyrl-CS"/>
        </w:rPr>
        <w:t xml:space="preserve">и </w:t>
      </w:r>
      <w:r w:rsidRPr="00A422DD">
        <w:rPr>
          <w:rFonts w:ascii="Arial" w:hAnsi="Arial" w:cs="Arial"/>
          <w:b/>
          <w:sz w:val="22"/>
          <w:szCs w:val="22"/>
          <w:lang w:val="sr-Cyrl-CS"/>
        </w:rPr>
        <w:t>од 2 (два) месеца пре   отварања понуда.</w:t>
      </w:r>
    </w:p>
    <w:p w:rsidR="002C5809" w:rsidRPr="00A422DD" w:rsidRDefault="002C5809" w:rsidP="002C5809">
      <w:pPr>
        <w:tabs>
          <w:tab w:val="left" w:pos="709"/>
        </w:tabs>
        <w:jc w:val="both"/>
        <w:rPr>
          <w:rFonts w:ascii="Arial" w:hAnsi="Arial" w:cs="Arial"/>
          <w:b/>
          <w:sz w:val="22"/>
          <w:szCs w:val="22"/>
          <w:lang w:val="sr-Cyrl-CS"/>
        </w:rPr>
      </w:pPr>
    </w:p>
    <w:p w:rsidR="002C5809" w:rsidRPr="00A422DD" w:rsidRDefault="002C5809" w:rsidP="002C5809">
      <w:pPr>
        <w:numPr>
          <w:ilvl w:val="0"/>
          <w:numId w:val="9"/>
        </w:numPr>
        <w:suppressAutoHyphens w:val="0"/>
        <w:spacing w:line="240" w:lineRule="auto"/>
        <w:ind w:left="480" w:hanging="480"/>
        <w:jc w:val="both"/>
        <w:rPr>
          <w:rFonts w:ascii="Arial" w:hAnsi="Arial" w:cs="Arial"/>
          <w:b/>
          <w:sz w:val="22"/>
          <w:szCs w:val="22"/>
          <w:lang w:val="sr-Cyrl-CS"/>
        </w:rPr>
      </w:pPr>
      <w:r w:rsidRPr="00A422DD">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A422DD">
        <w:rPr>
          <w:rFonts w:ascii="Arial" w:hAnsi="Arial" w:cs="Arial"/>
          <w:b/>
          <w:sz w:val="22"/>
          <w:szCs w:val="22"/>
          <w:lang w:val="sr-Latn-CS"/>
        </w:rPr>
        <w:t>4</w:t>
      </w:r>
      <w:r w:rsidRPr="00A422DD">
        <w:rPr>
          <w:rFonts w:ascii="Arial" w:hAnsi="Arial" w:cs="Arial"/>
          <w:b/>
          <w:sz w:val="22"/>
          <w:szCs w:val="22"/>
          <w:lang w:val="sr-Cyrl-CS"/>
        </w:rPr>
        <w:t>.3 и 4.4 Конкурсне документације,</w:t>
      </w:r>
      <w:r w:rsidRPr="00A422DD">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2C5809" w:rsidRPr="00A422DD" w:rsidRDefault="002C5809" w:rsidP="002C5809">
      <w:pPr>
        <w:suppressAutoHyphens w:val="0"/>
        <w:spacing w:line="240" w:lineRule="auto"/>
        <w:ind w:left="480"/>
        <w:jc w:val="both"/>
        <w:rPr>
          <w:rFonts w:ascii="Arial" w:hAnsi="Arial" w:cs="Arial"/>
          <w:b/>
          <w:sz w:val="22"/>
          <w:szCs w:val="22"/>
          <w:lang w:val="sr-Cyrl-CS"/>
        </w:rPr>
      </w:pPr>
    </w:p>
    <w:p w:rsidR="002C5809" w:rsidRPr="00A422DD" w:rsidRDefault="002C5809" w:rsidP="002C5809">
      <w:pPr>
        <w:numPr>
          <w:ilvl w:val="0"/>
          <w:numId w:val="9"/>
        </w:numPr>
        <w:suppressAutoHyphens w:val="0"/>
        <w:spacing w:line="240" w:lineRule="auto"/>
        <w:ind w:left="480" w:hanging="480"/>
        <w:jc w:val="both"/>
        <w:rPr>
          <w:rFonts w:ascii="Arial" w:hAnsi="Arial" w:cs="Arial"/>
          <w:b/>
          <w:sz w:val="22"/>
          <w:szCs w:val="22"/>
          <w:lang w:val="sr-Cyrl-CS"/>
        </w:rPr>
      </w:pPr>
      <w:r w:rsidRPr="00A422DD">
        <w:rPr>
          <w:rFonts w:ascii="Arial" w:hAnsi="Arial" w:cs="Arial"/>
          <w:b/>
          <w:sz w:val="22"/>
          <w:szCs w:val="22"/>
          <w:lang w:val="sr-Cyrl-CS"/>
        </w:rPr>
        <w:t>За партију 5: решење МУП-а Србије да понуђач испуњава услове за обављање послове сервисирања, одржавања и контролног испитивања уређаја и инсталација стабилних система за детекцију, дојаву и гашење пожара.</w:t>
      </w:r>
    </w:p>
    <w:p w:rsidR="002C5809" w:rsidRPr="00A422DD" w:rsidRDefault="002C5809" w:rsidP="002C5809">
      <w:pPr>
        <w:suppressAutoHyphens w:val="0"/>
        <w:spacing w:line="240" w:lineRule="auto"/>
        <w:jc w:val="both"/>
        <w:rPr>
          <w:rFonts w:ascii="Arial" w:hAnsi="Arial" w:cs="Arial"/>
          <w:b/>
          <w:bCs/>
          <w:sz w:val="22"/>
          <w:szCs w:val="22"/>
          <w:lang w:val="ru-RU"/>
        </w:rPr>
      </w:pPr>
    </w:p>
    <w:p w:rsidR="002C5809" w:rsidRPr="00A422DD" w:rsidRDefault="002C5809" w:rsidP="002C5809">
      <w:pPr>
        <w:jc w:val="center"/>
        <w:rPr>
          <w:rFonts w:ascii="Arial" w:hAnsi="Arial" w:cs="Arial"/>
          <w:sz w:val="22"/>
          <w:szCs w:val="22"/>
          <w:lang w:val="sr-Cyrl-CS"/>
        </w:rPr>
      </w:pPr>
      <w:r w:rsidRPr="00A422DD">
        <w:rPr>
          <w:rFonts w:ascii="Arial" w:hAnsi="Arial" w:cs="Arial"/>
          <w:sz w:val="22"/>
          <w:szCs w:val="22"/>
          <w:lang w:val="sr-Cyrl-CS"/>
        </w:rPr>
        <w:t>__________________________________________________________________</w:t>
      </w:r>
    </w:p>
    <w:p w:rsidR="002C5809" w:rsidRPr="00A422DD" w:rsidRDefault="002C5809" w:rsidP="002C5809">
      <w:pPr>
        <w:jc w:val="both"/>
        <w:rPr>
          <w:rFonts w:ascii="Arial" w:hAnsi="Arial" w:cs="Arial"/>
          <w:sz w:val="22"/>
          <w:szCs w:val="22"/>
          <w:lang w:val="sr-Cyrl-CS"/>
        </w:rPr>
      </w:pPr>
    </w:p>
    <w:p w:rsidR="002C5809" w:rsidRPr="00A422DD" w:rsidRDefault="002C5809" w:rsidP="002C5809">
      <w:pPr>
        <w:jc w:val="both"/>
        <w:rPr>
          <w:rFonts w:ascii="Arial" w:hAnsi="Arial" w:cs="Arial"/>
          <w:sz w:val="22"/>
          <w:szCs w:val="22"/>
        </w:rPr>
      </w:pPr>
    </w:p>
    <w:p w:rsidR="002C5809" w:rsidRPr="00A422DD" w:rsidRDefault="002C5809" w:rsidP="002C5809">
      <w:pPr>
        <w:suppressAutoHyphens w:val="0"/>
        <w:spacing w:line="240" w:lineRule="auto"/>
        <w:ind w:left="480"/>
        <w:jc w:val="both"/>
        <w:rPr>
          <w:rFonts w:ascii="Arial" w:hAnsi="Arial" w:cs="Arial"/>
          <w:b/>
          <w:sz w:val="22"/>
          <w:szCs w:val="22"/>
          <w:u w:val="single"/>
          <w:lang w:val="sr-Cyrl-CS"/>
        </w:rPr>
      </w:pPr>
      <w:r w:rsidRPr="00A422DD">
        <w:rPr>
          <w:rFonts w:ascii="Arial" w:hAnsi="Arial" w:cs="Arial"/>
          <w:sz w:val="22"/>
          <w:szCs w:val="22"/>
          <w:lang w:val="sr-Cyrl-CS"/>
        </w:rPr>
        <w:t xml:space="preserve">- Испуњеност </w:t>
      </w:r>
      <w:r w:rsidRPr="00A422DD">
        <w:rPr>
          <w:rFonts w:ascii="Arial" w:hAnsi="Arial" w:cs="Arial"/>
          <w:b/>
          <w:sz w:val="22"/>
          <w:szCs w:val="22"/>
          <w:lang w:val="sr-Cyrl-CS"/>
        </w:rPr>
        <w:t>обавезних услова</w:t>
      </w:r>
      <w:r w:rsidRPr="00A422DD">
        <w:rPr>
          <w:rFonts w:ascii="Arial" w:hAnsi="Arial" w:cs="Arial"/>
          <w:sz w:val="22"/>
          <w:szCs w:val="22"/>
          <w:lang w:val="sr-Cyrl-CS"/>
        </w:rPr>
        <w:t xml:space="preserve">, из члана 75. Закона, за учешће у поступку јавне набавке, </w:t>
      </w:r>
      <w:r w:rsidRPr="00A422DD">
        <w:rPr>
          <w:rFonts w:ascii="Arial" w:hAnsi="Arial" w:cs="Arial"/>
          <w:b/>
          <w:sz w:val="22"/>
          <w:szCs w:val="22"/>
          <w:lang w:val="sr-Cyrl-CS"/>
        </w:rPr>
        <w:t>предузетник</w:t>
      </w:r>
      <w:r w:rsidRPr="00A422DD">
        <w:rPr>
          <w:rFonts w:ascii="Arial" w:hAnsi="Arial" w:cs="Arial"/>
          <w:sz w:val="22"/>
          <w:szCs w:val="22"/>
          <w:lang w:val="sr-Cyrl-CS"/>
        </w:rPr>
        <w:t>, као понуђач доказује достављањем следећих доказа:</w:t>
      </w:r>
    </w:p>
    <w:p w:rsidR="002C5809" w:rsidRPr="00A422DD" w:rsidRDefault="002C5809" w:rsidP="002C5809">
      <w:pPr>
        <w:jc w:val="both"/>
        <w:rPr>
          <w:rFonts w:ascii="Arial" w:hAnsi="Arial" w:cs="Arial"/>
          <w:sz w:val="22"/>
          <w:szCs w:val="22"/>
          <w:lang w:val="sr-Cyrl-CS"/>
        </w:rPr>
      </w:pPr>
    </w:p>
    <w:p w:rsidR="002C5809" w:rsidRPr="00A422DD" w:rsidRDefault="002C5809" w:rsidP="002C5809">
      <w:pPr>
        <w:numPr>
          <w:ilvl w:val="0"/>
          <w:numId w:val="10"/>
        </w:numPr>
        <w:suppressAutoHyphens w:val="0"/>
        <w:spacing w:line="240" w:lineRule="auto"/>
        <w:ind w:left="480" w:hanging="480"/>
        <w:jc w:val="both"/>
        <w:rPr>
          <w:rFonts w:ascii="Arial" w:hAnsi="Arial" w:cs="Arial"/>
          <w:b/>
          <w:sz w:val="22"/>
          <w:szCs w:val="22"/>
          <w:lang w:val="sr-Cyrl-CS"/>
        </w:rPr>
      </w:pPr>
      <w:r w:rsidRPr="00A422DD">
        <w:rPr>
          <w:rFonts w:ascii="Arial" w:hAnsi="Arial" w:cs="Arial"/>
          <w:b/>
          <w:sz w:val="22"/>
          <w:szCs w:val="22"/>
          <w:lang w:val="sr-Cyrl-CS"/>
        </w:rPr>
        <w:t>Извод из</w:t>
      </w:r>
      <w:r w:rsidRPr="00A422DD">
        <w:rPr>
          <w:rFonts w:ascii="Arial" w:hAnsi="Arial" w:cs="Arial"/>
          <w:b/>
          <w:sz w:val="22"/>
          <w:szCs w:val="22"/>
          <w:lang w:val="sr-Latn-CS"/>
        </w:rPr>
        <w:t xml:space="preserve"> </w:t>
      </w:r>
      <w:r w:rsidRPr="00A422DD">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A422DD">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2C5809" w:rsidRPr="00A422DD" w:rsidRDefault="002C5809" w:rsidP="002C5809">
      <w:pPr>
        <w:jc w:val="both"/>
        <w:rPr>
          <w:rFonts w:ascii="Arial" w:hAnsi="Arial" w:cs="Arial"/>
          <w:b/>
          <w:sz w:val="22"/>
          <w:szCs w:val="22"/>
          <w:lang w:val="sr-Cyrl-CS"/>
        </w:rPr>
      </w:pPr>
    </w:p>
    <w:p w:rsidR="002C5809" w:rsidRPr="00A422DD" w:rsidRDefault="002C5809" w:rsidP="002C5809">
      <w:pPr>
        <w:pStyle w:val="ListParagraph"/>
        <w:numPr>
          <w:ilvl w:val="0"/>
          <w:numId w:val="10"/>
        </w:numPr>
        <w:ind w:left="426" w:hanging="426"/>
        <w:jc w:val="both"/>
        <w:rPr>
          <w:rFonts w:ascii="Arial" w:hAnsi="Arial" w:cs="Arial"/>
          <w:b/>
          <w:sz w:val="22"/>
          <w:szCs w:val="22"/>
        </w:rPr>
      </w:pPr>
      <w:r w:rsidRPr="00A422DD">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A422DD">
        <w:rPr>
          <w:rFonts w:ascii="Arial" w:hAnsi="Arial" w:cs="Arial"/>
          <w:sz w:val="22"/>
          <w:szCs w:val="22"/>
          <w:lang w:val="sr-Cyrl-CS"/>
        </w:rPr>
        <w:t xml:space="preserve"> </w:t>
      </w:r>
      <w:r w:rsidRPr="00A422DD">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C5809" w:rsidRPr="00A422DD" w:rsidRDefault="002C5809" w:rsidP="002C5809">
      <w:pPr>
        <w:ind w:left="426"/>
        <w:jc w:val="both"/>
        <w:rPr>
          <w:rFonts w:ascii="Arial" w:hAnsi="Arial" w:cs="Arial"/>
          <w:sz w:val="22"/>
          <w:szCs w:val="22"/>
          <w:lang w:val="sr-Cyrl-CS"/>
        </w:rPr>
      </w:pPr>
      <w:r w:rsidRPr="00A422DD">
        <w:rPr>
          <w:rFonts w:ascii="Arial" w:hAnsi="Arial" w:cs="Arial"/>
          <w:b/>
          <w:sz w:val="22"/>
          <w:szCs w:val="22"/>
          <w:lang w:val="sr-Cyrl-CS"/>
        </w:rPr>
        <w:t xml:space="preserve"> Докази из ове тачке, не могу бити стариј</w:t>
      </w:r>
      <w:r w:rsidRPr="00A422DD">
        <w:rPr>
          <w:rFonts w:ascii="Arial" w:hAnsi="Arial" w:cs="Arial"/>
          <w:sz w:val="22"/>
          <w:szCs w:val="22"/>
          <w:lang w:val="sr-Cyrl-CS"/>
        </w:rPr>
        <w:t xml:space="preserve">и </w:t>
      </w:r>
      <w:r w:rsidRPr="00A422DD">
        <w:rPr>
          <w:rFonts w:ascii="Arial" w:hAnsi="Arial" w:cs="Arial"/>
          <w:b/>
          <w:sz w:val="22"/>
          <w:szCs w:val="22"/>
          <w:lang w:val="sr-Cyrl-CS"/>
        </w:rPr>
        <w:t>од 2 (два) месеца пре   отварања понуда.</w:t>
      </w:r>
    </w:p>
    <w:p w:rsidR="002C5809" w:rsidRPr="00A422DD" w:rsidRDefault="002C5809" w:rsidP="002C5809">
      <w:pPr>
        <w:jc w:val="both"/>
        <w:rPr>
          <w:rFonts w:ascii="Arial" w:hAnsi="Arial" w:cs="Arial"/>
          <w:sz w:val="22"/>
          <w:szCs w:val="22"/>
          <w:lang w:val="sr-Cyrl-CS"/>
        </w:rPr>
      </w:pPr>
    </w:p>
    <w:p w:rsidR="002C5809" w:rsidRPr="00A422DD" w:rsidRDefault="002C5809" w:rsidP="002C5809">
      <w:pPr>
        <w:numPr>
          <w:ilvl w:val="0"/>
          <w:numId w:val="10"/>
        </w:numPr>
        <w:suppressAutoHyphens w:val="0"/>
        <w:spacing w:line="240" w:lineRule="auto"/>
        <w:ind w:left="426" w:hanging="426"/>
        <w:jc w:val="both"/>
        <w:rPr>
          <w:rFonts w:ascii="Arial" w:hAnsi="Arial" w:cs="Arial"/>
          <w:sz w:val="22"/>
          <w:szCs w:val="22"/>
          <w:lang w:val="sr-Cyrl-CS"/>
        </w:rPr>
      </w:pPr>
      <w:r w:rsidRPr="00A422DD">
        <w:rPr>
          <w:rFonts w:ascii="Arial" w:hAnsi="Arial" w:cs="Arial"/>
          <w:b/>
          <w:sz w:val="22"/>
          <w:szCs w:val="22"/>
          <w:lang w:val="sr-Cyrl-CS"/>
        </w:rPr>
        <w:t>Потврде</w:t>
      </w:r>
      <w:r w:rsidRPr="00A422DD">
        <w:rPr>
          <w:rFonts w:ascii="Arial" w:hAnsi="Arial" w:cs="Arial"/>
          <w:sz w:val="22"/>
          <w:szCs w:val="22"/>
          <w:lang w:val="sr-Cyrl-CS"/>
        </w:rPr>
        <w:t xml:space="preserve"> </w:t>
      </w:r>
      <w:r w:rsidRPr="00A422DD">
        <w:rPr>
          <w:rFonts w:ascii="Arial" w:hAnsi="Arial" w:cs="Arial"/>
          <w:b/>
          <w:sz w:val="22"/>
          <w:szCs w:val="22"/>
          <w:lang w:val="sr-Cyrl-CS"/>
        </w:rPr>
        <w:t xml:space="preserve">Прекршајног суда </w:t>
      </w:r>
      <w:r w:rsidRPr="00A422DD">
        <w:rPr>
          <w:rFonts w:ascii="Arial" w:hAnsi="Arial" w:cs="Arial"/>
          <w:sz w:val="22"/>
          <w:szCs w:val="22"/>
          <w:lang w:val="sr-Cyrl-CS"/>
        </w:rPr>
        <w:t xml:space="preserve">да му није изречена мера забране обављања делатности или </w:t>
      </w:r>
      <w:r w:rsidRPr="00A422DD">
        <w:rPr>
          <w:rFonts w:ascii="Arial" w:hAnsi="Arial" w:cs="Arial"/>
          <w:b/>
          <w:sz w:val="22"/>
          <w:szCs w:val="22"/>
          <w:lang w:val="sr-Cyrl-CS"/>
        </w:rPr>
        <w:t xml:space="preserve">потврда Агенције за привредне регистре </w:t>
      </w:r>
      <w:r w:rsidRPr="00A422DD">
        <w:rPr>
          <w:rFonts w:ascii="Arial" w:hAnsi="Arial" w:cs="Arial"/>
          <w:sz w:val="22"/>
          <w:szCs w:val="22"/>
          <w:lang w:val="sr-Cyrl-CS"/>
        </w:rPr>
        <w:t>да код овог органа није регистрован</w:t>
      </w:r>
      <w:r w:rsidRPr="00A422DD">
        <w:rPr>
          <w:rFonts w:ascii="Arial" w:hAnsi="Arial" w:cs="Arial"/>
          <w:b/>
          <w:sz w:val="22"/>
          <w:szCs w:val="22"/>
          <w:lang w:val="sr-Cyrl-CS"/>
        </w:rPr>
        <w:t xml:space="preserve">о, </w:t>
      </w:r>
      <w:r w:rsidRPr="00A422DD">
        <w:rPr>
          <w:rFonts w:ascii="Arial" w:hAnsi="Arial" w:cs="Arial"/>
          <w:sz w:val="22"/>
          <w:szCs w:val="22"/>
          <w:lang w:val="sr-Cyrl-CS"/>
        </w:rPr>
        <w:t>да му је као привредном субјекту изречена мера забране обављања делатности,</w:t>
      </w:r>
      <w:r w:rsidRPr="00A422DD">
        <w:rPr>
          <w:rFonts w:ascii="Arial" w:hAnsi="Arial" w:cs="Arial"/>
          <w:sz w:val="22"/>
          <w:szCs w:val="22"/>
        </w:rPr>
        <w:t xml:space="preserve"> која је на снази у време објаве позива за подношење понуда</w:t>
      </w:r>
      <w:r w:rsidRPr="00A422DD">
        <w:rPr>
          <w:rFonts w:ascii="Arial" w:hAnsi="Arial" w:cs="Arial"/>
          <w:sz w:val="22"/>
          <w:szCs w:val="22"/>
          <w:lang w:val="sr-Cyrl-CS"/>
        </w:rPr>
        <w:t>.</w:t>
      </w:r>
    </w:p>
    <w:p w:rsidR="002C5809" w:rsidRPr="00A422DD" w:rsidRDefault="002C5809" w:rsidP="002C5809">
      <w:pPr>
        <w:ind w:left="426"/>
        <w:jc w:val="both"/>
        <w:rPr>
          <w:rFonts w:ascii="Arial" w:hAnsi="Arial" w:cs="Arial"/>
          <w:b/>
          <w:sz w:val="22"/>
          <w:szCs w:val="22"/>
          <w:lang w:val="sr-Cyrl-CS"/>
        </w:rPr>
      </w:pPr>
      <w:r w:rsidRPr="00A422DD">
        <w:rPr>
          <w:rFonts w:ascii="Arial" w:hAnsi="Arial" w:cs="Arial"/>
          <w:b/>
          <w:color w:val="FF0000"/>
          <w:sz w:val="22"/>
          <w:szCs w:val="22"/>
          <w:lang w:val="sr-Cyrl-CS"/>
        </w:rPr>
        <w:t xml:space="preserve"> </w:t>
      </w:r>
      <w:r w:rsidRPr="00A422DD">
        <w:rPr>
          <w:rFonts w:ascii="Arial" w:hAnsi="Arial" w:cs="Arial"/>
          <w:b/>
          <w:sz w:val="22"/>
          <w:szCs w:val="22"/>
          <w:lang w:val="sr-Cyrl-CS"/>
        </w:rPr>
        <w:t>Докази из ове тачке, морају бити издати након објављивања позива за подношење понуда</w:t>
      </w:r>
      <w:r w:rsidRPr="00A422DD">
        <w:rPr>
          <w:rFonts w:ascii="Arial" w:hAnsi="Arial" w:cs="Arial"/>
          <w:b/>
          <w:i/>
          <w:sz w:val="22"/>
          <w:szCs w:val="22"/>
          <w:lang w:val="sr-Cyrl-CS"/>
        </w:rPr>
        <w:t xml:space="preserve"> </w:t>
      </w:r>
      <w:r w:rsidRPr="00A422DD">
        <w:rPr>
          <w:rFonts w:ascii="Arial" w:hAnsi="Arial" w:cs="Arial"/>
          <w:b/>
          <w:sz w:val="22"/>
          <w:szCs w:val="22"/>
          <w:lang w:val="sr-Cyrl-CS"/>
        </w:rPr>
        <w:t>на Порталу јавних набавки,</w:t>
      </w:r>
      <w:r w:rsidRPr="00A422DD">
        <w:rPr>
          <w:rStyle w:val="CommentReference"/>
          <w:rFonts w:ascii="Arial" w:hAnsi="Arial" w:cs="Arial"/>
          <w:b/>
          <w:sz w:val="22"/>
          <w:szCs w:val="22"/>
          <w:lang w:val="sr-Cyrl-CS"/>
        </w:rPr>
        <w:t xml:space="preserve"> Управе за јавне набавке</w:t>
      </w:r>
      <w:r w:rsidRPr="00A422DD">
        <w:rPr>
          <w:rFonts w:ascii="Arial" w:hAnsi="Arial" w:cs="Arial"/>
          <w:b/>
          <w:i/>
          <w:sz w:val="22"/>
          <w:szCs w:val="22"/>
          <w:lang w:val="sr-Cyrl-CS"/>
        </w:rPr>
        <w:t xml:space="preserve"> </w:t>
      </w:r>
      <w:r w:rsidRPr="00A422DD">
        <w:rPr>
          <w:rFonts w:ascii="Arial" w:hAnsi="Arial" w:cs="Arial"/>
          <w:b/>
          <w:sz w:val="22"/>
          <w:szCs w:val="22"/>
          <w:lang w:val="sr-Cyrl-CS"/>
        </w:rPr>
        <w:t>и не могу бити старији од 2 (два) месеца пре отварања понуда.</w:t>
      </w:r>
    </w:p>
    <w:p w:rsidR="002C5809" w:rsidRPr="00A422DD" w:rsidRDefault="002C5809" w:rsidP="002C5809">
      <w:pPr>
        <w:jc w:val="both"/>
        <w:rPr>
          <w:rFonts w:ascii="Arial" w:hAnsi="Arial" w:cs="Arial"/>
          <w:b/>
          <w:sz w:val="22"/>
          <w:szCs w:val="22"/>
          <w:lang w:val="sr-Cyrl-CS"/>
        </w:rPr>
      </w:pPr>
    </w:p>
    <w:p w:rsidR="002C5809" w:rsidRPr="00A422DD" w:rsidRDefault="002C5809" w:rsidP="002C5809">
      <w:pPr>
        <w:numPr>
          <w:ilvl w:val="0"/>
          <w:numId w:val="10"/>
        </w:numPr>
        <w:suppressAutoHyphens w:val="0"/>
        <w:spacing w:line="240" w:lineRule="auto"/>
        <w:ind w:left="480" w:hanging="480"/>
        <w:jc w:val="both"/>
        <w:rPr>
          <w:rFonts w:ascii="Arial" w:hAnsi="Arial" w:cs="Arial"/>
          <w:sz w:val="22"/>
          <w:szCs w:val="22"/>
          <w:u w:val="single"/>
          <w:lang w:val="sr-Cyrl-CS"/>
        </w:rPr>
      </w:pPr>
      <w:r w:rsidRPr="00A422DD">
        <w:rPr>
          <w:rFonts w:ascii="Arial" w:hAnsi="Arial" w:cs="Arial"/>
          <w:b/>
          <w:sz w:val="22"/>
          <w:szCs w:val="22"/>
          <w:lang w:val="sr-Cyrl-CS"/>
        </w:rPr>
        <w:t xml:space="preserve">Уверења Пореске управе Министарства финансија </w:t>
      </w:r>
      <w:r w:rsidRPr="00A422DD">
        <w:rPr>
          <w:rFonts w:ascii="Arial" w:hAnsi="Arial" w:cs="Arial"/>
          <w:sz w:val="22"/>
          <w:szCs w:val="22"/>
          <w:lang w:val="sr-Cyrl-CS"/>
        </w:rPr>
        <w:t>да је измирио доспеле порезе и доприносе</w:t>
      </w:r>
      <w:r w:rsidRPr="00A422DD">
        <w:rPr>
          <w:rFonts w:ascii="Arial" w:hAnsi="Arial" w:cs="Arial"/>
          <w:b/>
          <w:sz w:val="22"/>
          <w:szCs w:val="22"/>
          <w:lang w:val="sr-Cyrl-CS"/>
        </w:rPr>
        <w:t xml:space="preserve"> и уверења надлежне управе локалне самоуправе </w:t>
      </w:r>
      <w:r w:rsidRPr="00A422DD">
        <w:rPr>
          <w:rFonts w:ascii="Arial" w:hAnsi="Arial" w:cs="Arial"/>
          <w:sz w:val="22"/>
          <w:szCs w:val="22"/>
          <w:lang w:val="sr-Cyrl-CS"/>
        </w:rPr>
        <w:t>да је измирио обавезе по основу изворних локалних јавних прихода.</w:t>
      </w:r>
    </w:p>
    <w:p w:rsidR="002C5809" w:rsidRPr="00A422DD" w:rsidRDefault="002C5809" w:rsidP="002C5809">
      <w:pPr>
        <w:ind w:left="567"/>
        <w:jc w:val="both"/>
        <w:rPr>
          <w:rFonts w:ascii="Arial" w:hAnsi="Arial" w:cs="Arial"/>
          <w:sz w:val="22"/>
          <w:szCs w:val="22"/>
          <w:u w:val="single"/>
          <w:lang w:val="sr-Cyrl-CS"/>
        </w:rPr>
      </w:pPr>
      <w:r w:rsidRPr="00A422DD">
        <w:rPr>
          <w:rFonts w:ascii="Arial" w:hAnsi="Arial" w:cs="Arial"/>
          <w:b/>
          <w:sz w:val="22"/>
          <w:szCs w:val="22"/>
          <w:lang w:val="sr-Cyrl-CS"/>
        </w:rPr>
        <w:t>Докази из ове тачке, не могу бити стариј</w:t>
      </w:r>
      <w:r w:rsidRPr="00A422DD">
        <w:rPr>
          <w:rFonts w:ascii="Arial" w:hAnsi="Arial" w:cs="Arial"/>
          <w:sz w:val="22"/>
          <w:szCs w:val="22"/>
          <w:lang w:val="sr-Cyrl-CS"/>
        </w:rPr>
        <w:t xml:space="preserve">и </w:t>
      </w:r>
      <w:r w:rsidRPr="00A422DD">
        <w:rPr>
          <w:rFonts w:ascii="Arial" w:hAnsi="Arial" w:cs="Arial"/>
          <w:b/>
          <w:sz w:val="22"/>
          <w:szCs w:val="22"/>
          <w:lang w:val="sr-Cyrl-CS"/>
        </w:rPr>
        <w:t>од 2 (два) месеца пре отварања понуда.</w:t>
      </w:r>
    </w:p>
    <w:p w:rsidR="002C5809" w:rsidRPr="00A422DD" w:rsidRDefault="002C5809" w:rsidP="002C5809">
      <w:pPr>
        <w:ind w:right="-34"/>
        <w:jc w:val="both"/>
        <w:rPr>
          <w:rFonts w:ascii="Arial" w:hAnsi="Arial" w:cs="Arial"/>
          <w:b/>
          <w:bCs/>
          <w:sz w:val="22"/>
          <w:szCs w:val="22"/>
          <w:lang w:val="ru-RU"/>
        </w:rPr>
      </w:pPr>
    </w:p>
    <w:p w:rsidR="002C5809" w:rsidRPr="00A422DD" w:rsidRDefault="002C5809" w:rsidP="002C5809">
      <w:pPr>
        <w:numPr>
          <w:ilvl w:val="0"/>
          <w:numId w:val="10"/>
        </w:numPr>
        <w:suppressAutoHyphens w:val="0"/>
        <w:spacing w:line="240" w:lineRule="auto"/>
        <w:ind w:left="426" w:hanging="426"/>
        <w:jc w:val="both"/>
        <w:rPr>
          <w:rFonts w:ascii="Arial" w:hAnsi="Arial" w:cs="Arial"/>
          <w:b/>
          <w:sz w:val="22"/>
          <w:szCs w:val="22"/>
          <w:lang w:val="sr-Cyrl-CS"/>
        </w:rPr>
      </w:pPr>
      <w:r w:rsidRPr="00A422DD">
        <w:rPr>
          <w:rFonts w:ascii="Arial" w:hAnsi="Arial" w:cs="Arial"/>
          <w:b/>
          <w:sz w:val="22"/>
          <w:szCs w:val="22"/>
          <w:lang w:val="sr-Cyrl-CS"/>
        </w:rPr>
        <w:lastRenderedPageBreak/>
        <w:t xml:space="preserve">Изјаве понуђача, односно сваког члана групе понуђача, односно подизвођача, из Одељка </w:t>
      </w:r>
      <w:r w:rsidRPr="00A422DD">
        <w:rPr>
          <w:rFonts w:ascii="Arial" w:hAnsi="Arial" w:cs="Arial"/>
          <w:b/>
          <w:sz w:val="22"/>
          <w:szCs w:val="22"/>
          <w:lang w:val="sr-Latn-CS"/>
        </w:rPr>
        <w:t>4</w:t>
      </w:r>
      <w:r w:rsidRPr="00A422DD">
        <w:rPr>
          <w:rFonts w:ascii="Arial" w:hAnsi="Arial" w:cs="Arial"/>
          <w:b/>
          <w:sz w:val="22"/>
          <w:szCs w:val="22"/>
          <w:lang w:val="sr-Cyrl-CS"/>
        </w:rPr>
        <w:t>.3 и 4.4</w:t>
      </w:r>
      <w:r w:rsidRPr="00A422DD">
        <w:rPr>
          <w:rFonts w:ascii="Arial" w:hAnsi="Arial" w:cs="Arial"/>
          <w:b/>
          <w:sz w:val="22"/>
          <w:szCs w:val="22"/>
        </w:rPr>
        <w:t xml:space="preserve"> </w:t>
      </w:r>
      <w:r w:rsidRPr="00A422DD">
        <w:rPr>
          <w:rFonts w:ascii="Arial" w:hAnsi="Arial" w:cs="Arial"/>
          <w:b/>
          <w:sz w:val="22"/>
          <w:szCs w:val="22"/>
          <w:lang w:val="sr-Cyrl-CS"/>
        </w:rPr>
        <w:t>Конкурсне документације,</w:t>
      </w:r>
      <w:r w:rsidRPr="00A422DD">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2C5809" w:rsidRPr="00A422DD" w:rsidRDefault="002C5809" w:rsidP="002C5809">
      <w:pPr>
        <w:suppressAutoHyphens w:val="0"/>
        <w:spacing w:line="240" w:lineRule="auto"/>
        <w:ind w:left="426"/>
        <w:jc w:val="both"/>
        <w:rPr>
          <w:rFonts w:ascii="Arial" w:hAnsi="Arial" w:cs="Arial"/>
          <w:b/>
          <w:sz w:val="22"/>
          <w:szCs w:val="22"/>
          <w:lang w:val="sr-Cyrl-CS"/>
        </w:rPr>
      </w:pPr>
    </w:p>
    <w:p w:rsidR="002C5809" w:rsidRPr="00A422DD" w:rsidRDefault="002C5809" w:rsidP="002C5809">
      <w:pPr>
        <w:pStyle w:val="ListParagraph"/>
        <w:numPr>
          <w:ilvl w:val="0"/>
          <w:numId w:val="10"/>
        </w:numPr>
        <w:suppressAutoHyphens w:val="0"/>
        <w:spacing w:line="240" w:lineRule="auto"/>
        <w:ind w:left="426" w:hanging="426"/>
        <w:jc w:val="both"/>
        <w:rPr>
          <w:rFonts w:ascii="Arial" w:hAnsi="Arial" w:cs="Arial"/>
          <w:b/>
          <w:sz w:val="22"/>
          <w:szCs w:val="22"/>
          <w:lang w:val="sr-Cyrl-CS"/>
        </w:rPr>
      </w:pPr>
      <w:r w:rsidRPr="00A422DD">
        <w:rPr>
          <w:rFonts w:ascii="Arial" w:hAnsi="Arial" w:cs="Arial"/>
          <w:b/>
          <w:sz w:val="22"/>
          <w:szCs w:val="22"/>
          <w:lang w:val="sr-Cyrl-CS"/>
        </w:rPr>
        <w:t>За партију 5: решење МУП-а Србије да понуђач испуњава услове за обављање послове сервисирања, одржавања и контролног испитивања уређаја и инсталација стабилних система за детекцију, дојаву и гашење пожара.</w:t>
      </w:r>
    </w:p>
    <w:p w:rsidR="002C5809" w:rsidRPr="00A422DD" w:rsidRDefault="002C5809" w:rsidP="002C5809">
      <w:pPr>
        <w:suppressAutoHyphens w:val="0"/>
        <w:spacing w:line="240" w:lineRule="auto"/>
        <w:ind w:left="426"/>
        <w:jc w:val="both"/>
        <w:rPr>
          <w:rFonts w:ascii="Arial" w:hAnsi="Arial" w:cs="Arial"/>
          <w:b/>
          <w:sz w:val="22"/>
          <w:szCs w:val="22"/>
          <w:lang w:val="sr-Cyrl-CS"/>
        </w:rPr>
      </w:pPr>
    </w:p>
    <w:p w:rsidR="002C5809" w:rsidRPr="00A422DD" w:rsidRDefault="002C5809" w:rsidP="002C5809">
      <w:pPr>
        <w:suppressAutoHyphens w:val="0"/>
        <w:spacing w:line="240" w:lineRule="auto"/>
        <w:ind w:left="426"/>
        <w:jc w:val="both"/>
        <w:rPr>
          <w:rFonts w:ascii="Arial" w:hAnsi="Arial" w:cs="Arial"/>
          <w:b/>
          <w:sz w:val="22"/>
          <w:szCs w:val="22"/>
          <w:lang w:val="sr-Cyrl-CS"/>
        </w:rPr>
      </w:pPr>
    </w:p>
    <w:p w:rsidR="002C5809" w:rsidRPr="00A422DD" w:rsidRDefault="002C5809" w:rsidP="002C5809">
      <w:pPr>
        <w:suppressAutoHyphens w:val="0"/>
        <w:spacing w:line="240" w:lineRule="auto"/>
        <w:jc w:val="both"/>
        <w:rPr>
          <w:rFonts w:ascii="Arial" w:hAnsi="Arial" w:cs="Arial"/>
          <w:sz w:val="22"/>
          <w:szCs w:val="22"/>
        </w:rPr>
      </w:pPr>
      <w:r w:rsidRPr="00A422DD">
        <w:rPr>
          <w:rFonts w:ascii="Arial" w:hAnsi="Arial" w:cs="Arial"/>
          <w:b/>
          <w:bCs/>
          <w:sz w:val="22"/>
          <w:szCs w:val="22"/>
          <w:lang w:val="ru-RU"/>
        </w:rPr>
        <w:t xml:space="preserve">             </w:t>
      </w:r>
      <w:r w:rsidRPr="00A422DD">
        <w:rPr>
          <w:rFonts w:ascii="Arial" w:hAnsi="Arial" w:cs="Arial"/>
          <w:sz w:val="22"/>
          <w:szCs w:val="22"/>
        </w:rPr>
        <w:t>_________________________________________________________________</w:t>
      </w:r>
    </w:p>
    <w:p w:rsidR="002C5809" w:rsidRPr="00A422DD" w:rsidRDefault="002C5809" w:rsidP="002C5809">
      <w:pPr>
        <w:numPr>
          <w:ilvl w:val="0"/>
          <w:numId w:val="12"/>
        </w:numPr>
        <w:jc w:val="both"/>
        <w:rPr>
          <w:rFonts w:ascii="Arial" w:hAnsi="Arial" w:cs="Arial"/>
          <w:sz w:val="22"/>
          <w:szCs w:val="22"/>
          <w:lang w:val="sr-Cyrl-CS"/>
        </w:rPr>
      </w:pPr>
      <w:r w:rsidRPr="00A422DD">
        <w:rPr>
          <w:rFonts w:ascii="Arial" w:hAnsi="Arial" w:cs="Arial"/>
          <w:sz w:val="22"/>
          <w:szCs w:val="22"/>
          <w:lang w:val="sr-Cyrl-CS"/>
        </w:rPr>
        <w:t xml:space="preserve">Испуњеност </w:t>
      </w:r>
      <w:r w:rsidRPr="00A422DD">
        <w:rPr>
          <w:rFonts w:ascii="Arial" w:hAnsi="Arial" w:cs="Arial"/>
          <w:b/>
          <w:sz w:val="22"/>
          <w:szCs w:val="22"/>
          <w:lang w:val="sr-Cyrl-CS"/>
        </w:rPr>
        <w:t>обавезних услова,</w:t>
      </w:r>
      <w:r w:rsidRPr="00A422DD">
        <w:rPr>
          <w:rFonts w:ascii="Arial" w:hAnsi="Arial" w:cs="Arial"/>
          <w:sz w:val="22"/>
          <w:szCs w:val="22"/>
          <w:lang w:val="sr-Cyrl-CS"/>
        </w:rPr>
        <w:t xml:space="preserve"> из члана 75. Закона, за учешће у поступку јавне  набавке, </w:t>
      </w:r>
      <w:r w:rsidRPr="00A422DD">
        <w:rPr>
          <w:rFonts w:ascii="Arial" w:hAnsi="Arial" w:cs="Arial"/>
          <w:b/>
          <w:sz w:val="22"/>
          <w:szCs w:val="22"/>
          <w:lang w:val="sr-Cyrl-CS"/>
        </w:rPr>
        <w:t>физичко лице</w:t>
      </w:r>
      <w:r w:rsidRPr="00A422DD">
        <w:rPr>
          <w:rFonts w:ascii="Arial" w:hAnsi="Arial" w:cs="Arial"/>
          <w:sz w:val="22"/>
          <w:szCs w:val="22"/>
          <w:lang w:val="sr-Cyrl-CS"/>
        </w:rPr>
        <w:t>, као понуђач доказује достављањем следећих доказа:</w:t>
      </w:r>
    </w:p>
    <w:p w:rsidR="002C5809" w:rsidRPr="00A422DD" w:rsidRDefault="002C5809" w:rsidP="002C5809">
      <w:pPr>
        <w:ind w:left="426"/>
        <w:jc w:val="both"/>
        <w:rPr>
          <w:rFonts w:ascii="Arial" w:hAnsi="Arial" w:cs="Arial"/>
          <w:b/>
          <w:i/>
          <w:sz w:val="22"/>
          <w:szCs w:val="22"/>
          <w:lang w:val="sr-Latn-CS"/>
        </w:rPr>
      </w:pPr>
    </w:p>
    <w:p w:rsidR="002C5809" w:rsidRPr="00A422DD" w:rsidRDefault="002C5809" w:rsidP="002C5809">
      <w:pPr>
        <w:numPr>
          <w:ilvl w:val="0"/>
          <w:numId w:val="11"/>
        </w:numPr>
        <w:suppressAutoHyphens w:val="0"/>
        <w:spacing w:line="240" w:lineRule="auto"/>
        <w:ind w:left="709" w:hanging="283"/>
        <w:jc w:val="both"/>
        <w:rPr>
          <w:rFonts w:ascii="Arial" w:hAnsi="Arial" w:cs="Arial"/>
          <w:sz w:val="22"/>
          <w:szCs w:val="22"/>
          <w:lang w:val="sr-Cyrl-CS"/>
        </w:rPr>
      </w:pPr>
      <w:r w:rsidRPr="00A422DD">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A422DD">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C5809" w:rsidRPr="00A422DD" w:rsidRDefault="002C5809" w:rsidP="002C5809">
      <w:pPr>
        <w:pStyle w:val="ListParagraph"/>
        <w:ind w:left="709" w:hanging="283"/>
        <w:rPr>
          <w:rFonts w:ascii="Arial" w:hAnsi="Arial" w:cs="Arial"/>
          <w:b/>
          <w:sz w:val="22"/>
          <w:szCs w:val="22"/>
          <w:lang w:val="sr-Cyrl-CS"/>
        </w:rPr>
      </w:pPr>
      <w:r w:rsidRPr="00A422DD">
        <w:rPr>
          <w:rFonts w:ascii="Arial" w:hAnsi="Arial" w:cs="Arial"/>
          <w:b/>
          <w:sz w:val="22"/>
          <w:szCs w:val="22"/>
          <w:lang w:val="sr-Cyrl-CS"/>
        </w:rPr>
        <w:t xml:space="preserve">     Докази не могу бити старији од 2 (два) месеца пре отварања понуда.</w:t>
      </w:r>
    </w:p>
    <w:p w:rsidR="002C5809" w:rsidRPr="00A422DD" w:rsidRDefault="002C5809" w:rsidP="002C5809">
      <w:pPr>
        <w:pStyle w:val="ListParagraph"/>
        <w:ind w:left="709" w:hanging="283"/>
        <w:rPr>
          <w:rFonts w:ascii="Arial" w:hAnsi="Arial" w:cs="Arial"/>
          <w:b/>
          <w:sz w:val="22"/>
          <w:szCs w:val="22"/>
          <w:lang w:val="sr-Cyrl-CS"/>
        </w:rPr>
      </w:pPr>
    </w:p>
    <w:p w:rsidR="002C5809" w:rsidRPr="00A422DD" w:rsidRDefault="002C5809" w:rsidP="002C5809">
      <w:pPr>
        <w:numPr>
          <w:ilvl w:val="0"/>
          <w:numId w:val="11"/>
        </w:numPr>
        <w:suppressAutoHyphens w:val="0"/>
        <w:spacing w:line="240" w:lineRule="auto"/>
        <w:ind w:left="709" w:hanging="283"/>
        <w:jc w:val="both"/>
        <w:rPr>
          <w:rFonts w:ascii="Arial" w:hAnsi="Arial" w:cs="Arial"/>
          <w:sz w:val="22"/>
          <w:szCs w:val="22"/>
          <w:lang w:val="sr-Cyrl-CS"/>
        </w:rPr>
      </w:pPr>
      <w:r w:rsidRPr="00A422DD">
        <w:rPr>
          <w:rFonts w:ascii="Arial" w:hAnsi="Arial" w:cs="Arial"/>
          <w:b/>
          <w:sz w:val="22"/>
          <w:szCs w:val="22"/>
          <w:lang w:val="sr-Cyrl-CS"/>
        </w:rPr>
        <w:t>Потврде</w:t>
      </w:r>
      <w:r w:rsidRPr="00A422DD">
        <w:rPr>
          <w:rFonts w:ascii="Arial" w:hAnsi="Arial" w:cs="Arial"/>
          <w:sz w:val="22"/>
          <w:szCs w:val="22"/>
          <w:lang w:val="sr-Cyrl-CS"/>
        </w:rPr>
        <w:t xml:space="preserve"> </w:t>
      </w:r>
      <w:r w:rsidRPr="00A422DD">
        <w:rPr>
          <w:rFonts w:ascii="Arial" w:hAnsi="Arial" w:cs="Arial"/>
          <w:b/>
          <w:sz w:val="22"/>
          <w:szCs w:val="22"/>
          <w:lang w:val="sr-Cyrl-CS"/>
        </w:rPr>
        <w:t xml:space="preserve">Прекршајног суда </w:t>
      </w:r>
      <w:r w:rsidRPr="00A422DD">
        <w:rPr>
          <w:rFonts w:ascii="Arial" w:hAnsi="Arial" w:cs="Arial"/>
          <w:sz w:val="22"/>
          <w:szCs w:val="22"/>
          <w:lang w:val="sr-Cyrl-CS"/>
        </w:rPr>
        <w:t>да му није изречена мера забране обављања одређених послова.</w:t>
      </w:r>
    </w:p>
    <w:p w:rsidR="002C5809" w:rsidRPr="00A422DD" w:rsidRDefault="002C5809" w:rsidP="002C5809">
      <w:pPr>
        <w:ind w:left="709" w:hanging="283"/>
        <w:jc w:val="both"/>
        <w:rPr>
          <w:rFonts w:ascii="Arial" w:hAnsi="Arial" w:cs="Arial"/>
          <w:b/>
          <w:sz w:val="22"/>
          <w:szCs w:val="22"/>
          <w:lang w:val="sr-Cyrl-CS"/>
        </w:rPr>
      </w:pPr>
      <w:r w:rsidRPr="00A422DD">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A422DD">
        <w:rPr>
          <w:rFonts w:ascii="Arial" w:hAnsi="Arial" w:cs="Arial"/>
          <w:b/>
          <w:i/>
          <w:sz w:val="22"/>
          <w:szCs w:val="22"/>
          <w:lang w:val="sr-Cyrl-CS"/>
        </w:rPr>
        <w:t xml:space="preserve"> </w:t>
      </w:r>
      <w:r w:rsidRPr="00A422DD">
        <w:rPr>
          <w:rFonts w:ascii="Arial" w:hAnsi="Arial" w:cs="Arial"/>
          <w:b/>
          <w:sz w:val="22"/>
          <w:szCs w:val="22"/>
          <w:lang w:val="sr-Cyrl-CS"/>
        </w:rPr>
        <w:t>на Порталу јавних набавки,</w:t>
      </w:r>
      <w:r w:rsidRPr="00A422DD">
        <w:rPr>
          <w:rFonts w:ascii="Arial" w:hAnsi="Arial" w:cs="Arial"/>
          <w:sz w:val="22"/>
          <w:szCs w:val="22"/>
        </w:rPr>
        <w:t xml:space="preserve"> </w:t>
      </w:r>
      <w:r w:rsidRPr="00A422DD">
        <w:rPr>
          <w:rFonts w:ascii="Arial" w:hAnsi="Arial" w:cs="Arial"/>
          <w:b/>
          <w:sz w:val="22"/>
          <w:szCs w:val="22"/>
        </w:rPr>
        <w:t>Управе за јавне набавке</w:t>
      </w:r>
      <w:r w:rsidRPr="00A422DD">
        <w:rPr>
          <w:rFonts w:ascii="Arial" w:hAnsi="Arial" w:cs="Arial"/>
          <w:b/>
          <w:sz w:val="22"/>
          <w:szCs w:val="22"/>
          <w:lang w:val="sr-Cyrl-CS"/>
        </w:rPr>
        <w:t xml:space="preserve"> и не могу бити старији од 2 (два) месеца пре отварања понуда.</w:t>
      </w:r>
    </w:p>
    <w:p w:rsidR="002C5809" w:rsidRPr="00A422DD" w:rsidRDefault="002C5809" w:rsidP="002C5809">
      <w:pPr>
        <w:ind w:left="709" w:hanging="283"/>
        <w:jc w:val="both"/>
        <w:rPr>
          <w:rFonts w:ascii="Arial" w:hAnsi="Arial" w:cs="Arial"/>
          <w:b/>
          <w:sz w:val="22"/>
          <w:szCs w:val="22"/>
          <w:lang w:val="sr-Cyrl-CS"/>
        </w:rPr>
      </w:pPr>
    </w:p>
    <w:p w:rsidR="002C5809" w:rsidRPr="00A422DD" w:rsidRDefault="002C5809" w:rsidP="002C5809">
      <w:pPr>
        <w:numPr>
          <w:ilvl w:val="0"/>
          <w:numId w:val="11"/>
        </w:numPr>
        <w:suppressAutoHyphens w:val="0"/>
        <w:spacing w:line="240" w:lineRule="auto"/>
        <w:ind w:left="709" w:hanging="283"/>
        <w:jc w:val="both"/>
        <w:rPr>
          <w:rFonts w:ascii="Arial" w:hAnsi="Arial" w:cs="Arial"/>
          <w:sz w:val="22"/>
          <w:szCs w:val="22"/>
          <w:u w:val="single"/>
          <w:lang w:val="sr-Cyrl-CS"/>
        </w:rPr>
      </w:pPr>
      <w:r w:rsidRPr="00A422DD">
        <w:rPr>
          <w:rFonts w:ascii="Arial" w:hAnsi="Arial" w:cs="Arial"/>
          <w:b/>
          <w:sz w:val="22"/>
          <w:szCs w:val="22"/>
          <w:lang w:val="sr-Cyrl-CS"/>
        </w:rPr>
        <w:t xml:space="preserve">Уверења Пореске управе Министарства финансија </w:t>
      </w:r>
      <w:r w:rsidRPr="00A422DD">
        <w:rPr>
          <w:rFonts w:ascii="Arial" w:hAnsi="Arial" w:cs="Arial"/>
          <w:sz w:val="22"/>
          <w:szCs w:val="22"/>
          <w:lang w:val="sr-Cyrl-CS"/>
        </w:rPr>
        <w:t>да је измирио доспеле порезе и доприносе</w:t>
      </w:r>
      <w:r w:rsidRPr="00A422DD">
        <w:rPr>
          <w:rFonts w:ascii="Arial" w:hAnsi="Arial" w:cs="Arial"/>
          <w:b/>
          <w:sz w:val="22"/>
          <w:szCs w:val="22"/>
          <w:lang w:val="sr-Cyrl-CS"/>
        </w:rPr>
        <w:t xml:space="preserve"> и уверења надлежне управе локалне самоуправе </w:t>
      </w:r>
      <w:r w:rsidRPr="00A422DD">
        <w:rPr>
          <w:rFonts w:ascii="Arial" w:hAnsi="Arial" w:cs="Arial"/>
          <w:sz w:val="22"/>
          <w:szCs w:val="22"/>
          <w:lang w:val="sr-Cyrl-CS"/>
        </w:rPr>
        <w:t>да је измирио обавезе по основу изворних локалних јавних прихода.</w:t>
      </w:r>
    </w:p>
    <w:p w:rsidR="002C5809" w:rsidRPr="00A422DD" w:rsidRDefault="002C5809" w:rsidP="002C5809">
      <w:pPr>
        <w:tabs>
          <w:tab w:val="left" w:pos="709"/>
        </w:tabs>
        <w:ind w:left="709" w:hanging="283"/>
        <w:jc w:val="both"/>
        <w:rPr>
          <w:rFonts w:ascii="Arial" w:hAnsi="Arial" w:cs="Arial"/>
          <w:b/>
          <w:sz w:val="22"/>
          <w:szCs w:val="22"/>
          <w:lang w:val="sr-Cyrl-CS"/>
        </w:rPr>
      </w:pPr>
      <w:r w:rsidRPr="00A422DD">
        <w:rPr>
          <w:rFonts w:ascii="Arial" w:hAnsi="Arial" w:cs="Arial"/>
          <w:b/>
          <w:sz w:val="22"/>
          <w:szCs w:val="22"/>
          <w:lang w:val="sr-Cyrl-CS"/>
        </w:rPr>
        <w:t xml:space="preserve">     Докази не могу бити старији</w:t>
      </w:r>
      <w:r w:rsidRPr="00A422DD">
        <w:rPr>
          <w:rFonts w:ascii="Arial" w:hAnsi="Arial" w:cs="Arial"/>
          <w:sz w:val="22"/>
          <w:szCs w:val="22"/>
          <w:lang w:val="sr-Cyrl-CS"/>
        </w:rPr>
        <w:t xml:space="preserve"> </w:t>
      </w:r>
      <w:r w:rsidRPr="00A422DD">
        <w:rPr>
          <w:rFonts w:ascii="Arial" w:hAnsi="Arial" w:cs="Arial"/>
          <w:b/>
          <w:sz w:val="22"/>
          <w:szCs w:val="22"/>
          <w:lang w:val="sr-Cyrl-CS"/>
        </w:rPr>
        <w:t>од 2 (два) месеца пре отварања понуда.</w:t>
      </w:r>
    </w:p>
    <w:p w:rsidR="002C5809" w:rsidRPr="00A422DD" w:rsidRDefault="002C5809" w:rsidP="002C5809">
      <w:pPr>
        <w:tabs>
          <w:tab w:val="left" w:pos="709"/>
        </w:tabs>
        <w:ind w:left="709" w:hanging="283"/>
        <w:jc w:val="both"/>
        <w:rPr>
          <w:rFonts w:ascii="Arial" w:hAnsi="Arial" w:cs="Arial"/>
          <w:b/>
          <w:sz w:val="22"/>
          <w:szCs w:val="22"/>
          <w:lang w:val="sr-Cyrl-CS"/>
        </w:rPr>
      </w:pPr>
    </w:p>
    <w:p w:rsidR="002C5809" w:rsidRPr="00A422DD" w:rsidRDefault="002C5809" w:rsidP="002C5809">
      <w:pPr>
        <w:numPr>
          <w:ilvl w:val="0"/>
          <w:numId w:val="11"/>
        </w:numPr>
        <w:suppressAutoHyphens w:val="0"/>
        <w:spacing w:line="240" w:lineRule="auto"/>
        <w:ind w:hanging="218"/>
        <w:jc w:val="both"/>
        <w:rPr>
          <w:rFonts w:ascii="Arial" w:hAnsi="Arial" w:cs="Arial"/>
          <w:b/>
          <w:sz w:val="22"/>
          <w:szCs w:val="22"/>
          <w:lang w:val="sr-Cyrl-CS"/>
        </w:rPr>
      </w:pPr>
      <w:r w:rsidRPr="00A422DD">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A422DD">
        <w:rPr>
          <w:rFonts w:ascii="Arial" w:hAnsi="Arial" w:cs="Arial"/>
          <w:b/>
          <w:sz w:val="22"/>
          <w:szCs w:val="22"/>
          <w:lang w:val="sr-Latn-CS"/>
        </w:rPr>
        <w:t>4</w:t>
      </w:r>
      <w:r w:rsidRPr="00A422DD">
        <w:rPr>
          <w:rFonts w:ascii="Arial" w:hAnsi="Arial" w:cs="Arial"/>
          <w:b/>
          <w:sz w:val="22"/>
          <w:szCs w:val="22"/>
          <w:lang w:val="sr-Cyrl-CS"/>
        </w:rPr>
        <w:t>.3 и 4.4 Конкурсне документације,</w:t>
      </w:r>
      <w:r w:rsidRPr="00A422DD">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2C5809" w:rsidRPr="00A422DD" w:rsidRDefault="002C5809" w:rsidP="002C5809">
      <w:pPr>
        <w:suppressAutoHyphens w:val="0"/>
        <w:spacing w:line="240" w:lineRule="auto"/>
        <w:ind w:left="644"/>
        <w:jc w:val="both"/>
        <w:rPr>
          <w:rFonts w:ascii="Arial" w:hAnsi="Arial" w:cs="Arial"/>
          <w:b/>
          <w:bCs/>
          <w:sz w:val="22"/>
          <w:szCs w:val="22"/>
          <w:lang w:val="ru-RU"/>
        </w:rPr>
      </w:pPr>
    </w:p>
    <w:p w:rsidR="002C5809" w:rsidRPr="00A422DD" w:rsidRDefault="002C5809" w:rsidP="002C5809">
      <w:pPr>
        <w:pStyle w:val="ListParagraph"/>
        <w:numPr>
          <w:ilvl w:val="0"/>
          <w:numId w:val="11"/>
        </w:numPr>
        <w:suppressAutoHyphens w:val="0"/>
        <w:spacing w:line="240" w:lineRule="auto"/>
        <w:ind w:hanging="218"/>
        <w:jc w:val="both"/>
        <w:rPr>
          <w:rFonts w:ascii="Arial" w:hAnsi="Arial" w:cs="Arial"/>
          <w:b/>
          <w:sz w:val="22"/>
          <w:szCs w:val="22"/>
          <w:lang w:val="sr-Cyrl-CS"/>
        </w:rPr>
      </w:pPr>
      <w:r w:rsidRPr="00A422DD">
        <w:rPr>
          <w:rFonts w:ascii="Arial" w:hAnsi="Arial" w:cs="Arial"/>
          <w:b/>
          <w:sz w:val="22"/>
          <w:szCs w:val="22"/>
          <w:lang w:val="sr-Cyrl-CS"/>
        </w:rPr>
        <w:t>За партију 5: решење МУП-а Србије да понуђач испуњава услове за обављање послове сервисирања, одржавања и контролног испитивања уређаја и инсталација стабилних система за детекцију, дојаву и гашење пожара.</w:t>
      </w:r>
    </w:p>
    <w:p w:rsidR="002C5809" w:rsidRPr="00A422DD" w:rsidRDefault="002C5809" w:rsidP="002C5809">
      <w:pPr>
        <w:suppressAutoHyphens w:val="0"/>
        <w:spacing w:line="240" w:lineRule="auto"/>
        <w:ind w:left="644"/>
        <w:jc w:val="both"/>
        <w:rPr>
          <w:rFonts w:ascii="Arial" w:hAnsi="Arial" w:cs="Arial"/>
          <w:b/>
          <w:sz w:val="22"/>
          <w:szCs w:val="22"/>
          <w:lang w:val="sr-Cyrl-CS"/>
        </w:rPr>
      </w:pPr>
    </w:p>
    <w:p w:rsidR="002C5809" w:rsidRPr="00A422DD" w:rsidRDefault="002C5809" w:rsidP="002C5809">
      <w:pPr>
        <w:suppressAutoHyphens w:val="0"/>
        <w:spacing w:line="240" w:lineRule="auto"/>
        <w:jc w:val="center"/>
        <w:rPr>
          <w:rFonts w:ascii="Arial" w:hAnsi="Arial" w:cs="Arial"/>
          <w:sz w:val="22"/>
          <w:szCs w:val="22"/>
        </w:rPr>
      </w:pPr>
      <w:r w:rsidRPr="00A422DD">
        <w:rPr>
          <w:rFonts w:ascii="Arial" w:hAnsi="Arial" w:cs="Arial"/>
          <w:sz w:val="22"/>
          <w:szCs w:val="22"/>
        </w:rPr>
        <w:t>_________________________________________________________________________</w:t>
      </w:r>
    </w:p>
    <w:p w:rsidR="002C5809" w:rsidRPr="00A422DD" w:rsidRDefault="002C5809" w:rsidP="002C5809">
      <w:pPr>
        <w:suppressAutoHyphens w:val="0"/>
        <w:spacing w:line="240" w:lineRule="auto"/>
        <w:jc w:val="both"/>
        <w:rPr>
          <w:rFonts w:ascii="Arial" w:hAnsi="Arial" w:cs="Arial"/>
          <w:sz w:val="22"/>
          <w:szCs w:val="22"/>
        </w:rPr>
      </w:pPr>
    </w:p>
    <w:p w:rsidR="002C5809" w:rsidRPr="00A422DD" w:rsidRDefault="002C5809" w:rsidP="002C5809">
      <w:pPr>
        <w:suppressAutoHyphens w:val="0"/>
        <w:spacing w:line="240" w:lineRule="auto"/>
        <w:jc w:val="both"/>
        <w:rPr>
          <w:rFonts w:ascii="Arial" w:hAnsi="Arial" w:cs="Arial"/>
          <w:sz w:val="22"/>
          <w:szCs w:val="22"/>
        </w:rPr>
      </w:pPr>
    </w:p>
    <w:p w:rsidR="002C5809" w:rsidRPr="00A422DD" w:rsidRDefault="002C5809" w:rsidP="002C5809">
      <w:pPr>
        <w:pStyle w:val="BodyText"/>
        <w:jc w:val="center"/>
        <w:rPr>
          <w:rFonts w:ascii="Arial" w:hAnsi="Arial" w:cs="Arial"/>
          <w:b/>
          <w:sz w:val="22"/>
          <w:szCs w:val="22"/>
          <w:u w:val="single"/>
        </w:rPr>
      </w:pPr>
      <w:r w:rsidRPr="00A422DD">
        <w:rPr>
          <w:rFonts w:ascii="Arial" w:hAnsi="Arial" w:cs="Arial"/>
          <w:b/>
          <w:sz w:val="22"/>
          <w:szCs w:val="22"/>
          <w:u w:val="single"/>
        </w:rPr>
        <w:t>ДОКАЗИВАЊЕ ДОДАТНИХ УСЛОВА (ЧЛАН 76. ЗАКОНА)</w:t>
      </w:r>
    </w:p>
    <w:p w:rsidR="002C5809" w:rsidRPr="00A422DD" w:rsidRDefault="002C5809" w:rsidP="002C5809">
      <w:pPr>
        <w:numPr>
          <w:ilvl w:val="0"/>
          <w:numId w:val="12"/>
        </w:numPr>
        <w:jc w:val="both"/>
        <w:rPr>
          <w:rFonts w:ascii="Arial" w:hAnsi="Arial" w:cs="Arial"/>
          <w:b/>
          <w:sz w:val="22"/>
          <w:szCs w:val="22"/>
          <w:u w:val="single"/>
          <w:lang w:val="sr-Cyrl-CS"/>
        </w:rPr>
      </w:pPr>
      <w:r w:rsidRPr="00A422DD">
        <w:rPr>
          <w:rFonts w:ascii="Arial" w:hAnsi="Arial" w:cs="Arial"/>
          <w:b/>
          <w:sz w:val="22"/>
          <w:szCs w:val="22"/>
        </w:rPr>
        <w:t xml:space="preserve"> </w:t>
      </w:r>
      <w:r w:rsidRPr="00A422DD">
        <w:rPr>
          <w:rFonts w:ascii="Arial" w:hAnsi="Arial" w:cs="Arial"/>
          <w:b/>
          <w:sz w:val="22"/>
          <w:szCs w:val="22"/>
          <w:lang w:val="sr-Cyrl-CS"/>
        </w:rPr>
        <w:t>Испуњеност додатних услова,</w:t>
      </w:r>
      <w:r w:rsidRPr="00A422DD">
        <w:rPr>
          <w:rFonts w:ascii="Arial" w:hAnsi="Arial" w:cs="Arial"/>
          <w:sz w:val="22"/>
          <w:szCs w:val="22"/>
          <w:lang w:val="sr-Cyrl-CS"/>
        </w:rPr>
        <w:t xml:space="preserve"> из члана 76. Закона, за учешће у поступку јавне набавке, </w:t>
      </w:r>
      <w:r w:rsidRPr="00A422DD">
        <w:rPr>
          <w:rFonts w:ascii="Arial" w:hAnsi="Arial" w:cs="Arial"/>
          <w:b/>
          <w:sz w:val="22"/>
          <w:szCs w:val="22"/>
          <w:lang w:val="sr-Cyrl-CS"/>
        </w:rPr>
        <w:t>правно лице/предузетник/физичко лице</w:t>
      </w:r>
      <w:r w:rsidRPr="00A422DD">
        <w:rPr>
          <w:rFonts w:ascii="Arial" w:hAnsi="Arial" w:cs="Arial"/>
          <w:sz w:val="22"/>
          <w:szCs w:val="22"/>
          <w:lang w:val="sr-Cyrl-CS"/>
        </w:rPr>
        <w:t>, као понуђач, доказује достављањем следећих доказа:</w:t>
      </w:r>
    </w:p>
    <w:p w:rsidR="002C5809" w:rsidRPr="00A422DD" w:rsidRDefault="002C5809" w:rsidP="002C5809">
      <w:pPr>
        <w:suppressAutoHyphens w:val="0"/>
        <w:spacing w:line="240" w:lineRule="auto"/>
        <w:jc w:val="both"/>
        <w:rPr>
          <w:rFonts w:ascii="Arial" w:hAnsi="Arial" w:cs="Arial"/>
          <w:sz w:val="22"/>
          <w:szCs w:val="22"/>
        </w:rPr>
      </w:pPr>
    </w:p>
    <w:p w:rsidR="002C5809" w:rsidRPr="00A422DD" w:rsidRDefault="002C5809" w:rsidP="002C5809">
      <w:pPr>
        <w:suppressAutoHyphens w:val="0"/>
        <w:spacing w:line="240" w:lineRule="auto"/>
        <w:jc w:val="both"/>
        <w:rPr>
          <w:rFonts w:ascii="Arial" w:hAnsi="Arial" w:cs="Arial"/>
          <w:b/>
          <w:sz w:val="22"/>
          <w:szCs w:val="22"/>
        </w:rPr>
      </w:pPr>
      <w:r w:rsidRPr="00A422DD">
        <w:rPr>
          <w:rFonts w:ascii="Arial" w:hAnsi="Arial" w:cs="Arial"/>
          <w:b/>
          <w:sz w:val="22"/>
          <w:szCs w:val="22"/>
        </w:rPr>
        <w:lastRenderedPageBreak/>
        <w:t>За партију 1: копија радне књижице/уговора о радном ангажовању (уговор о раду/уговор о обављању привремених и повремених послова/уговор о допунском раду/уговора о делу)</w:t>
      </w:r>
      <w:r w:rsidRPr="00A422DD">
        <w:rPr>
          <w:rFonts w:ascii="Arial" w:hAnsi="Arial" w:cs="Arial"/>
          <w:sz w:val="22"/>
          <w:szCs w:val="22"/>
        </w:rPr>
        <w:t xml:space="preserve"> за свако захтевано радно ангажовано лице – у случају достављања неког од наведених уговора, као и када се из копије радне књижице не може утврдити стручна спрема, потребно је доставити и  </w:t>
      </w:r>
      <w:r w:rsidRPr="00A422DD">
        <w:rPr>
          <w:rFonts w:ascii="Arial" w:hAnsi="Arial" w:cs="Arial"/>
          <w:b/>
          <w:sz w:val="22"/>
          <w:szCs w:val="22"/>
        </w:rPr>
        <w:t>копију дипломе о стеченој стручној спреми;</w:t>
      </w:r>
    </w:p>
    <w:p w:rsidR="002C5809" w:rsidRPr="00A422DD" w:rsidRDefault="002C5809" w:rsidP="002C5809">
      <w:pPr>
        <w:suppressAutoHyphens w:val="0"/>
        <w:spacing w:line="240" w:lineRule="auto"/>
        <w:jc w:val="both"/>
        <w:rPr>
          <w:rFonts w:ascii="Arial" w:hAnsi="Arial" w:cs="Arial"/>
          <w:b/>
          <w:sz w:val="22"/>
          <w:szCs w:val="22"/>
        </w:rPr>
      </w:pPr>
    </w:p>
    <w:p w:rsidR="002C5809" w:rsidRPr="00A422DD" w:rsidRDefault="002C5809" w:rsidP="002C5809">
      <w:pPr>
        <w:suppressAutoHyphens w:val="0"/>
        <w:spacing w:line="240" w:lineRule="auto"/>
        <w:jc w:val="both"/>
        <w:rPr>
          <w:rFonts w:ascii="Arial" w:hAnsi="Arial" w:cs="Arial"/>
          <w:b/>
          <w:noProof/>
          <w:color w:val="auto"/>
          <w:sz w:val="22"/>
          <w:szCs w:val="22"/>
        </w:rPr>
      </w:pPr>
      <w:r w:rsidRPr="00A422DD">
        <w:rPr>
          <w:rFonts w:ascii="Arial" w:hAnsi="Arial" w:cs="Arial"/>
          <w:b/>
          <w:sz w:val="22"/>
          <w:szCs w:val="22"/>
        </w:rPr>
        <w:t xml:space="preserve">За партију 2: потврда/сертификат/документ произвођача да је понуђач овлашћени сервисер за </w:t>
      </w:r>
      <w:r w:rsidRPr="00A422DD">
        <w:rPr>
          <w:rFonts w:ascii="Arial" w:hAnsi="Arial" w:cs="Arial"/>
          <w:b/>
          <w:noProof/>
          <w:color w:val="auto"/>
          <w:sz w:val="22"/>
          <w:szCs w:val="22"/>
        </w:rPr>
        <w:t>AVAYA телефонске централе (AVAYA service expert);</w:t>
      </w:r>
    </w:p>
    <w:p w:rsidR="00A77F13" w:rsidRPr="006B7EAA" w:rsidRDefault="00A77F13" w:rsidP="00A77F13">
      <w:pPr>
        <w:shd w:val="clear" w:color="auto" w:fill="FFFFFF"/>
        <w:tabs>
          <w:tab w:val="left" w:pos="680"/>
        </w:tabs>
        <w:spacing w:line="240" w:lineRule="auto"/>
        <w:jc w:val="both"/>
        <w:rPr>
          <w:rFonts w:ascii="Arial" w:hAnsi="Arial" w:cs="Arial"/>
          <w:b/>
          <w:color w:val="auto"/>
          <w:sz w:val="20"/>
          <w:szCs w:val="20"/>
        </w:rPr>
      </w:pPr>
      <w:r w:rsidRPr="006B7EAA">
        <w:rPr>
          <w:rFonts w:ascii="Arial" w:hAnsi="Arial" w:cs="Arial"/>
          <w:b/>
          <w:color w:val="auto"/>
          <w:sz w:val="22"/>
          <w:szCs w:val="22"/>
        </w:rPr>
        <w:t>копија радне књижице/уговора о радном ангажовању (уговор о раду/уговор о обављању привремених и повремених послова/уговор о допунском раду/уговора о делу)</w:t>
      </w:r>
      <w:r w:rsidRPr="006B7EAA">
        <w:rPr>
          <w:rFonts w:ascii="Arial" w:hAnsi="Arial" w:cs="Arial"/>
          <w:color w:val="auto"/>
          <w:sz w:val="22"/>
          <w:szCs w:val="22"/>
        </w:rPr>
        <w:t xml:space="preserve"> за свако захтевано радно ангажовано лице – у случају достављања неког од наведених уговора, као и када се из копије радне књижице не може утврдити стручна спрема, потребно је доставити и -  </w:t>
      </w:r>
      <w:r w:rsidRPr="006B7EAA">
        <w:rPr>
          <w:rFonts w:ascii="Arial" w:hAnsi="Arial" w:cs="Arial"/>
          <w:b/>
          <w:color w:val="auto"/>
          <w:sz w:val="22"/>
          <w:szCs w:val="22"/>
        </w:rPr>
        <w:t>копију дипломе о стеченој стручној спреми, као и копија тражен</w:t>
      </w:r>
      <w:r w:rsidR="006B7EAA" w:rsidRPr="006B7EAA">
        <w:rPr>
          <w:rFonts w:ascii="Arial" w:hAnsi="Arial" w:cs="Arial"/>
          <w:b/>
          <w:color w:val="auto"/>
          <w:sz w:val="22"/>
          <w:szCs w:val="22"/>
        </w:rPr>
        <w:t>ог сертификата</w:t>
      </w:r>
      <w:r w:rsidRPr="006B7EAA">
        <w:rPr>
          <w:rFonts w:ascii="Arial" w:hAnsi="Arial" w:cs="Arial"/>
          <w:b/>
          <w:color w:val="auto"/>
          <w:sz w:val="22"/>
          <w:szCs w:val="22"/>
        </w:rPr>
        <w:t xml:space="preserve"> издат</w:t>
      </w:r>
      <w:r w:rsidR="006B7EAA" w:rsidRPr="006B7EAA">
        <w:rPr>
          <w:rFonts w:ascii="Arial" w:hAnsi="Arial" w:cs="Arial"/>
          <w:b/>
          <w:color w:val="auto"/>
          <w:sz w:val="22"/>
          <w:szCs w:val="22"/>
        </w:rPr>
        <w:t>ог</w:t>
      </w:r>
      <w:r w:rsidRPr="006B7EAA">
        <w:rPr>
          <w:rFonts w:ascii="Arial" w:hAnsi="Arial" w:cs="Arial"/>
          <w:b/>
          <w:color w:val="auto"/>
          <w:sz w:val="22"/>
          <w:szCs w:val="22"/>
        </w:rPr>
        <w:t xml:space="preserve"> од стране призвођача опреме.</w:t>
      </w:r>
    </w:p>
    <w:p w:rsidR="002C5809" w:rsidRPr="00A422DD" w:rsidRDefault="002C5809" w:rsidP="002C5809">
      <w:pPr>
        <w:suppressAutoHyphens w:val="0"/>
        <w:spacing w:line="240" w:lineRule="auto"/>
        <w:jc w:val="both"/>
        <w:rPr>
          <w:rFonts w:ascii="Arial" w:hAnsi="Arial" w:cs="Arial"/>
          <w:b/>
          <w:noProof/>
          <w:color w:val="auto"/>
          <w:sz w:val="22"/>
          <w:szCs w:val="22"/>
        </w:rPr>
      </w:pPr>
    </w:p>
    <w:p w:rsidR="002C5809" w:rsidRPr="00A422DD" w:rsidRDefault="002C5809" w:rsidP="002C5809">
      <w:pPr>
        <w:shd w:val="clear" w:color="auto" w:fill="FFFFFF"/>
        <w:tabs>
          <w:tab w:val="left" w:pos="680"/>
        </w:tabs>
        <w:spacing w:line="240" w:lineRule="auto"/>
        <w:jc w:val="both"/>
        <w:rPr>
          <w:rFonts w:ascii="Arial" w:hAnsi="Arial" w:cs="Arial"/>
          <w:b/>
          <w:sz w:val="22"/>
          <w:szCs w:val="22"/>
        </w:rPr>
      </w:pPr>
      <w:r w:rsidRPr="00A422DD">
        <w:rPr>
          <w:rFonts w:ascii="Arial" w:hAnsi="Arial" w:cs="Arial"/>
          <w:b/>
          <w:noProof/>
          <w:color w:val="auto"/>
          <w:sz w:val="22"/>
          <w:szCs w:val="22"/>
        </w:rPr>
        <w:t xml:space="preserve">За партију 3: </w:t>
      </w:r>
      <w:r w:rsidRPr="00A422DD">
        <w:rPr>
          <w:rFonts w:ascii="Arial" w:hAnsi="Arial" w:cs="Arial"/>
          <w:b/>
          <w:sz w:val="22"/>
          <w:szCs w:val="22"/>
        </w:rPr>
        <w:t>копија радне књижице/уговора о радном ангажовању (уговор о раду/уговор о обављању привремених и повремених послова/уговор о допунском раду/уговора о делу)</w:t>
      </w:r>
      <w:r w:rsidRPr="00A422DD">
        <w:rPr>
          <w:rFonts w:ascii="Arial" w:hAnsi="Arial" w:cs="Arial"/>
          <w:sz w:val="22"/>
          <w:szCs w:val="22"/>
        </w:rPr>
        <w:t xml:space="preserve"> за свако захтевано радно ангажовано лице – у случају достављања неког од наведених уговора, као и када се из копије радне књижице не може утврдити стручна спрема, потребно је доставити и  </w:t>
      </w:r>
      <w:r w:rsidRPr="00A422DD">
        <w:rPr>
          <w:rFonts w:ascii="Arial" w:hAnsi="Arial" w:cs="Arial"/>
          <w:b/>
          <w:sz w:val="22"/>
          <w:szCs w:val="22"/>
        </w:rPr>
        <w:t xml:space="preserve">копију дипломе о стеченој стручној спреми, као и </w:t>
      </w:r>
      <w:r w:rsidRPr="00A422DD">
        <w:rPr>
          <w:rFonts w:ascii="Arial" w:hAnsi="Arial" w:cs="Arial"/>
          <w:sz w:val="20"/>
          <w:szCs w:val="20"/>
        </w:rPr>
        <w:t xml:space="preserve"> </w:t>
      </w:r>
      <w:r w:rsidRPr="00A422DD">
        <w:rPr>
          <w:rFonts w:ascii="Arial" w:hAnsi="Arial" w:cs="Arial"/>
          <w:b/>
          <w:sz w:val="22"/>
          <w:szCs w:val="22"/>
        </w:rPr>
        <w:t>уверење на име радно ангажованог издато од стране овлашћене институције РС о обуци запосленог за послове монтаже и одржавања Ех опреме;</w:t>
      </w:r>
    </w:p>
    <w:p w:rsidR="002C5809" w:rsidRPr="00A422DD" w:rsidRDefault="002C5809" w:rsidP="002C5809">
      <w:pPr>
        <w:shd w:val="clear" w:color="auto" w:fill="FFFFFF"/>
        <w:tabs>
          <w:tab w:val="left" w:pos="680"/>
        </w:tabs>
        <w:spacing w:line="240" w:lineRule="auto"/>
        <w:jc w:val="both"/>
        <w:rPr>
          <w:rFonts w:ascii="Arial" w:hAnsi="Arial" w:cs="Arial"/>
          <w:b/>
          <w:sz w:val="22"/>
          <w:szCs w:val="22"/>
        </w:rPr>
      </w:pPr>
    </w:p>
    <w:p w:rsidR="002C5809" w:rsidRPr="00A422DD" w:rsidRDefault="002C5809" w:rsidP="002C5809">
      <w:pPr>
        <w:shd w:val="clear" w:color="auto" w:fill="FFFFFF"/>
        <w:tabs>
          <w:tab w:val="left" w:pos="680"/>
        </w:tabs>
        <w:spacing w:line="240" w:lineRule="auto"/>
        <w:jc w:val="both"/>
        <w:rPr>
          <w:rFonts w:ascii="Arial" w:hAnsi="Arial" w:cs="Arial"/>
          <w:b/>
          <w:sz w:val="20"/>
          <w:szCs w:val="20"/>
        </w:rPr>
      </w:pPr>
      <w:r w:rsidRPr="00A422DD">
        <w:rPr>
          <w:rFonts w:ascii="Arial" w:hAnsi="Arial" w:cs="Arial"/>
          <w:b/>
          <w:sz w:val="22"/>
          <w:szCs w:val="22"/>
        </w:rPr>
        <w:t>За партију 4: копија радне књижице/уговора о радном ангажовању (уговор о раду/уговор о обављању привремених и повремених послова/уговор о допунском раду/уговора о делу)</w:t>
      </w:r>
      <w:r w:rsidRPr="00A422DD">
        <w:rPr>
          <w:rFonts w:ascii="Arial" w:hAnsi="Arial" w:cs="Arial"/>
          <w:sz w:val="22"/>
          <w:szCs w:val="22"/>
        </w:rPr>
        <w:t xml:space="preserve"> за свако захтевано радно ангажовано лице – у случају достављања неког од наведених уговора, као и када се из копије радне књижице не може утврдити стручна спрема, потребно је доставити и -  </w:t>
      </w:r>
      <w:r w:rsidRPr="00A422DD">
        <w:rPr>
          <w:rFonts w:ascii="Arial" w:hAnsi="Arial" w:cs="Arial"/>
          <w:b/>
          <w:sz w:val="22"/>
          <w:szCs w:val="22"/>
        </w:rPr>
        <w:t>копију дипломе о стеченој стручној спреми, као и копија тражене лиценце са копијом потврде Инжењерске коморе Србије као доказом да је лиценца важећа.</w:t>
      </w:r>
    </w:p>
    <w:p w:rsidR="002C5809" w:rsidRPr="00A422DD" w:rsidRDefault="002C5809" w:rsidP="002C5809">
      <w:pPr>
        <w:suppressAutoHyphens w:val="0"/>
        <w:spacing w:line="240" w:lineRule="auto"/>
        <w:jc w:val="both"/>
        <w:rPr>
          <w:rFonts w:ascii="Arial" w:hAnsi="Arial" w:cs="Arial"/>
          <w:sz w:val="22"/>
          <w:szCs w:val="22"/>
        </w:rPr>
      </w:pPr>
    </w:p>
    <w:p w:rsidR="002C5809" w:rsidRPr="00A422DD" w:rsidRDefault="002C5809" w:rsidP="002C5809">
      <w:pPr>
        <w:suppressAutoHyphens w:val="0"/>
        <w:spacing w:line="240" w:lineRule="auto"/>
        <w:jc w:val="both"/>
        <w:rPr>
          <w:rFonts w:ascii="Arial" w:hAnsi="Arial" w:cs="Arial"/>
          <w:sz w:val="22"/>
          <w:szCs w:val="22"/>
        </w:rPr>
      </w:pPr>
    </w:p>
    <w:p w:rsidR="002C5809" w:rsidRPr="00A422DD" w:rsidRDefault="002C5809" w:rsidP="002C5809">
      <w:pPr>
        <w:jc w:val="both"/>
        <w:rPr>
          <w:rFonts w:ascii="Arial" w:hAnsi="Arial" w:cs="Arial"/>
          <w:sz w:val="22"/>
          <w:szCs w:val="22"/>
          <w:lang w:val="sr-Cyrl-CS"/>
        </w:rPr>
      </w:pPr>
      <w:r w:rsidRPr="00A422DD">
        <w:rPr>
          <w:rFonts w:ascii="Arial" w:hAnsi="Arial" w:cs="Arial"/>
          <w:sz w:val="22"/>
          <w:szCs w:val="22"/>
        </w:rPr>
        <w:t xml:space="preserve">          </w:t>
      </w:r>
      <w:r w:rsidRPr="00A422DD">
        <w:rPr>
          <w:rFonts w:ascii="Arial" w:hAnsi="Arial" w:cs="Arial"/>
          <w:b/>
          <w:sz w:val="22"/>
          <w:szCs w:val="22"/>
          <w:lang w:val="sr-Cyrl-CS"/>
        </w:rPr>
        <w:t xml:space="preserve">Докази о испуњености услова могу се достављати у неовереним копијама, </w:t>
      </w:r>
      <w:r w:rsidRPr="00A422DD">
        <w:rPr>
          <w:rFonts w:ascii="Arial" w:hAnsi="Arial" w:cs="Arial"/>
          <w:sz w:val="22"/>
          <w:szCs w:val="22"/>
          <w:lang w:val="sr-Cyrl-CS"/>
        </w:rPr>
        <w:t>а</w:t>
      </w:r>
      <w:r w:rsidRPr="00A422DD">
        <w:rPr>
          <w:rFonts w:ascii="Arial" w:hAnsi="Arial" w:cs="Arial"/>
          <w:bCs/>
          <w:iCs/>
          <w:sz w:val="22"/>
          <w:szCs w:val="22"/>
        </w:rPr>
        <w:t xml:space="preserve"> Наручилац може пре доношења одлуке о додели уговора </w:t>
      </w:r>
      <w:r w:rsidRPr="00A422DD">
        <w:rPr>
          <w:rFonts w:ascii="Arial" w:hAnsi="Arial" w:cs="Arial"/>
          <w:sz w:val="22"/>
          <w:szCs w:val="22"/>
          <w:lang w:val="sr-Cyrl-CS"/>
        </w:rPr>
        <w:t>захтевати од понуђача, чија је понуда на основу извештаја комисије за јавну набавку оцењена као најповољнија, да достави на увид оргинал или оверену копију свих или појединих доказа.</w:t>
      </w:r>
    </w:p>
    <w:p w:rsidR="002C5809" w:rsidRPr="00A422DD" w:rsidRDefault="002C5809" w:rsidP="002C5809">
      <w:pPr>
        <w:pStyle w:val="ListParagraph"/>
        <w:ind w:left="0"/>
        <w:jc w:val="both"/>
        <w:rPr>
          <w:rFonts w:ascii="Arial" w:hAnsi="Arial" w:cs="Arial"/>
          <w:b/>
          <w:bCs/>
          <w:iCs/>
          <w:sz w:val="22"/>
          <w:szCs w:val="22"/>
          <w:lang w:val="sr-Cyrl-CS"/>
        </w:rPr>
      </w:pPr>
      <w:r w:rsidRPr="00A422DD">
        <w:rPr>
          <w:rFonts w:ascii="Arial" w:hAnsi="Arial" w:cs="Arial"/>
          <w:bCs/>
          <w:iCs/>
          <w:sz w:val="22"/>
          <w:szCs w:val="22"/>
          <w:lang w:val="sr-Cyrl-CS"/>
        </w:rPr>
        <w:t xml:space="preserve">          </w:t>
      </w:r>
      <w:r w:rsidRPr="00A422DD">
        <w:rPr>
          <w:rFonts w:ascii="Arial" w:hAnsi="Arial" w:cs="Arial"/>
          <w:b/>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tbl>
      <w:tblPr>
        <w:tblW w:w="930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2C5809" w:rsidRPr="00A422DD" w:rsidTr="006B5CE5">
        <w:trPr>
          <w:trHeight w:val="780"/>
        </w:trPr>
        <w:tc>
          <w:tcPr>
            <w:tcW w:w="9300" w:type="dxa"/>
          </w:tcPr>
          <w:p w:rsidR="002C5809" w:rsidRPr="00A422DD" w:rsidRDefault="002C5809" w:rsidP="006B5CE5">
            <w:pPr>
              <w:pStyle w:val="ListParagraph"/>
              <w:ind w:left="150"/>
              <w:jc w:val="both"/>
              <w:rPr>
                <w:rFonts w:ascii="Arial" w:hAnsi="Arial" w:cs="Arial"/>
                <w:b/>
                <w:bCs/>
                <w:iCs/>
                <w:lang w:val="sr-Cyrl-CS"/>
              </w:rPr>
            </w:pPr>
            <w:r w:rsidRPr="00A422DD">
              <w:rPr>
                <w:rFonts w:ascii="Arial" w:hAnsi="Arial" w:cs="Arial"/>
                <w:b/>
                <w:bCs/>
                <w:iCs/>
                <w:sz w:val="22"/>
                <w:szCs w:val="22"/>
                <w:lang w:val="sr-Cyrl-CS"/>
              </w:rPr>
              <w:t xml:space="preserve">         Сагласно члану 93. Закона,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tc>
      </w:tr>
    </w:tbl>
    <w:p w:rsidR="002C5809" w:rsidRPr="00A422DD" w:rsidRDefault="002C5809" w:rsidP="002C5809">
      <w:pPr>
        <w:jc w:val="both"/>
        <w:rPr>
          <w:b/>
          <w:u w:val="single"/>
          <w:lang w:val="sr-Cyrl-CS"/>
        </w:rPr>
      </w:pPr>
      <w:r w:rsidRPr="00A422DD">
        <w:rPr>
          <w:rFonts w:ascii="Arial" w:hAnsi="Arial" w:cs="Arial"/>
          <w:b/>
          <w:bCs/>
          <w:iCs/>
          <w:sz w:val="22"/>
          <w:szCs w:val="22"/>
          <w:lang w:val="sr-Cyrl-CS"/>
        </w:rPr>
        <w:t xml:space="preserve">  </w:t>
      </w:r>
      <w:r w:rsidRPr="00A422DD">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A422DD">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A422DD">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A422DD">
        <w:rPr>
          <w:b/>
          <w:u w:val="single"/>
        </w:rPr>
        <w:t xml:space="preserve"> </w:t>
      </w:r>
      <w:r w:rsidRPr="00A422DD">
        <w:rPr>
          <w:rFonts w:ascii="Arial" w:hAnsi="Arial" w:cs="Arial"/>
          <w:b/>
          <w:sz w:val="22"/>
          <w:szCs w:val="22"/>
        </w:rPr>
        <w:t>Наведени захтев се не односи на доказе о испуњености обавезних услова, у случају када је понуђач уписан у регистар понуђача пре протека рока за подношење понуда у овом поступку јавне набавке.</w:t>
      </w:r>
      <w:r w:rsidRPr="00A422DD">
        <w:rPr>
          <w:b/>
          <w:u w:val="single"/>
          <w:lang w:val="sr-Cyrl-CS"/>
        </w:rPr>
        <w:t xml:space="preserve"> </w:t>
      </w:r>
    </w:p>
    <w:p w:rsidR="002C5809" w:rsidRPr="00A422DD" w:rsidRDefault="002C5809" w:rsidP="002C5809">
      <w:pPr>
        <w:jc w:val="both"/>
        <w:rPr>
          <w:rFonts w:ascii="Arial" w:hAnsi="Arial" w:cs="Arial"/>
          <w:b/>
          <w:sz w:val="22"/>
          <w:szCs w:val="22"/>
        </w:rPr>
      </w:pPr>
      <w:r w:rsidRPr="00A422DD">
        <w:rPr>
          <w:b/>
          <w:lang w:val="sr-Cyrl-CS"/>
        </w:rPr>
        <w:lastRenderedPageBreak/>
        <w:t xml:space="preserve">      </w:t>
      </w:r>
      <w:r w:rsidRPr="00A422DD">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A422DD">
        <w:rPr>
          <w:rFonts w:ascii="Arial" w:hAnsi="Arial" w:cs="Arial"/>
          <w:b/>
          <w:i/>
          <w:sz w:val="22"/>
          <w:szCs w:val="22"/>
          <w:u w:val="single"/>
          <w:lang w:val="sr-Cyrl-CS"/>
        </w:rPr>
        <w:t xml:space="preserve"> </w:t>
      </w:r>
      <w:r w:rsidRPr="00A422DD">
        <w:rPr>
          <w:rFonts w:ascii="Arial" w:hAnsi="Arial" w:cs="Arial"/>
          <w:b/>
          <w:sz w:val="22"/>
          <w:szCs w:val="22"/>
          <w:u w:val="single"/>
          <w:lang w:val="sr-Cyrl-CS"/>
        </w:rPr>
        <w:t>доказује испуњеност обавезних услова.</w:t>
      </w:r>
    </w:p>
    <w:p w:rsidR="002C5809" w:rsidRPr="00A422DD" w:rsidRDefault="002C5809" w:rsidP="002C5809">
      <w:pPr>
        <w:jc w:val="both"/>
        <w:rPr>
          <w:rFonts w:ascii="Arial" w:hAnsi="Arial" w:cs="Arial"/>
          <w:b/>
          <w:sz w:val="22"/>
          <w:szCs w:val="22"/>
          <w:lang w:val="sr-Cyrl-CS"/>
        </w:rPr>
      </w:pPr>
      <w:r w:rsidRPr="00A422DD">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C5809" w:rsidRPr="00A422DD" w:rsidRDefault="002C5809" w:rsidP="002C5809">
      <w:pPr>
        <w:tabs>
          <w:tab w:val="left" w:pos="720"/>
        </w:tabs>
        <w:jc w:val="both"/>
        <w:rPr>
          <w:rFonts w:ascii="Arial" w:hAnsi="Arial" w:cs="Arial"/>
          <w:sz w:val="22"/>
          <w:szCs w:val="22"/>
          <w:lang w:val="sr-Cyrl-CS"/>
        </w:rPr>
      </w:pPr>
      <w:r w:rsidRPr="00A422DD">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2C5809" w:rsidRPr="00A422DD" w:rsidRDefault="002C5809" w:rsidP="002C5809">
      <w:pPr>
        <w:jc w:val="both"/>
        <w:rPr>
          <w:rFonts w:ascii="Arial" w:hAnsi="Arial" w:cs="Arial"/>
          <w:sz w:val="22"/>
          <w:szCs w:val="22"/>
          <w:lang w:val="sr-Cyrl-CS"/>
        </w:rPr>
      </w:pPr>
      <w:r w:rsidRPr="00A422DD">
        <w:rPr>
          <w:rFonts w:ascii="Arial" w:hAnsi="Arial" w:cs="Arial"/>
          <w:b/>
          <w:sz w:val="22"/>
          <w:szCs w:val="22"/>
          <w:lang w:val="sr-Cyrl-CS"/>
        </w:rPr>
        <w:t xml:space="preserve">       Ако понуђач има седиште у другој држави, </w:t>
      </w:r>
      <w:r w:rsidRPr="00A422DD">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2C5809" w:rsidRPr="00A422DD" w:rsidRDefault="002C5809" w:rsidP="002C5809">
      <w:pPr>
        <w:jc w:val="both"/>
        <w:rPr>
          <w:rFonts w:ascii="Arial" w:hAnsi="Arial" w:cs="Arial"/>
          <w:sz w:val="22"/>
          <w:szCs w:val="22"/>
          <w:lang w:val="sr-Cyrl-CS"/>
        </w:rPr>
      </w:pPr>
      <w:r w:rsidRPr="00A422DD">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A422DD">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2C5809" w:rsidRPr="00A422DD" w:rsidRDefault="002C5809" w:rsidP="002C5809">
      <w:pPr>
        <w:pStyle w:val="ListParagraph"/>
        <w:ind w:left="0"/>
        <w:jc w:val="both"/>
        <w:rPr>
          <w:rFonts w:ascii="Arial" w:eastAsia="TimesNewRomanPSMT" w:hAnsi="Arial" w:cs="Arial"/>
          <w:b/>
          <w:bCs/>
          <w:sz w:val="22"/>
          <w:szCs w:val="22"/>
        </w:rPr>
      </w:pPr>
      <w:r w:rsidRPr="00A422DD">
        <w:rPr>
          <w:rFonts w:ascii="Arial" w:hAnsi="Arial" w:cs="Arial"/>
          <w:color w:val="auto"/>
          <w:sz w:val="22"/>
          <w:szCs w:val="22"/>
        </w:rPr>
        <w:t xml:space="preserve">      </w:t>
      </w:r>
      <w:r w:rsidRPr="00A422DD">
        <w:rPr>
          <w:rFonts w:ascii="Arial" w:hAnsi="Arial" w:cs="Arial"/>
          <w:b/>
          <w:color w:val="auto"/>
          <w:sz w:val="22"/>
          <w:szCs w:val="22"/>
        </w:rPr>
        <w:t>Понуђач је дужан</w:t>
      </w:r>
      <w:r w:rsidRPr="00A422DD">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C5809" w:rsidRPr="00A422DD" w:rsidRDefault="002C5809" w:rsidP="002C5809">
      <w:pPr>
        <w:pStyle w:val="ListParagraph"/>
        <w:jc w:val="both"/>
        <w:rPr>
          <w:rFonts w:ascii="Arial" w:hAnsi="Arial" w:cs="Arial"/>
          <w:color w:val="auto"/>
          <w:sz w:val="22"/>
          <w:szCs w:val="22"/>
        </w:rPr>
      </w:pPr>
    </w:p>
    <w:p w:rsidR="002C5809" w:rsidRPr="00A422DD" w:rsidRDefault="002C5809" w:rsidP="002C5809">
      <w:pPr>
        <w:pStyle w:val="ListParagraph"/>
        <w:jc w:val="both"/>
        <w:rPr>
          <w:rFonts w:ascii="Arial" w:hAnsi="Arial" w:cs="Arial"/>
          <w:color w:val="auto"/>
          <w:sz w:val="22"/>
          <w:szCs w:val="22"/>
        </w:rPr>
      </w:pPr>
    </w:p>
    <w:p w:rsidR="002C5809" w:rsidRPr="00A422DD" w:rsidRDefault="002C5809" w:rsidP="002C5809">
      <w:pPr>
        <w:pStyle w:val="ListParagraph"/>
        <w:jc w:val="both"/>
        <w:rPr>
          <w:rFonts w:ascii="Arial" w:hAnsi="Arial" w:cs="Arial"/>
          <w:color w:val="auto"/>
          <w:sz w:val="22"/>
          <w:szCs w:val="22"/>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lang w:val="ru-RU"/>
        </w:rPr>
      </w:pPr>
      <w:r w:rsidRPr="00A422DD">
        <w:rPr>
          <w:rFonts w:ascii="Arial" w:hAnsi="Arial" w:cs="Arial"/>
          <w:b/>
          <w:sz w:val="22"/>
          <w:szCs w:val="22"/>
          <w:u w:val="single"/>
          <w:lang w:val="sr-Latn-CS"/>
        </w:rPr>
        <w:t>4</w:t>
      </w:r>
      <w:r w:rsidRPr="00A422DD">
        <w:rPr>
          <w:rFonts w:ascii="Arial" w:hAnsi="Arial" w:cs="Arial"/>
          <w:b/>
          <w:sz w:val="22"/>
          <w:szCs w:val="22"/>
          <w:u w:val="single"/>
          <w:lang w:val="ru-RU"/>
        </w:rPr>
        <w:t xml:space="preserve">.3. ОБРАЗАЦ ИЗЈАВЕ </w:t>
      </w:r>
    </w:p>
    <w:p w:rsidR="002C5809" w:rsidRPr="00A422DD" w:rsidRDefault="002C5809" w:rsidP="002C5809">
      <w:pPr>
        <w:jc w:val="center"/>
        <w:rPr>
          <w:rFonts w:ascii="Arial" w:hAnsi="Arial" w:cs="Arial"/>
          <w:b/>
          <w:sz w:val="22"/>
          <w:szCs w:val="22"/>
          <w:u w:val="single"/>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BodyText"/>
        <w:tabs>
          <w:tab w:val="left" w:pos="284"/>
        </w:tabs>
        <w:spacing w:line="360" w:lineRule="auto"/>
        <w:ind w:left="284"/>
        <w:rPr>
          <w:rFonts w:ascii="Arial" w:hAnsi="Arial" w:cs="Arial"/>
          <w:b/>
          <w:bCs/>
          <w:sz w:val="22"/>
          <w:szCs w:val="22"/>
          <w:u w:val="single"/>
        </w:rPr>
      </w:pPr>
      <w:r w:rsidRPr="00A422DD">
        <w:rPr>
          <w:rFonts w:ascii="Arial" w:hAnsi="Arial" w:cs="Arial"/>
          <w:sz w:val="22"/>
          <w:szCs w:val="22"/>
          <w:lang w:val="ru-RU"/>
        </w:rPr>
        <w:t xml:space="preserve">Под пуном материјалном и кривичном одговорношћу, изјављујем да је понуђач </w:t>
      </w:r>
      <w:r w:rsidRPr="00A422DD">
        <w:rPr>
          <w:rFonts w:ascii="Arial" w:hAnsi="Arial" w:cs="Arial"/>
          <w:bCs/>
          <w:sz w:val="22"/>
          <w:szCs w:val="22"/>
        </w:rPr>
        <w:t>/ члан групе понуђача / подизвођач</w:t>
      </w:r>
    </w:p>
    <w:p w:rsidR="002C5809" w:rsidRPr="00A422DD" w:rsidRDefault="002C5809" w:rsidP="002C5809">
      <w:pPr>
        <w:pStyle w:val="BodyText"/>
        <w:jc w:val="center"/>
        <w:rPr>
          <w:rFonts w:ascii="Arial" w:hAnsi="Arial" w:cs="Arial"/>
          <w:b/>
          <w:bCs/>
          <w:sz w:val="22"/>
          <w:szCs w:val="22"/>
          <w:u w:val="single"/>
        </w:rPr>
      </w:pPr>
    </w:p>
    <w:p w:rsidR="002C5809" w:rsidRPr="00A422DD" w:rsidRDefault="002C5809" w:rsidP="002C5809">
      <w:pPr>
        <w:pStyle w:val="BodyText"/>
        <w:jc w:val="center"/>
        <w:rPr>
          <w:rFonts w:ascii="Arial" w:hAnsi="Arial" w:cs="Arial"/>
          <w:b/>
          <w:bCs/>
          <w:sz w:val="22"/>
          <w:szCs w:val="22"/>
          <w:u w:val="single"/>
        </w:rPr>
      </w:pPr>
    </w:p>
    <w:p w:rsidR="002C5809" w:rsidRPr="00A422DD" w:rsidRDefault="002C5809" w:rsidP="002C5809">
      <w:pPr>
        <w:pStyle w:val="BodyText"/>
        <w:jc w:val="center"/>
        <w:rPr>
          <w:rFonts w:ascii="Arial" w:hAnsi="Arial" w:cs="Arial"/>
          <w:b/>
          <w:bCs/>
          <w:sz w:val="22"/>
          <w:szCs w:val="22"/>
          <w:u w:val="single"/>
        </w:rPr>
      </w:pPr>
    </w:p>
    <w:p w:rsidR="002C5809" w:rsidRPr="00A422DD" w:rsidRDefault="002C5809" w:rsidP="002C5809">
      <w:pPr>
        <w:ind w:left="360" w:right="65"/>
        <w:jc w:val="center"/>
        <w:rPr>
          <w:rFonts w:ascii="Arial" w:hAnsi="Arial" w:cs="Arial"/>
          <w:bCs/>
          <w:sz w:val="22"/>
          <w:szCs w:val="22"/>
          <w:lang w:val="ru-RU"/>
        </w:rPr>
      </w:pPr>
      <w:r w:rsidRPr="00A422DD">
        <w:rPr>
          <w:rFonts w:ascii="Arial" w:hAnsi="Arial" w:cs="Arial"/>
          <w:bCs/>
          <w:sz w:val="22"/>
          <w:szCs w:val="22"/>
          <w:lang w:val="ru-RU"/>
        </w:rPr>
        <w:t>___________________________________________________</w:t>
      </w:r>
    </w:p>
    <w:p w:rsidR="002C5809" w:rsidRPr="00A422DD" w:rsidRDefault="002C5809" w:rsidP="002C5809">
      <w:pPr>
        <w:ind w:left="360" w:right="65"/>
        <w:jc w:val="center"/>
        <w:rPr>
          <w:rFonts w:ascii="Arial" w:hAnsi="Arial" w:cs="Arial"/>
          <w:bCs/>
          <w:sz w:val="22"/>
          <w:szCs w:val="22"/>
          <w:lang w:val="ru-RU"/>
        </w:rPr>
      </w:pPr>
      <w:r w:rsidRPr="00A422DD">
        <w:rPr>
          <w:rFonts w:ascii="Arial" w:hAnsi="Arial" w:cs="Arial"/>
          <w:bCs/>
          <w:sz w:val="22"/>
          <w:szCs w:val="22"/>
          <w:lang w:val="ru-RU"/>
        </w:rPr>
        <w:t>(назив и седиште понуђача, односно члана групе понуђача, односно подизвођача)</w:t>
      </w:r>
    </w:p>
    <w:p w:rsidR="002C5809" w:rsidRPr="00A422DD" w:rsidRDefault="002C5809" w:rsidP="002C5809">
      <w:pPr>
        <w:ind w:left="360" w:right="65"/>
        <w:jc w:val="both"/>
        <w:rPr>
          <w:rFonts w:ascii="Arial" w:hAnsi="Arial" w:cs="Arial"/>
          <w:bCs/>
          <w:sz w:val="22"/>
          <w:szCs w:val="22"/>
          <w:lang w:val="sr-Latn-CS"/>
        </w:rPr>
      </w:pPr>
    </w:p>
    <w:p w:rsidR="002C5809" w:rsidRPr="00A422DD" w:rsidRDefault="002C5809" w:rsidP="002C5809">
      <w:pPr>
        <w:pStyle w:val="BodyText"/>
        <w:jc w:val="center"/>
        <w:rPr>
          <w:rFonts w:ascii="Arial" w:hAnsi="Arial" w:cs="Arial"/>
          <w:b/>
          <w:bCs/>
          <w:sz w:val="22"/>
          <w:szCs w:val="22"/>
          <w:u w:val="single"/>
        </w:rPr>
      </w:pPr>
    </w:p>
    <w:p w:rsidR="002C5809" w:rsidRPr="00A422DD" w:rsidRDefault="002C5809" w:rsidP="002C5809">
      <w:pPr>
        <w:pStyle w:val="BodyText"/>
        <w:jc w:val="center"/>
        <w:rPr>
          <w:rFonts w:ascii="Arial" w:hAnsi="Arial" w:cs="Arial"/>
          <w:b/>
          <w:bCs/>
          <w:sz w:val="22"/>
          <w:szCs w:val="22"/>
          <w:u w:val="single"/>
        </w:rPr>
      </w:pPr>
    </w:p>
    <w:p w:rsidR="002C5809" w:rsidRPr="00A422DD" w:rsidRDefault="002C5809" w:rsidP="002C5809">
      <w:pPr>
        <w:pStyle w:val="BodyText"/>
        <w:jc w:val="center"/>
        <w:rPr>
          <w:rFonts w:ascii="Arial" w:hAnsi="Arial" w:cs="Arial"/>
          <w:b/>
          <w:bCs/>
          <w:sz w:val="22"/>
          <w:szCs w:val="22"/>
          <w:u w:val="single"/>
        </w:rPr>
      </w:pPr>
    </w:p>
    <w:p w:rsidR="002C5809" w:rsidRPr="00A422DD" w:rsidRDefault="002C5809" w:rsidP="002C5809">
      <w:pPr>
        <w:spacing w:line="360" w:lineRule="auto"/>
        <w:ind w:left="426"/>
        <w:jc w:val="both"/>
        <w:rPr>
          <w:rFonts w:ascii="Arial" w:hAnsi="Arial" w:cs="Arial"/>
          <w:sz w:val="22"/>
          <w:szCs w:val="22"/>
          <w:lang w:val="sr-Cyrl-CS"/>
        </w:rPr>
      </w:pPr>
      <w:r w:rsidRPr="00A422DD">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p>
    <w:p w:rsidR="002C5809" w:rsidRPr="00A422DD" w:rsidRDefault="002C5809" w:rsidP="002C5809">
      <w:pPr>
        <w:pStyle w:val="BodyText"/>
        <w:spacing w:line="360" w:lineRule="auto"/>
        <w:ind w:left="426"/>
        <w:jc w:val="center"/>
        <w:rPr>
          <w:rFonts w:ascii="Arial" w:hAnsi="Arial" w:cs="Arial"/>
          <w:b/>
          <w:bCs/>
          <w:sz w:val="22"/>
          <w:szCs w:val="22"/>
          <w:u w:val="single"/>
        </w:rPr>
      </w:pPr>
    </w:p>
    <w:p w:rsidR="002C5809" w:rsidRPr="00A422DD" w:rsidRDefault="002C5809" w:rsidP="002C5809">
      <w:pPr>
        <w:pStyle w:val="BodyText"/>
        <w:spacing w:line="360" w:lineRule="auto"/>
        <w:ind w:left="426"/>
        <w:jc w:val="center"/>
        <w:rPr>
          <w:rFonts w:ascii="Arial" w:hAnsi="Arial" w:cs="Arial"/>
          <w:b/>
          <w:bCs/>
          <w:sz w:val="22"/>
          <w:szCs w:val="22"/>
          <w:u w:val="single"/>
        </w:rPr>
      </w:pPr>
    </w:p>
    <w:p w:rsidR="002C5809" w:rsidRPr="00A422DD" w:rsidRDefault="002C5809" w:rsidP="002C5809">
      <w:pPr>
        <w:pStyle w:val="BodyText"/>
        <w:rPr>
          <w:rFonts w:ascii="Arial" w:hAnsi="Arial" w:cs="Arial"/>
          <w:b/>
          <w:bCs/>
          <w:sz w:val="22"/>
          <w:szCs w:val="22"/>
          <w:u w:val="single"/>
        </w:rPr>
      </w:pPr>
    </w:p>
    <w:p w:rsidR="002C5809" w:rsidRPr="00A422DD" w:rsidRDefault="002C5809" w:rsidP="002C5809">
      <w:pPr>
        <w:tabs>
          <w:tab w:val="left" w:pos="3930"/>
        </w:tabs>
        <w:ind w:right="65" w:firstLine="720"/>
        <w:jc w:val="center"/>
        <w:rPr>
          <w:rFonts w:ascii="Arial" w:hAnsi="Arial" w:cs="Arial"/>
          <w:b/>
          <w:sz w:val="22"/>
          <w:szCs w:val="22"/>
          <w:lang w:val="sr-Cyrl-CS"/>
        </w:rPr>
      </w:pPr>
      <w:r w:rsidRPr="00A422DD">
        <w:rPr>
          <w:rFonts w:ascii="Arial" w:hAnsi="Arial" w:cs="Arial"/>
          <w:b/>
          <w:sz w:val="22"/>
          <w:szCs w:val="22"/>
          <w:lang w:val="sr-Cyrl-CS"/>
        </w:rPr>
        <w:t>М.П.</w:t>
      </w:r>
    </w:p>
    <w:p w:rsidR="002C5809" w:rsidRPr="00A422DD" w:rsidRDefault="002C5809" w:rsidP="002C5809">
      <w:pPr>
        <w:tabs>
          <w:tab w:val="left" w:pos="3930"/>
        </w:tabs>
        <w:ind w:right="65" w:firstLine="720"/>
        <w:jc w:val="both"/>
        <w:rPr>
          <w:rFonts w:ascii="Arial" w:hAnsi="Arial" w:cs="Arial"/>
          <w:b/>
          <w:sz w:val="22"/>
          <w:szCs w:val="22"/>
          <w:lang w:val="sr-Cyrl-CS"/>
        </w:rPr>
      </w:pPr>
    </w:p>
    <w:p w:rsidR="002C5809" w:rsidRPr="00A422DD" w:rsidRDefault="002C5809" w:rsidP="002C5809">
      <w:pPr>
        <w:tabs>
          <w:tab w:val="left" w:pos="3930"/>
        </w:tabs>
        <w:ind w:right="65" w:firstLine="720"/>
        <w:jc w:val="both"/>
        <w:rPr>
          <w:rFonts w:ascii="Arial" w:hAnsi="Arial" w:cs="Arial"/>
          <w:b/>
          <w:sz w:val="22"/>
          <w:szCs w:val="22"/>
          <w:lang w:val="sr-Cyrl-CS"/>
        </w:rPr>
      </w:pPr>
    </w:p>
    <w:p w:rsidR="002C5809" w:rsidRPr="00A422DD" w:rsidRDefault="002C5809" w:rsidP="002C5809">
      <w:pPr>
        <w:ind w:right="65" w:firstLine="720"/>
        <w:jc w:val="both"/>
        <w:rPr>
          <w:rFonts w:ascii="Arial" w:hAnsi="Arial" w:cs="Arial"/>
          <w:sz w:val="22"/>
          <w:szCs w:val="22"/>
          <w:lang w:val="sr-Cyrl-CS"/>
        </w:rPr>
      </w:pPr>
    </w:p>
    <w:p w:rsidR="002C5809" w:rsidRPr="00A422DD" w:rsidRDefault="002C5809" w:rsidP="002C5809">
      <w:pPr>
        <w:ind w:left="720" w:right="65"/>
        <w:jc w:val="right"/>
        <w:rPr>
          <w:rFonts w:ascii="Arial" w:hAnsi="Arial" w:cs="Arial"/>
          <w:sz w:val="22"/>
          <w:szCs w:val="22"/>
          <w:lang w:val="sr-Cyrl-CS"/>
        </w:rPr>
      </w:pPr>
      <w:r w:rsidRPr="00A422DD">
        <w:rPr>
          <w:rFonts w:ascii="Arial" w:hAnsi="Arial" w:cs="Arial"/>
          <w:sz w:val="22"/>
          <w:szCs w:val="22"/>
          <w:lang w:val="sr-Cyrl-CS"/>
        </w:rPr>
        <w:t xml:space="preserve">  </w:t>
      </w:r>
      <w:r w:rsidRPr="00A422DD">
        <w:rPr>
          <w:rFonts w:ascii="Arial" w:hAnsi="Arial" w:cs="Arial"/>
          <w:sz w:val="22"/>
          <w:szCs w:val="22"/>
          <w:lang w:val="sr-Cyrl-CS"/>
        </w:rPr>
        <w:tab/>
      </w:r>
      <w:r w:rsidRPr="00A422DD">
        <w:rPr>
          <w:rFonts w:ascii="Arial" w:hAnsi="Arial" w:cs="Arial"/>
          <w:sz w:val="22"/>
          <w:szCs w:val="22"/>
          <w:lang w:val="sr-Cyrl-CS"/>
        </w:rPr>
        <w:tab/>
      </w:r>
      <w:r w:rsidRPr="00A422DD">
        <w:rPr>
          <w:rFonts w:ascii="Arial" w:hAnsi="Arial" w:cs="Arial"/>
          <w:sz w:val="22"/>
          <w:szCs w:val="22"/>
          <w:lang w:val="sr-Cyrl-CS"/>
        </w:rPr>
        <w:tab/>
      </w:r>
      <w:r w:rsidRPr="00A422DD">
        <w:rPr>
          <w:rFonts w:ascii="Arial" w:hAnsi="Arial" w:cs="Arial"/>
          <w:sz w:val="22"/>
          <w:szCs w:val="22"/>
          <w:lang w:val="sr-Cyrl-CS"/>
        </w:rPr>
        <w:tab/>
      </w:r>
      <w:r w:rsidRPr="00A422DD">
        <w:rPr>
          <w:rFonts w:ascii="Arial" w:hAnsi="Arial" w:cs="Arial"/>
          <w:sz w:val="22"/>
          <w:szCs w:val="22"/>
          <w:lang w:val="sr-Cyrl-CS"/>
        </w:rPr>
        <w:tab/>
      </w:r>
      <w:r w:rsidRPr="00A422DD">
        <w:rPr>
          <w:rFonts w:ascii="Arial" w:hAnsi="Arial" w:cs="Arial"/>
          <w:sz w:val="22"/>
          <w:szCs w:val="22"/>
          <w:lang w:val="sr-Cyrl-CS"/>
        </w:rPr>
        <w:tab/>
        <w:t xml:space="preserve">    </w:t>
      </w:r>
      <w:r w:rsidRPr="00A422DD">
        <w:rPr>
          <w:rFonts w:ascii="Arial" w:hAnsi="Arial" w:cs="Arial"/>
          <w:sz w:val="22"/>
          <w:szCs w:val="22"/>
          <w:lang w:val="sr-Latn-CS"/>
        </w:rPr>
        <w:t xml:space="preserve">               </w:t>
      </w:r>
      <w:r w:rsidRPr="00A422DD">
        <w:rPr>
          <w:rFonts w:ascii="Arial" w:hAnsi="Arial" w:cs="Arial"/>
          <w:sz w:val="22"/>
          <w:szCs w:val="22"/>
          <w:lang w:val="sr-Cyrl-CS"/>
        </w:rPr>
        <w:t xml:space="preserve">                                     </w:t>
      </w:r>
      <w:r w:rsidRPr="00A422DD">
        <w:rPr>
          <w:rFonts w:ascii="Arial" w:hAnsi="Arial" w:cs="Arial"/>
          <w:sz w:val="22"/>
          <w:szCs w:val="22"/>
          <w:lang w:val="sr-Latn-CS"/>
        </w:rPr>
        <w:t>_____</w:t>
      </w:r>
      <w:r w:rsidRPr="00A422DD">
        <w:rPr>
          <w:rFonts w:ascii="Arial" w:hAnsi="Arial" w:cs="Arial"/>
          <w:sz w:val="22"/>
          <w:szCs w:val="22"/>
          <w:lang w:val="sr-Cyrl-CS"/>
        </w:rPr>
        <w:t>__________________________</w:t>
      </w:r>
      <w:r w:rsidRPr="00A422DD">
        <w:rPr>
          <w:rFonts w:ascii="Arial" w:hAnsi="Arial" w:cs="Arial"/>
          <w:sz w:val="22"/>
          <w:szCs w:val="22"/>
          <w:lang w:val="sr-Latn-CS"/>
        </w:rPr>
        <w:t>_____</w:t>
      </w:r>
    </w:p>
    <w:p w:rsidR="002C5809" w:rsidRPr="00A422DD" w:rsidRDefault="002C5809" w:rsidP="002C5809">
      <w:pPr>
        <w:pStyle w:val="BodyText"/>
        <w:rPr>
          <w:rFonts w:ascii="Arial" w:hAnsi="Arial" w:cs="Arial"/>
          <w:b/>
          <w:sz w:val="22"/>
          <w:szCs w:val="22"/>
          <w:u w:val="single"/>
        </w:rPr>
      </w:pPr>
      <w:r w:rsidRPr="00A422DD">
        <w:rPr>
          <w:rFonts w:ascii="Arial" w:hAnsi="Arial" w:cs="Arial"/>
          <w:sz w:val="22"/>
          <w:szCs w:val="22"/>
        </w:rPr>
        <w:tab/>
      </w:r>
      <w:r w:rsidRPr="00A422DD">
        <w:rPr>
          <w:rFonts w:ascii="Arial" w:hAnsi="Arial" w:cs="Arial"/>
          <w:sz w:val="22"/>
          <w:szCs w:val="22"/>
        </w:rPr>
        <w:tab/>
      </w:r>
      <w:r w:rsidRPr="00A422DD">
        <w:rPr>
          <w:rFonts w:ascii="Arial" w:hAnsi="Arial" w:cs="Arial"/>
          <w:sz w:val="22"/>
          <w:szCs w:val="22"/>
        </w:rPr>
        <w:tab/>
      </w:r>
      <w:r w:rsidRPr="00A422DD">
        <w:rPr>
          <w:rFonts w:ascii="Arial" w:hAnsi="Arial" w:cs="Arial"/>
          <w:sz w:val="22"/>
          <w:szCs w:val="22"/>
        </w:rPr>
        <w:tab/>
      </w:r>
      <w:r w:rsidRPr="00A422DD">
        <w:rPr>
          <w:rFonts w:ascii="Arial" w:hAnsi="Arial" w:cs="Arial"/>
          <w:sz w:val="22"/>
          <w:szCs w:val="22"/>
        </w:rPr>
        <w:tab/>
      </w:r>
      <w:r w:rsidRPr="00A422DD">
        <w:rPr>
          <w:rFonts w:ascii="Arial" w:hAnsi="Arial" w:cs="Arial"/>
          <w:b/>
          <w:sz w:val="22"/>
          <w:szCs w:val="22"/>
        </w:rPr>
        <w:t xml:space="preserve">                                   </w:t>
      </w:r>
      <w:r w:rsidRPr="00A422DD">
        <w:rPr>
          <w:rFonts w:ascii="Arial" w:hAnsi="Arial" w:cs="Arial"/>
          <w:sz w:val="22"/>
          <w:szCs w:val="22"/>
        </w:rPr>
        <w:t xml:space="preserve">    (потпис овлашћеног лица)</w:t>
      </w:r>
    </w:p>
    <w:p w:rsidR="002C5809" w:rsidRPr="00A422DD" w:rsidRDefault="002C5809" w:rsidP="002C5809">
      <w:pPr>
        <w:pStyle w:val="BodyText"/>
        <w:rPr>
          <w:rFonts w:ascii="Arial" w:hAnsi="Arial" w:cs="Arial"/>
          <w:b/>
          <w:sz w:val="22"/>
          <w:szCs w:val="22"/>
          <w:u w:val="single"/>
        </w:rPr>
      </w:pPr>
    </w:p>
    <w:p w:rsidR="002C5809" w:rsidRPr="00A422DD" w:rsidRDefault="002C5809" w:rsidP="002C5809">
      <w:pPr>
        <w:pStyle w:val="BodyText"/>
        <w:ind w:left="360"/>
        <w:rPr>
          <w:rFonts w:ascii="Arial" w:hAnsi="Arial" w:cs="Arial"/>
          <w:b/>
          <w:sz w:val="22"/>
          <w:szCs w:val="22"/>
          <w:u w:val="single"/>
          <w:lang w:val="ru-RU"/>
        </w:rPr>
      </w:pPr>
    </w:p>
    <w:p w:rsidR="002C5809" w:rsidRPr="00A422DD" w:rsidRDefault="002C5809" w:rsidP="002C5809">
      <w:pPr>
        <w:ind w:left="1080" w:hanging="938"/>
        <w:jc w:val="both"/>
        <w:rPr>
          <w:rFonts w:ascii="Arial" w:hAnsi="Arial" w:cs="Arial"/>
          <w:b/>
          <w:i/>
          <w:sz w:val="22"/>
          <w:szCs w:val="22"/>
          <w:lang w:val="sr-Latn-CS"/>
        </w:rPr>
      </w:pPr>
      <w:r w:rsidRPr="00A422DD">
        <w:rPr>
          <w:rFonts w:ascii="Arial" w:hAnsi="Arial" w:cs="Arial"/>
          <w:b/>
          <w:i/>
          <w:sz w:val="22"/>
          <w:szCs w:val="22"/>
          <w:lang w:val="sr-Cyrl-CS"/>
        </w:rPr>
        <w:t xml:space="preserve">Напомена: Изјаву копирати у потребном броју примеракa </w:t>
      </w:r>
      <w:r w:rsidRPr="00A422DD">
        <w:rPr>
          <w:rFonts w:ascii="Arial" w:hAnsi="Arial" w:cs="Arial"/>
          <w:b/>
          <w:i/>
          <w:sz w:val="22"/>
          <w:szCs w:val="22"/>
        </w:rPr>
        <w:t>у случају подношења понуде са подизвођачем, односно заједничке понуде</w:t>
      </w:r>
      <w:r w:rsidRPr="00A422DD">
        <w:rPr>
          <w:rFonts w:ascii="Arial" w:hAnsi="Arial" w:cs="Arial"/>
          <w:b/>
          <w:i/>
          <w:sz w:val="22"/>
          <w:szCs w:val="22"/>
          <w:lang w:val="sr-Cyrl-CS"/>
        </w:rPr>
        <w:t>.</w:t>
      </w: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ind w:left="568" w:right="-34"/>
        <w:jc w:val="center"/>
        <w:rPr>
          <w:rFonts w:ascii="Arial" w:hAnsi="Arial" w:cs="Arial"/>
          <w:b/>
          <w:bCs/>
          <w:sz w:val="22"/>
          <w:szCs w:val="22"/>
          <w:u w:val="single"/>
          <w:lang w:val="ru-RU"/>
        </w:rPr>
      </w:pPr>
      <w:r w:rsidRPr="00A422DD">
        <w:rPr>
          <w:rFonts w:ascii="Arial" w:hAnsi="Arial" w:cs="Arial"/>
          <w:b/>
          <w:bCs/>
          <w:sz w:val="22"/>
          <w:szCs w:val="22"/>
          <w:u w:val="single"/>
          <w:lang w:val="sr-Cyrl-CS"/>
        </w:rPr>
        <w:t xml:space="preserve">4.4 ОБРАЗАЦ </w:t>
      </w:r>
      <w:r w:rsidRPr="00A422DD">
        <w:rPr>
          <w:rFonts w:ascii="Arial" w:hAnsi="Arial" w:cs="Arial"/>
          <w:b/>
          <w:bCs/>
          <w:sz w:val="22"/>
          <w:szCs w:val="22"/>
          <w:u w:val="single"/>
          <w:lang w:val="ru-RU"/>
        </w:rPr>
        <w:t xml:space="preserve">ИЗЈАВЕ </w:t>
      </w:r>
    </w:p>
    <w:p w:rsidR="002C5809" w:rsidRPr="00A422DD" w:rsidRDefault="002C5809" w:rsidP="002C5809">
      <w:pPr>
        <w:pStyle w:val="BodyText"/>
        <w:jc w:val="center"/>
        <w:rPr>
          <w:rFonts w:ascii="Arial" w:hAnsi="Arial" w:cs="Arial"/>
          <w:b/>
          <w:bCs/>
          <w:sz w:val="22"/>
          <w:szCs w:val="22"/>
          <w:u w:val="single"/>
        </w:rPr>
      </w:pPr>
    </w:p>
    <w:p w:rsidR="002C5809" w:rsidRPr="00A422DD" w:rsidRDefault="002C5809" w:rsidP="002C5809">
      <w:pPr>
        <w:pStyle w:val="BodyText"/>
        <w:jc w:val="center"/>
        <w:rPr>
          <w:rFonts w:ascii="Arial" w:hAnsi="Arial" w:cs="Arial"/>
          <w:b/>
          <w:bCs/>
          <w:sz w:val="22"/>
          <w:szCs w:val="22"/>
          <w:u w:val="single"/>
        </w:rPr>
      </w:pPr>
    </w:p>
    <w:p w:rsidR="002C5809" w:rsidRPr="00A422DD" w:rsidRDefault="002C5809" w:rsidP="002C5809">
      <w:pPr>
        <w:pStyle w:val="BodyText"/>
        <w:jc w:val="center"/>
        <w:rPr>
          <w:rFonts w:ascii="Arial" w:hAnsi="Arial" w:cs="Arial"/>
          <w:b/>
          <w:bCs/>
          <w:sz w:val="22"/>
          <w:szCs w:val="22"/>
          <w:u w:val="single"/>
        </w:rPr>
      </w:pPr>
    </w:p>
    <w:p w:rsidR="002C5809" w:rsidRPr="00A422DD" w:rsidRDefault="002C5809" w:rsidP="002C5809">
      <w:pPr>
        <w:pStyle w:val="BodyText"/>
        <w:jc w:val="center"/>
        <w:rPr>
          <w:rFonts w:ascii="Arial" w:hAnsi="Arial" w:cs="Arial"/>
          <w:b/>
          <w:bCs/>
          <w:sz w:val="22"/>
          <w:szCs w:val="22"/>
          <w:u w:val="single"/>
        </w:rPr>
      </w:pPr>
    </w:p>
    <w:p w:rsidR="002C5809" w:rsidRPr="00A422DD" w:rsidRDefault="002C5809" w:rsidP="002C5809">
      <w:pPr>
        <w:pStyle w:val="BodyText"/>
        <w:jc w:val="center"/>
        <w:rPr>
          <w:rFonts w:ascii="Arial" w:hAnsi="Arial" w:cs="Arial"/>
          <w:b/>
          <w:bCs/>
          <w:color w:val="FF0000"/>
          <w:sz w:val="22"/>
          <w:szCs w:val="22"/>
          <w:u w:val="single"/>
        </w:rPr>
      </w:pPr>
    </w:p>
    <w:p w:rsidR="002C5809" w:rsidRPr="00A422DD" w:rsidRDefault="002C5809" w:rsidP="002C5809">
      <w:pPr>
        <w:pStyle w:val="BodyText"/>
        <w:tabs>
          <w:tab w:val="left" w:pos="284"/>
        </w:tabs>
        <w:spacing w:line="360" w:lineRule="auto"/>
        <w:ind w:left="284"/>
        <w:rPr>
          <w:rFonts w:ascii="Arial" w:hAnsi="Arial" w:cs="Arial"/>
          <w:b/>
          <w:bCs/>
          <w:sz w:val="22"/>
          <w:szCs w:val="22"/>
          <w:u w:val="single"/>
        </w:rPr>
      </w:pPr>
      <w:r w:rsidRPr="00A422DD">
        <w:rPr>
          <w:rFonts w:ascii="Arial" w:hAnsi="Arial" w:cs="Arial"/>
          <w:sz w:val="22"/>
          <w:szCs w:val="22"/>
          <w:lang w:val="ru-RU"/>
        </w:rPr>
        <w:tab/>
        <w:t xml:space="preserve">                        Изјављујем да </w:t>
      </w:r>
      <w:r w:rsidRPr="00A422DD">
        <w:rPr>
          <w:rFonts w:ascii="Arial" w:hAnsi="Arial" w:cs="Arial"/>
          <w:sz w:val="22"/>
          <w:szCs w:val="22"/>
        </w:rPr>
        <w:t>је</w:t>
      </w:r>
      <w:r w:rsidRPr="00A422DD">
        <w:rPr>
          <w:rFonts w:ascii="Arial" w:hAnsi="Arial" w:cs="Arial"/>
          <w:sz w:val="22"/>
          <w:szCs w:val="22"/>
          <w:lang w:val="ru-RU"/>
        </w:rPr>
        <w:t xml:space="preserve"> понуђач </w:t>
      </w:r>
      <w:r w:rsidRPr="00A422DD">
        <w:rPr>
          <w:rFonts w:ascii="Arial" w:hAnsi="Arial" w:cs="Arial"/>
          <w:bCs/>
          <w:sz w:val="22"/>
          <w:szCs w:val="22"/>
        </w:rPr>
        <w:t>/ члан групе понуђача / подизвођач</w:t>
      </w:r>
    </w:p>
    <w:p w:rsidR="002C5809" w:rsidRPr="00A422DD" w:rsidRDefault="002C5809" w:rsidP="002C5809">
      <w:pPr>
        <w:pStyle w:val="BodyText"/>
        <w:jc w:val="center"/>
        <w:rPr>
          <w:rFonts w:ascii="Arial" w:hAnsi="Arial" w:cs="Arial"/>
          <w:b/>
          <w:bCs/>
          <w:sz w:val="22"/>
          <w:szCs w:val="22"/>
          <w:u w:val="single"/>
        </w:rPr>
      </w:pPr>
    </w:p>
    <w:p w:rsidR="002C5809" w:rsidRPr="00A422DD" w:rsidRDefault="002C5809" w:rsidP="002C5809">
      <w:pPr>
        <w:pStyle w:val="BodyText"/>
        <w:jc w:val="center"/>
        <w:rPr>
          <w:rFonts w:ascii="Arial" w:hAnsi="Arial" w:cs="Arial"/>
          <w:b/>
          <w:bCs/>
          <w:sz w:val="22"/>
          <w:szCs w:val="22"/>
          <w:u w:val="single"/>
        </w:rPr>
      </w:pPr>
    </w:p>
    <w:p w:rsidR="002C5809" w:rsidRPr="00A422DD" w:rsidRDefault="002C5809" w:rsidP="002C5809">
      <w:pPr>
        <w:pStyle w:val="BodyText"/>
        <w:jc w:val="center"/>
        <w:rPr>
          <w:rFonts w:ascii="Arial" w:hAnsi="Arial" w:cs="Arial"/>
          <w:b/>
          <w:bCs/>
          <w:sz w:val="22"/>
          <w:szCs w:val="22"/>
          <w:u w:val="single"/>
        </w:rPr>
      </w:pPr>
    </w:p>
    <w:p w:rsidR="002C5809" w:rsidRPr="00A422DD" w:rsidRDefault="002C5809" w:rsidP="002C5809">
      <w:pPr>
        <w:ind w:left="360" w:right="65"/>
        <w:jc w:val="center"/>
        <w:rPr>
          <w:rFonts w:ascii="Arial" w:hAnsi="Arial" w:cs="Arial"/>
          <w:bCs/>
          <w:sz w:val="22"/>
          <w:szCs w:val="22"/>
          <w:lang w:val="ru-RU"/>
        </w:rPr>
      </w:pPr>
      <w:r w:rsidRPr="00A422DD">
        <w:rPr>
          <w:rFonts w:ascii="Arial" w:hAnsi="Arial" w:cs="Arial"/>
          <w:bCs/>
          <w:sz w:val="22"/>
          <w:szCs w:val="22"/>
          <w:lang w:val="ru-RU"/>
        </w:rPr>
        <w:t>___________________________________________________</w:t>
      </w:r>
    </w:p>
    <w:p w:rsidR="002C5809" w:rsidRPr="00A422DD" w:rsidRDefault="002C5809" w:rsidP="002C5809">
      <w:pPr>
        <w:ind w:left="360" w:right="65"/>
        <w:jc w:val="center"/>
        <w:rPr>
          <w:rFonts w:ascii="Arial" w:hAnsi="Arial" w:cs="Arial"/>
          <w:bCs/>
          <w:sz w:val="22"/>
          <w:szCs w:val="22"/>
          <w:lang w:val="ru-RU"/>
        </w:rPr>
      </w:pPr>
      <w:r w:rsidRPr="00A422DD">
        <w:rPr>
          <w:rFonts w:ascii="Arial" w:hAnsi="Arial" w:cs="Arial"/>
          <w:bCs/>
          <w:sz w:val="22"/>
          <w:szCs w:val="22"/>
          <w:lang w:val="ru-RU"/>
        </w:rPr>
        <w:t>(назив и седиште понуђача, односно члана групе понуђача, односно подизвођача)</w:t>
      </w:r>
    </w:p>
    <w:p w:rsidR="002C5809" w:rsidRPr="00A422DD" w:rsidRDefault="002C5809" w:rsidP="002C5809">
      <w:pPr>
        <w:ind w:left="360" w:right="65"/>
        <w:jc w:val="both"/>
        <w:rPr>
          <w:rFonts w:ascii="Arial" w:hAnsi="Arial" w:cs="Arial"/>
          <w:bCs/>
          <w:sz w:val="22"/>
          <w:szCs w:val="22"/>
          <w:lang w:val="sr-Latn-CS"/>
        </w:rPr>
      </w:pPr>
    </w:p>
    <w:p w:rsidR="002C5809" w:rsidRPr="00A422DD" w:rsidRDefault="002C5809" w:rsidP="002C5809">
      <w:pPr>
        <w:pStyle w:val="BodyText"/>
        <w:rPr>
          <w:rFonts w:ascii="Arial" w:hAnsi="Arial" w:cs="Arial"/>
          <w:b/>
          <w:bCs/>
          <w:sz w:val="22"/>
          <w:szCs w:val="22"/>
          <w:u w:val="single"/>
        </w:rPr>
      </w:pPr>
    </w:p>
    <w:p w:rsidR="002C5809" w:rsidRPr="00A422DD" w:rsidRDefault="002C5809" w:rsidP="002C5809">
      <w:pPr>
        <w:spacing w:line="360" w:lineRule="auto"/>
        <w:ind w:firstLine="720"/>
        <w:jc w:val="both"/>
        <w:rPr>
          <w:rFonts w:ascii="Arial" w:hAnsi="Arial" w:cs="Arial"/>
          <w:sz w:val="22"/>
          <w:szCs w:val="22"/>
          <w:lang w:val="sr-Cyrl-CS"/>
        </w:rPr>
      </w:pPr>
      <w:r w:rsidRPr="00A422DD">
        <w:rPr>
          <w:rFonts w:ascii="Arial" w:hAnsi="Arial" w:cs="Arial"/>
          <w:sz w:val="22"/>
          <w:szCs w:val="22"/>
          <w:lang w:val="sr-Cyrl-CS"/>
        </w:rPr>
        <w:t>ималац права интелектуалне својине.</w:t>
      </w:r>
    </w:p>
    <w:p w:rsidR="002C5809" w:rsidRPr="00A422DD" w:rsidRDefault="002C5809" w:rsidP="002C5809">
      <w:pPr>
        <w:pStyle w:val="BodyText"/>
        <w:jc w:val="center"/>
        <w:rPr>
          <w:rFonts w:ascii="Arial" w:hAnsi="Arial" w:cs="Arial"/>
          <w:b/>
          <w:bCs/>
          <w:sz w:val="22"/>
          <w:szCs w:val="22"/>
          <w:u w:val="single"/>
        </w:rPr>
      </w:pPr>
    </w:p>
    <w:p w:rsidR="002C5809" w:rsidRPr="00A422DD" w:rsidRDefault="002C5809" w:rsidP="002C5809">
      <w:pPr>
        <w:pStyle w:val="BodyText"/>
        <w:jc w:val="center"/>
        <w:rPr>
          <w:rFonts w:ascii="Arial" w:hAnsi="Arial" w:cs="Arial"/>
          <w:b/>
          <w:bCs/>
          <w:sz w:val="22"/>
          <w:szCs w:val="22"/>
          <w:u w:val="single"/>
        </w:rPr>
      </w:pPr>
    </w:p>
    <w:p w:rsidR="002C5809" w:rsidRPr="00A422DD" w:rsidRDefault="002C5809" w:rsidP="002C5809">
      <w:pPr>
        <w:pStyle w:val="BodyText"/>
        <w:jc w:val="center"/>
        <w:rPr>
          <w:rFonts w:ascii="Arial" w:hAnsi="Arial" w:cs="Arial"/>
          <w:b/>
          <w:bCs/>
          <w:sz w:val="22"/>
          <w:szCs w:val="22"/>
          <w:u w:val="single"/>
        </w:rPr>
      </w:pPr>
    </w:p>
    <w:p w:rsidR="002C5809" w:rsidRPr="00A422DD" w:rsidRDefault="002C5809" w:rsidP="002C5809">
      <w:pPr>
        <w:tabs>
          <w:tab w:val="left" w:pos="3930"/>
        </w:tabs>
        <w:ind w:right="65" w:firstLine="720"/>
        <w:jc w:val="center"/>
        <w:rPr>
          <w:rFonts w:ascii="Arial" w:hAnsi="Arial" w:cs="Arial"/>
          <w:b/>
          <w:sz w:val="22"/>
          <w:szCs w:val="22"/>
          <w:lang w:val="sr-Cyrl-CS"/>
        </w:rPr>
      </w:pPr>
      <w:r w:rsidRPr="00A422DD">
        <w:rPr>
          <w:rFonts w:ascii="Arial" w:hAnsi="Arial" w:cs="Arial"/>
          <w:b/>
          <w:sz w:val="22"/>
          <w:szCs w:val="22"/>
          <w:lang w:val="sr-Cyrl-CS"/>
        </w:rPr>
        <w:t>М.П.</w:t>
      </w:r>
    </w:p>
    <w:p w:rsidR="002C5809" w:rsidRPr="00A422DD" w:rsidRDefault="002C5809" w:rsidP="002C5809">
      <w:pPr>
        <w:tabs>
          <w:tab w:val="left" w:pos="3930"/>
        </w:tabs>
        <w:ind w:right="65" w:firstLine="720"/>
        <w:jc w:val="both"/>
        <w:rPr>
          <w:rFonts w:ascii="Arial" w:hAnsi="Arial" w:cs="Arial"/>
          <w:b/>
          <w:sz w:val="22"/>
          <w:szCs w:val="22"/>
          <w:lang w:val="sr-Cyrl-CS"/>
        </w:rPr>
      </w:pPr>
    </w:p>
    <w:p w:rsidR="002C5809" w:rsidRPr="00A422DD" w:rsidRDefault="002C5809" w:rsidP="002C5809">
      <w:pPr>
        <w:tabs>
          <w:tab w:val="left" w:pos="3930"/>
        </w:tabs>
        <w:ind w:right="65" w:firstLine="720"/>
        <w:jc w:val="both"/>
        <w:rPr>
          <w:rFonts w:ascii="Arial" w:hAnsi="Arial" w:cs="Arial"/>
          <w:b/>
          <w:sz w:val="22"/>
          <w:szCs w:val="22"/>
          <w:lang w:val="sr-Cyrl-CS"/>
        </w:rPr>
      </w:pPr>
    </w:p>
    <w:p w:rsidR="002C5809" w:rsidRPr="00A422DD" w:rsidRDefault="002C5809" w:rsidP="002C5809">
      <w:pPr>
        <w:ind w:right="65" w:firstLine="720"/>
        <w:jc w:val="both"/>
        <w:rPr>
          <w:rFonts w:ascii="Arial" w:hAnsi="Arial" w:cs="Arial"/>
          <w:sz w:val="22"/>
          <w:szCs w:val="22"/>
          <w:lang w:val="sr-Cyrl-CS"/>
        </w:rPr>
      </w:pPr>
    </w:p>
    <w:p w:rsidR="002C5809" w:rsidRPr="00A422DD" w:rsidRDefault="002C5809" w:rsidP="002C5809">
      <w:pPr>
        <w:ind w:left="720" w:right="65"/>
        <w:jc w:val="right"/>
        <w:rPr>
          <w:rFonts w:ascii="Arial" w:hAnsi="Arial" w:cs="Arial"/>
          <w:sz w:val="22"/>
          <w:szCs w:val="22"/>
          <w:lang w:val="sr-Cyrl-CS"/>
        </w:rPr>
      </w:pPr>
      <w:r w:rsidRPr="00A422DD">
        <w:rPr>
          <w:rFonts w:ascii="Arial" w:hAnsi="Arial" w:cs="Arial"/>
          <w:sz w:val="22"/>
          <w:szCs w:val="22"/>
          <w:lang w:val="sr-Cyrl-CS"/>
        </w:rPr>
        <w:t xml:space="preserve">  </w:t>
      </w:r>
      <w:r w:rsidRPr="00A422DD">
        <w:rPr>
          <w:rFonts w:ascii="Arial" w:hAnsi="Arial" w:cs="Arial"/>
          <w:sz w:val="22"/>
          <w:szCs w:val="22"/>
          <w:lang w:val="sr-Cyrl-CS"/>
        </w:rPr>
        <w:tab/>
      </w:r>
      <w:r w:rsidRPr="00A422DD">
        <w:rPr>
          <w:rFonts w:ascii="Arial" w:hAnsi="Arial" w:cs="Arial"/>
          <w:sz w:val="22"/>
          <w:szCs w:val="22"/>
          <w:lang w:val="sr-Cyrl-CS"/>
        </w:rPr>
        <w:tab/>
      </w:r>
      <w:r w:rsidRPr="00A422DD">
        <w:rPr>
          <w:rFonts w:ascii="Arial" w:hAnsi="Arial" w:cs="Arial"/>
          <w:sz w:val="22"/>
          <w:szCs w:val="22"/>
          <w:lang w:val="sr-Cyrl-CS"/>
        </w:rPr>
        <w:tab/>
      </w:r>
      <w:r w:rsidRPr="00A422DD">
        <w:rPr>
          <w:rFonts w:ascii="Arial" w:hAnsi="Arial" w:cs="Arial"/>
          <w:sz w:val="22"/>
          <w:szCs w:val="22"/>
          <w:lang w:val="sr-Cyrl-CS"/>
        </w:rPr>
        <w:tab/>
      </w:r>
      <w:r w:rsidRPr="00A422DD">
        <w:rPr>
          <w:rFonts w:ascii="Arial" w:hAnsi="Arial" w:cs="Arial"/>
          <w:sz w:val="22"/>
          <w:szCs w:val="22"/>
          <w:lang w:val="sr-Cyrl-CS"/>
        </w:rPr>
        <w:tab/>
      </w:r>
      <w:r w:rsidRPr="00A422DD">
        <w:rPr>
          <w:rFonts w:ascii="Arial" w:hAnsi="Arial" w:cs="Arial"/>
          <w:sz w:val="22"/>
          <w:szCs w:val="22"/>
          <w:lang w:val="sr-Cyrl-CS"/>
        </w:rPr>
        <w:tab/>
        <w:t xml:space="preserve">    </w:t>
      </w:r>
      <w:r w:rsidRPr="00A422DD">
        <w:rPr>
          <w:rFonts w:ascii="Arial" w:hAnsi="Arial" w:cs="Arial"/>
          <w:sz w:val="22"/>
          <w:szCs w:val="22"/>
          <w:lang w:val="sr-Latn-CS"/>
        </w:rPr>
        <w:t xml:space="preserve">               </w:t>
      </w:r>
      <w:r w:rsidRPr="00A422DD">
        <w:rPr>
          <w:rFonts w:ascii="Arial" w:hAnsi="Arial" w:cs="Arial"/>
          <w:sz w:val="22"/>
          <w:szCs w:val="22"/>
          <w:lang w:val="sr-Cyrl-CS"/>
        </w:rPr>
        <w:t xml:space="preserve">                                     </w:t>
      </w:r>
      <w:r w:rsidRPr="00A422DD">
        <w:rPr>
          <w:rFonts w:ascii="Arial" w:hAnsi="Arial" w:cs="Arial"/>
          <w:sz w:val="22"/>
          <w:szCs w:val="22"/>
          <w:lang w:val="sr-Latn-CS"/>
        </w:rPr>
        <w:t>_____</w:t>
      </w:r>
      <w:r w:rsidRPr="00A422DD">
        <w:rPr>
          <w:rFonts w:ascii="Arial" w:hAnsi="Arial" w:cs="Arial"/>
          <w:sz w:val="22"/>
          <w:szCs w:val="22"/>
          <w:lang w:val="sr-Cyrl-CS"/>
        </w:rPr>
        <w:t>__________________________</w:t>
      </w:r>
      <w:r w:rsidRPr="00A422DD">
        <w:rPr>
          <w:rFonts w:ascii="Arial" w:hAnsi="Arial" w:cs="Arial"/>
          <w:sz w:val="22"/>
          <w:szCs w:val="22"/>
          <w:lang w:val="sr-Latn-CS"/>
        </w:rPr>
        <w:t>_____</w:t>
      </w:r>
    </w:p>
    <w:p w:rsidR="002C5809" w:rsidRPr="00A422DD" w:rsidRDefault="002C5809" w:rsidP="002C5809">
      <w:pPr>
        <w:pStyle w:val="BodyText"/>
        <w:rPr>
          <w:rFonts w:ascii="Arial" w:hAnsi="Arial" w:cs="Arial"/>
          <w:b/>
          <w:sz w:val="22"/>
          <w:szCs w:val="22"/>
          <w:u w:val="single"/>
        </w:rPr>
      </w:pPr>
      <w:r w:rsidRPr="00A422DD">
        <w:rPr>
          <w:rFonts w:ascii="Arial" w:hAnsi="Arial" w:cs="Arial"/>
          <w:sz w:val="22"/>
          <w:szCs w:val="22"/>
        </w:rPr>
        <w:tab/>
      </w:r>
      <w:r w:rsidRPr="00A422DD">
        <w:rPr>
          <w:rFonts w:ascii="Arial" w:hAnsi="Arial" w:cs="Arial"/>
          <w:sz w:val="22"/>
          <w:szCs w:val="22"/>
        </w:rPr>
        <w:tab/>
      </w:r>
      <w:r w:rsidRPr="00A422DD">
        <w:rPr>
          <w:rFonts w:ascii="Arial" w:hAnsi="Arial" w:cs="Arial"/>
          <w:sz w:val="22"/>
          <w:szCs w:val="22"/>
        </w:rPr>
        <w:tab/>
      </w:r>
      <w:r w:rsidRPr="00A422DD">
        <w:rPr>
          <w:rFonts w:ascii="Arial" w:hAnsi="Arial" w:cs="Arial"/>
          <w:sz w:val="22"/>
          <w:szCs w:val="22"/>
        </w:rPr>
        <w:tab/>
      </w:r>
      <w:r w:rsidRPr="00A422DD">
        <w:rPr>
          <w:rFonts w:ascii="Arial" w:hAnsi="Arial" w:cs="Arial"/>
          <w:sz w:val="22"/>
          <w:szCs w:val="22"/>
        </w:rPr>
        <w:tab/>
      </w:r>
      <w:r w:rsidRPr="00A422DD">
        <w:rPr>
          <w:rFonts w:ascii="Arial" w:hAnsi="Arial" w:cs="Arial"/>
          <w:b/>
          <w:sz w:val="22"/>
          <w:szCs w:val="22"/>
        </w:rPr>
        <w:t xml:space="preserve">                                   </w:t>
      </w:r>
      <w:r w:rsidRPr="00A422DD">
        <w:rPr>
          <w:rFonts w:ascii="Arial" w:hAnsi="Arial" w:cs="Arial"/>
          <w:sz w:val="22"/>
          <w:szCs w:val="22"/>
        </w:rPr>
        <w:t xml:space="preserve">    (потпис овлашћеног лица)</w:t>
      </w:r>
    </w:p>
    <w:p w:rsidR="002C5809" w:rsidRPr="00A422DD" w:rsidRDefault="002C5809" w:rsidP="002C5809">
      <w:pPr>
        <w:pStyle w:val="BodyText"/>
        <w:rPr>
          <w:rFonts w:ascii="Arial" w:hAnsi="Arial" w:cs="Arial"/>
          <w:b/>
          <w:sz w:val="22"/>
          <w:szCs w:val="22"/>
          <w:u w:val="single"/>
        </w:rPr>
      </w:pPr>
    </w:p>
    <w:p w:rsidR="002C5809" w:rsidRPr="00A422DD" w:rsidRDefault="002C5809" w:rsidP="002C5809">
      <w:pPr>
        <w:pStyle w:val="BodyText"/>
        <w:ind w:left="360"/>
        <w:rPr>
          <w:rFonts w:ascii="Arial" w:hAnsi="Arial" w:cs="Arial"/>
          <w:b/>
          <w:sz w:val="22"/>
          <w:szCs w:val="22"/>
          <w:u w:val="single"/>
          <w:lang w:val="ru-RU"/>
        </w:rPr>
      </w:pPr>
    </w:p>
    <w:p w:rsidR="002C5809" w:rsidRPr="00A422DD" w:rsidRDefault="002C5809" w:rsidP="002C5809">
      <w:pPr>
        <w:ind w:firstLine="851"/>
        <w:jc w:val="both"/>
        <w:rPr>
          <w:rFonts w:ascii="Arial" w:hAnsi="Arial" w:cs="Arial"/>
          <w:b/>
          <w:i/>
          <w:sz w:val="22"/>
          <w:szCs w:val="22"/>
          <w:lang w:val="sr-Cyrl-CS"/>
        </w:rPr>
      </w:pPr>
      <w:r w:rsidRPr="00A422DD">
        <w:rPr>
          <w:rFonts w:ascii="Arial" w:hAnsi="Arial" w:cs="Arial"/>
          <w:b/>
          <w:i/>
          <w:sz w:val="22"/>
          <w:szCs w:val="22"/>
          <w:lang w:val="sr-Cyrl-CS"/>
        </w:rPr>
        <w:t>Напомена: Понуђач није у обавези да достави ову Изјаву уколико предмет набавке  није у вези са правом интелектуалне својине.</w:t>
      </w:r>
    </w:p>
    <w:p w:rsidR="002C5809" w:rsidRPr="00A422DD" w:rsidRDefault="002C5809" w:rsidP="002C5809">
      <w:pPr>
        <w:ind w:firstLine="720"/>
        <w:jc w:val="both"/>
        <w:rPr>
          <w:rFonts w:ascii="Arial" w:hAnsi="Arial" w:cs="Arial"/>
          <w:b/>
          <w:i/>
          <w:sz w:val="22"/>
          <w:szCs w:val="22"/>
          <w:lang w:val="sr-Latn-CS"/>
        </w:rPr>
      </w:pPr>
      <w:r w:rsidRPr="00A422DD">
        <w:rPr>
          <w:rFonts w:ascii="Arial" w:hAnsi="Arial" w:cs="Arial"/>
          <w:b/>
          <w:i/>
          <w:sz w:val="22"/>
          <w:szCs w:val="22"/>
          <w:lang w:val="sr-Cyrl-CS"/>
        </w:rPr>
        <w:t>Уколико понуђач доставља Изјаву - исту копирати у потребном броју примерака у случају подношења понуде са подизвођачем, односно заједничке понуде.</w:t>
      </w: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pStyle w:val="ListParagraph"/>
        <w:ind w:left="0"/>
        <w:jc w:val="both"/>
        <w:rPr>
          <w:rFonts w:ascii="Arial" w:hAnsi="Arial" w:cs="Arial"/>
          <w:bCs/>
          <w:i/>
          <w:iCs/>
          <w:color w:val="FF0000"/>
          <w:sz w:val="22"/>
          <w:szCs w:val="22"/>
        </w:rPr>
      </w:pPr>
    </w:p>
    <w:p w:rsidR="002C5809" w:rsidRPr="00A422DD" w:rsidRDefault="002C5809" w:rsidP="002C5809">
      <w:pPr>
        <w:jc w:val="center"/>
        <w:rPr>
          <w:rFonts w:ascii="Arial" w:hAnsi="Arial" w:cs="Arial"/>
          <w:b/>
          <w:bCs/>
          <w:sz w:val="22"/>
          <w:szCs w:val="22"/>
          <w:u w:val="single"/>
          <w:lang w:val="sl-SI"/>
        </w:rPr>
      </w:pPr>
      <w:r w:rsidRPr="00A422DD">
        <w:rPr>
          <w:rFonts w:ascii="Arial" w:hAnsi="Arial" w:cs="Arial"/>
          <w:b/>
          <w:bCs/>
          <w:sz w:val="22"/>
          <w:szCs w:val="22"/>
          <w:u w:val="single"/>
          <w:lang w:val="sr-Cyrl-CS"/>
        </w:rPr>
        <w:t>5.</w:t>
      </w:r>
      <w:r w:rsidRPr="00A422DD">
        <w:rPr>
          <w:rFonts w:ascii="Arial" w:hAnsi="Arial" w:cs="Arial"/>
          <w:b/>
          <w:bCs/>
          <w:sz w:val="22"/>
          <w:szCs w:val="22"/>
          <w:u w:val="single"/>
          <w:lang w:val="ru-RU"/>
        </w:rPr>
        <w:t xml:space="preserve"> УПУТСТВО ПОНУЂАЧИМА КАКО ДА САЧИНЕ ПОНУДУ</w:t>
      </w:r>
    </w:p>
    <w:p w:rsidR="002C5809" w:rsidRPr="00A422DD" w:rsidRDefault="002C5809" w:rsidP="002C5809">
      <w:pPr>
        <w:pStyle w:val="BodyText2"/>
        <w:spacing w:line="100" w:lineRule="atLeast"/>
        <w:jc w:val="both"/>
        <w:rPr>
          <w:rFonts w:ascii="Arial" w:hAnsi="Arial" w:cs="Arial"/>
          <w:b/>
          <w:bCs/>
          <w:i/>
          <w:color w:val="auto"/>
          <w:sz w:val="22"/>
          <w:szCs w:val="22"/>
          <w:lang w:val="ru-RU"/>
        </w:rPr>
      </w:pPr>
    </w:p>
    <w:p w:rsidR="002C5809" w:rsidRPr="00A422DD" w:rsidRDefault="002C5809" w:rsidP="002C5809">
      <w:pPr>
        <w:tabs>
          <w:tab w:val="left" w:pos="600"/>
          <w:tab w:val="left" w:pos="1418"/>
        </w:tabs>
        <w:ind w:right="-34"/>
        <w:jc w:val="both"/>
        <w:rPr>
          <w:rFonts w:ascii="Arial" w:hAnsi="Arial" w:cs="Arial"/>
          <w:sz w:val="22"/>
          <w:szCs w:val="22"/>
          <w:lang w:val="sr-Latn-CS"/>
        </w:rPr>
      </w:pPr>
      <w:r w:rsidRPr="00A422DD">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2C5809" w:rsidRPr="00A422DD" w:rsidRDefault="002C5809" w:rsidP="002C5809">
      <w:pPr>
        <w:jc w:val="both"/>
        <w:rPr>
          <w:rFonts w:ascii="Arial" w:hAnsi="Arial" w:cs="Arial"/>
          <w:b/>
          <w:bCs/>
          <w:i/>
          <w:iCs/>
          <w:sz w:val="22"/>
          <w:szCs w:val="22"/>
        </w:rPr>
      </w:pPr>
    </w:p>
    <w:p w:rsidR="002C5809" w:rsidRPr="00A422DD" w:rsidRDefault="002C5809" w:rsidP="002C5809">
      <w:pPr>
        <w:jc w:val="both"/>
        <w:rPr>
          <w:rFonts w:ascii="Arial" w:hAnsi="Arial" w:cs="Arial"/>
          <w:b/>
          <w:bCs/>
          <w:i/>
          <w:iCs/>
          <w:sz w:val="22"/>
          <w:szCs w:val="22"/>
        </w:rPr>
      </w:pPr>
      <w:r w:rsidRPr="00A422DD">
        <w:rPr>
          <w:rFonts w:ascii="Arial" w:hAnsi="Arial" w:cs="Arial"/>
          <w:b/>
          <w:bCs/>
          <w:i/>
          <w:iCs/>
          <w:sz w:val="22"/>
          <w:szCs w:val="22"/>
        </w:rPr>
        <w:t>1. ПОДАЦИ О ЈЕЗИКУ НА КОЈЕМ ПОНУДА МОРА ДА БУДЕ САСТАВЉЕНА</w:t>
      </w:r>
    </w:p>
    <w:p w:rsidR="002C5809" w:rsidRPr="00A422DD" w:rsidRDefault="002C5809" w:rsidP="002C5809">
      <w:pPr>
        <w:autoSpaceDE w:val="0"/>
        <w:autoSpaceDN w:val="0"/>
        <w:adjustRightInd w:val="0"/>
        <w:jc w:val="both"/>
        <w:rPr>
          <w:rFonts w:ascii="Arial" w:hAnsi="Arial" w:cs="Arial"/>
          <w:b/>
          <w:sz w:val="22"/>
          <w:szCs w:val="22"/>
          <w:lang w:val="sr-Cyrl-CS"/>
        </w:rPr>
      </w:pPr>
      <w:r w:rsidRPr="00A422DD">
        <w:rPr>
          <w:rFonts w:ascii="Arial" w:hAnsi="Arial" w:cs="Arial"/>
          <w:sz w:val="22"/>
          <w:szCs w:val="22"/>
        </w:rPr>
        <w:t xml:space="preserve">Понуђач подноси понуду на српском језику. </w:t>
      </w:r>
      <w:r w:rsidRPr="00A422DD">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A422DD">
        <w:rPr>
          <w:rFonts w:ascii="Arial" w:hAnsi="Arial" w:cs="Arial"/>
          <w:b/>
          <w:sz w:val="22"/>
          <w:szCs w:val="22"/>
          <w:lang w:val="sr-Latn-CS"/>
        </w:rPr>
        <w:t xml:space="preserve"> </w:t>
      </w:r>
      <w:r w:rsidRPr="00A422DD">
        <w:rPr>
          <w:rFonts w:ascii="Arial" w:hAnsi="Arial" w:cs="Arial"/>
          <w:b/>
          <w:sz w:val="22"/>
          <w:szCs w:val="22"/>
          <w:lang w:val="sr-Cyrl-CS"/>
        </w:rPr>
        <w:t xml:space="preserve">на </w:t>
      </w:r>
      <w:r w:rsidRPr="00A422DD">
        <w:rPr>
          <w:rFonts w:ascii="Arial" w:hAnsi="Arial" w:cs="Arial"/>
          <w:b/>
          <w:sz w:val="22"/>
          <w:szCs w:val="22"/>
          <w:lang w:val="sr-Latn-CS"/>
        </w:rPr>
        <w:t>српски језик</w:t>
      </w:r>
      <w:r w:rsidRPr="00A422DD">
        <w:rPr>
          <w:rFonts w:ascii="Arial" w:hAnsi="Arial" w:cs="Arial"/>
          <w:b/>
          <w:sz w:val="22"/>
          <w:szCs w:val="22"/>
          <w:lang w:val="sr-Cyrl-CS"/>
        </w:rPr>
        <w:t>.</w:t>
      </w:r>
    </w:p>
    <w:p w:rsidR="002C5809" w:rsidRPr="00A422DD" w:rsidRDefault="002C5809" w:rsidP="002C5809">
      <w:pPr>
        <w:jc w:val="both"/>
        <w:rPr>
          <w:rFonts w:ascii="Arial" w:hAnsi="Arial" w:cs="Arial"/>
          <w:b/>
          <w:bCs/>
          <w:i/>
          <w:iCs/>
          <w:sz w:val="22"/>
          <w:szCs w:val="22"/>
        </w:rPr>
      </w:pPr>
    </w:p>
    <w:p w:rsidR="002C5809" w:rsidRPr="00A422DD" w:rsidRDefault="002C5809" w:rsidP="002C5809">
      <w:pPr>
        <w:jc w:val="both"/>
        <w:rPr>
          <w:rFonts w:ascii="Arial" w:eastAsia="TimesNewRomanPSMT" w:hAnsi="Arial" w:cs="Arial"/>
          <w:bCs/>
          <w:sz w:val="22"/>
          <w:szCs w:val="22"/>
        </w:rPr>
      </w:pPr>
      <w:r w:rsidRPr="00A422DD">
        <w:rPr>
          <w:rFonts w:ascii="Arial" w:hAnsi="Arial" w:cs="Arial"/>
          <w:b/>
          <w:bCs/>
          <w:i/>
          <w:iCs/>
          <w:sz w:val="22"/>
          <w:szCs w:val="22"/>
        </w:rPr>
        <w:t>2. НАЧИН НА КОЈИ ПОНУДА МОРА ДА БУДЕ САЧИЊЕНА</w:t>
      </w:r>
    </w:p>
    <w:p w:rsidR="002C5809" w:rsidRPr="00A422DD" w:rsidRDefault="002C5809" w:rsidP="002C5809">
      <w:pPr>
        <w:jc w:val="both"/>
        <w:rPr>
          <w:rFonts w:ascii="Arial" w:eastAsia="TimesNewRomanPSMT" w:hAnsi="Arial" w:cs="Arial"/>
          <w:bCs/>
          <w:sz w:val="22"/>
          <w:szCs w:val="22"/>
        </w:rPr>
      </w:pPr>
      <w:r w:rsidRPr="00A422DD">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C5809" w:rsidRPr="00A422DD" w:rsidRDefault="002C5809" w:rsidP="002C5809">
      <w:pPr>
        <w:jc w:val="both"/>
        <w:rPr>
          <w:rFonts w:ascii="Arial" w:eastAsia="TimesNewRomanPSMT" w:hAnsi="Arial" w:cs="Arial"/>
          <w:bCs/>
          <w:sz w:val="22"/>
          <w:szCs w:val="22"/>
        </w:rPr>
      </w:pPr>
      <w:r w:rsidRPr="00A422DD">
        <w:rPr>
          <w:rFonts w:ascii="Arial" w:eastAsia="TimesNewRomanPSMT" w:hAnsi="Arial" w:cs="Arial"/>
          <w:bCs/>
          <w:sz w:val="22"/>
          <w:szCs w:val="22"/>
        </w:rPr>
        <w:t>На полеђини коверте или на кутији навести назив</w:t>
      </w:r>
      <w:r w:rsidRPr="00A422DD">
        <w:rPr>
          <w:rFonts w:ascii="Arial" w:eastAsia="TimesNewRomanPSMT" w:hAnsi="Arial" w:cs="Arial"/>
          <w:bCs/>
          <w:sz w:val="22"/>
          <w:szCs w:val="22"/>
          <w:lang w:val="sr-Cyrl-CS"/>
        </w:rPr>
        <w:t xml:space="preserve"> и адресу</w:t>
      </w:r>
      <w:r w:rsidRPr="00A422DD">
        <w:rPr>
          <w:rFonts w:ascii="Arial" w:eastAsia="TimesNewRomanPSMT" w:hAnsi="Arial" w:cs="Arial"/>
          <w:bCs/>
          <w:sz w:val="22"/>
          <w:szCs w:val="22"/>
        </w:rPr>
        <w:t xml:space="preserve"> понуђача. </w:t>
      </w:r>
    </w:p>
    <w:p w:rsidR="002C5809" w:rsidRPr="00A422DD" w:rsidRDefault="002C5809" w:rsidP="002C5809">
      <w:pPr>
        <w:jc w:val="both"/>
        <w:rPr>
          <w:rFonts w:ascii="Arial" w:eastAsia="TimesNewRomanPSMT" w:hAnsi="Arial" w:cs="Arial"/>
          <w:bCs/>
          <w:sz w:val="22"/>
          <w:szCs w:val="22"/>
        </w:rPr>
      </w:pPr>
      <w:r w:rsidRPr="00A422DD">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C5809" w:rsidRPr="00A422DD" w:rsidRDefault="002C5809" w:rsidP="002C5809">
      <w:pPr>
        <w:jc w:val="both"/>
        <w:rPr>
          <w:rFonts w:ascii="Arial" w:hAnsi="Arial" w:cs="Arial"/>
          <w:b/>
          <w:i/>
          <w:iCs/>
        </w:rPr>
      </w:pPr>
      <w:r w:rsidRPr="00A422DD">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A422DD">
        <w:rPr>
          <w:rFonts w:ascii="Arial" w:hAnsi="Arial" w:cs="Arial"/>
          <w:i/>
          <w:iCs/>
          <w:sz w:val="22"/>
          <w:szCs w:val="22"/>
        </w:rPr>
        <w:t xml:space="preserve">, </w:t>
      </w:r>
      <w:r w:rsidRPr="00A422DD">
        <w:rPr>
          <w:rFonts w:ascii="Arial" w:eastAsia="TimesNewRomanPSMT" w:hAnsi="Arial" w:cs="Arial"/>
          <w:bCs/>
          <w:sz w:val="22"/>
          <w:szCs w:val="22"/>
        </w:rPr>
        <w:t xml:space="preserve">са назнаком: </w:t>
      </w:r>
      <w:r w:rsidRPr="00A422DD">
        <w:rPr>
          <w:rFonts w:ascii="Arial" w:eastAsia="TimesNewRomanPS-BoldMT" w:hAnsi="Arial" w:cs="Arial"/>
          <w:b/>
          <w:bCs/>
          <w:sz w:val="22"/>
          <w:szCs w:val="22"/>
        </w:rPr>
        <w:t xml:space="preserve">,,Понуда за јавну набавку- </w:t>
      </w:r>
      <w:r w:rsidRPr="00A422DD">
        <w:rPr>
          <w:rFonts w:ascii="Arial" w:hAnsi="Arial" w:cs="Arial"/>
          <w:b/>
          <w:bCs/>
          <w:sz w:val="22"/>
          <w:szCs w:val="22"/>
        </w:rPr>
        <w:t>услуге техничког одржавања,</w:t>
      </w:r>
      <w:r w:rsidRPr="00A422DD">
        <w:rPr>
          <w:rFonts w:ascii="Arial" w:hAnsi="Arial" w:cs="Arial"/>
          <w:sz w:val="22"/>
          <w:szCs w:val="22"/>
        </w:rPr>
        <w:t xml:space="preserve"> </w:t>
      </w:r>
      <w:r w:rsidRPr="00A422DD">
        <w:rPr>
          <w:rFonts w:ascii="Arial" w:hAnsi="Arial" w:cs="Arial"/>
          <w:b/>
          <w:sz w:val="22"/>
          <w:szCs w:val="22"/>
        </w:rPr>
        <w:t>ВНУ 20-II-9/15</w:t>
      </w:r>
      <w:r w:rsidRPr="00A422DD">
        <w:rPr>
          <w:rFonts w:ascii="Arial" w:hAnsi="Arial" w:cs="Arial"/>
          <w:sz w:val="22"/>
          <w:szCs w:val="22"/>
        </w:rPr>
        <w:t xml:space="preserve"> </w:t>
      </w:r>
      <w:r w:rsidRPr="00A422DD">
        <w:rPr>
          <w:rFonts w:ascii="Arial" w:eastAsia="TimesNewRomanPSMT" w:hAnsi="Arial" w:cs="Arial"/>
          <w:b/>
          <w:bCs/>
          <w:sz w:val="22"/>
          <w:szCs w:val="22"/>
        </w:rPr>
        <w:t xml:space="preserve">- </w:t>
      </w:r>
      <w:r w:rsidRPr="00A422DD">
        <w:rPr>
          <w:rFonts w:ascii="Arial" w:eastAsia="TimesNewRomanPS-BoldMT" w:hAnsi="Arial" w:cs="Arial"/>
          <w:b/>
          <w:bCs/>
          <w:sz w:val="22"/>
          <w:szCs w:val="22"/>
        </w:rPr>
        <w:t>НЕ ОТВАРАТИ”.</w:t>
      </w:r>
      <w:r w:rsidRPr="00A422DD">
        <w:rPr>
          <w:rFonts w:ascii="Arial" w:hAnsi="Arial" w:cs="Arial"/>
          <w:color w:val="FF0000"/>
          <w:sz w:val="22"/>
          <w:szCs w:val="22"/>
        </w:rPr>
        <w:t xml:space="preserve"> </w:t>
      </w:r>
      <w:r w:rsidRPr="00A422DD">
        <w:rPr>
          <w:rFonts w:ascii="Arial" w:hAnsi="Arial" w:cs="Arial"/>
          <w:color w:val="auto"/>
          <w:sz w:val="22"/>
          <w:szCs w:val="22"/>
        </w:rPr>
        <w:t>Понуда се сматра благовременом уколико је примљена од стране Наручиоца до 3</w:t>
      </w:r>
      <w:r w:rsidR="00E23770">
        <w:rPr>
          <w:rFonts w:ascii="Arial" w:hAnsi="Arial" w:cs="Arial"/>
          <w:color w:val="auto"/>
          <w:sz w:val="22"/>
          <w:szCs w:val="22"/>
        </w:rPr>
        <w:t>0</w:t>
      </w:r>
      <w:r w:rsidRPr="00A422DD">
        <w:rPr>
          <w:rFonts w:ascii="Arial" w:hAnsi="Arial" w:cs="Arial"/>
          <w:color w:val="auto"/>
          <w:sz w:val="22"/>
          <w:szCs w:val="22"/>
        </w:rPr>
        <w:t>.7.2015. године</w:t>
      </w:r>
      <w:r w:rsidRPr="00A422DD">
        <w:rPr>
          <w:rFonts w:ascii="Arial" w:hAnsi="Arial" w:cs="Arial"/>
          <w:i/>
          <w:iCs/>
          <w:color w:val="auto"/>
          <w:sz w:val="22"/>
          <w:szCs w:val="22"/>
        </w:rPr>
        <w:t xml:space="preserve"> </w:t>
      </w:r>
      <w:r w:rsidRPr="00A422DD">
        <w:rPr>
          <w:rFonts w:ascii="Arial" w:hAnsi="Arial" w:cs="Arial"/>
          <w:color w:val="auto"/>
          <w:sz w:val="22"/>
          <w:szCs w:val="22"/>
        </w:rPr>
        <w:t>до 10 сати.</w:t>
      </w:r>
      <w:r w:rsidRPr="00A422DD">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2C5809" w:rsidRPr="00A422DD" w:rsidRDefault="002C5809" w:rsidP="002C5809">
      <w:pPr>
        <w:autoSpaceDE w:val="0"/>
        <w:autoSpaceDN w:val="0"/>
        <w:adjustRightInd w:val="0"/>
        <w:spacing w:line="240" w:lineRule="auto"/>
        <w:jc w:val="both"/>
        <w:rPr>
          <w:rFonts w:ascii="Arial" w:hAnsi="Arial" w:cs="Arial"/>
          <w:color w:val="auto"/>
          <w:sz w:val="22"/>
          <w:szCs w:val="22"/>
        </w:rPr>
      </w:pPr>
      <w:r w:rsidRPr="00A422DD">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422DD">
        <w:rPr>
          <w:rFonts w:ascii="Arial" w:hAnsi="Arial" w:cs="Arial"/>
          <w:color w:val="auto"/>
          <w:sz w:val="22"/>
          <w:szCs w:val="22"/>
          <w:lang w:val="sr-Cyrl-CS"/>
        </w:rPr>
        <w:t>н</w:t>
      </w:r>
      <w:r w:rsidRPr="00A422DD">
        <w:rPr>
          <w:rFonts w:ascii="Arial" w:hAnsi="Arial" w:cs="Arial"/>
          <w:color w:val="auto"/>
          <w:sz w:val="22"/>
          <w:szCs w:val="22"/>
        </w:rPr>
        <w:t>аруч</w:t>
      </w:r>
      <w:r w:rsidRPr="00A422DD">
        <w:rPr>
          <w:rFonts w:ascii="Arial" w:hAnsi="Arial" w:cs="Arial"/>
          <w:color w:val="auto"/>
          <w:sz w:val="22"/>
          <w:szCs w:val="22"/>
          <w:lang w:val="sr-Cyrl-CS"/>
        </w:rPr>
        <w:t>и</w:t>
      </w:r>
      <w:r w:rsidRPr="00A422DD">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2C5809" w:rsidRPr="00A422DD" w:rsidRDefault="002C5809" w:rsidP="002C5809">
      <w:pPr>
        <w:autoSpaceDE w:val="0"/>
        <w:autoSpaceDN w:val="0"/>
        <w:adjustRightInd w:val="0"/>
        <w:spacing w:line="240" w:lineRule="auto"/>
        <w:jc w:val="both"/>
        <w:rPr>
          <w:rFonts w:ascii="Arial" w:hAnsi="Arial" w:cs="Arial"/>
          <w:color w:val="auto"/>
          <w:sz w:val="22"/>
          <w:szCs w:val="22"/>
        </w:rPr>
      </w:pPr>
      <w:r w:rsidRPr="00A422DD">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C5809" w:rsidRPr="00A422DD" w:rsidRDefault="002C5809" w:rsidP="002C5809">
      <w:pPr>
        <w:autoSpaceDE w:val="0"/>
        <w:autoSpaceDN w:val="0"/>
        <w:adjustRightInd w:val="0"/>
        <w:spacing w:line="240" w:lineRule="auto"/>
        <w:jc w:val="both"/>
        <w:rPr>
          <w:rFonts w:ascii="Arial" w:hAnsi="Arial" w:cs="Arial"/>
          <w:color w:val="auto"/>
          <w:sz w:val="22"/>
          <w:szCs w:val="22"/>
        </w:rPr>
      </w:pPr>
      <w:r w:rsidRPr="00A422DD">
        <w:rPr>
          <w:rFonts w:ascii="Arial" w:hAnsi="Arial" w:cs="Arial"/>
          <w:b/>
          <w:bCs/>
          <w:sz w:val="22"/>
          <w:szCs w:val="22"/>
          <w:lang w:val="sr-Cyrl-CS"/>
        </w:rPr>
        <w:t xml:space="preserve">Рокови у поступку  </w:t>
      </w:r>
      <w:r w:rsidRPr="00A422DD">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A422DD">
        <w:rPr>
          <w:rFonts w:ascii="Arial" w:hAnsi="Arial" w:cs="Arial"/>
          <w:sz w:val="22"/>
          <w:szCs w:val="22"/>
          <w:lang w:val="ru-RU"/>
        </w:rPr>
        <w:t xml:space="preserve"> Рачунање рока се врши тако што се, као</w:t>
      </w:r>
      <w:r w:rsidRPr="00A422DD">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A422DD">
        <w:rPr>
          <w:rFonts w:ascii="Arial" w:hAnsi="Arial" w:cs="Arial"/>
          <w:sz w:val="22"/>
          <w:szCs w:val="22"/>
          <w:lang w:val="ru-RU"/>
        </w:rPr>
        <w:t xml:space="preserve"> Уколико је последњи дан рока нерадни дан (субота, недеља и државни празник),</w:t>
      </w:r>
      <w:r w:rsidRPr="00A422DD">
        <w:rPr>
          <w:rFonts w:ascii="Arial" w:hAnsi="Arial" w:cs="Arial"/>
          <w:color w:val="FF6600"/>
          <w:sz w:val="22"/>
          <w:szCs w:val="22"/>
          <w:lang w:val="ru-RU"/>
        </w:rPr>
        <w:t xml:space="preserve"> </w:t>
      </w:r>
      <w:r w:rsidRPr="00A422DD">
        <w:rPr>
          <w:rFonts w:ascii="Arial" w:hAnsi="Arial" w:cs="Arial"/>
          <w:sz w:val="22"/>
          <w:szCs w:val="22"/>
          <w:lang w:val="ru-RU"/>
        </w:rPr>
        <w:t>рок истиче првог наредног радног дана.</w:t>
      </w:r>
    </w:p>
    <w:p w:rsidR="002C5809" w:rsidRPr="00A422DD" w:rsidRDefault="002C5809" w:rsidP="002C5809">
      <w:pPr>
        <w:numPr>
          <w:ilvl w:val="1"/>
          <w:numId w:val="7"/>
        </w:numPr>
        <w:tabs>
          <w:tab w:val="num" w:pos="600"/>
        </w:tabs>
        <w:suppressAutoHyphens w:val="0"/>
        <w:spacing w:line="240" w:lineRule="auto"/>
        <w:ind w:right="-34"/>
        <w:jc w:val="both"/>
        <w:rPr>
          <w:rFonts w:ascii="Arial" w:hAnsi="Arial" w:cs="Arial"/>
          <w:sz w:val="22"/>
          <w:szCs w:val="22"/>
          <w:lang w:val="ru-RU"/>
        </w:rPr>
      </w:pPr>
      <w:r w:rsidRPr="00A422DD">
        <w:rPr>
          <w:rFonts w:ascii="Arial" w:hAnsi="Arial" w:cs="Arial"/>
          <w:b/>
          <w:bCs/>
          <w:sz w:val="22"/>
          <w:szCs w:val="22"/>
          <w:lang w:val="sr-Cyrl-CS"/>
        </w:rPr>
        <w:t>Понуде ће бити отворене јавно,</w:t>
      </w:r>
      <w:r w:rsidRPr="00A422DD">
        <w:rPr>
          <w:rFonts w:ascii="Arial" w:hAnsi="Arial" w:cs="Arial"/>
          <w:b/>
          <w:bCs/>
          <w:sz w:val="22"/>
          <w:szCs w:val="22"/>
          <w:lang w:val="sr-Latn-CS"/>
        </w:rPr>
        <w:t xml:space="preserve"> </w:t>
      </w:r>
      <w:r w:rsidRPr="00A422DD">
        <w:rPr>
          <w:rFonts w:ascii="Arial" w:hAnsi="Arial" w:cs="Arial"/>
          <w:b/>
          <w:bCs/>
          <w:sz w:val="22"/>
          <w:szCs w:val="22"/>
        </w:rPr>
        <w:t xml:space="preserve">последњег дана рока за подношење понуда, односно </w:t>
      </w:r>
      <w:r w:rsidRPr="00A422DD">
        <w:rPr>
          <w:rFonts w:ascii="Arial" w:hAnsi="Arial" w:cs="Arial"/>
          <w:b/>
          <w:sz w:val="22"/>
          <w:szCs w:val="22"/>
          <w:lang w:val="sr-Cyrl-CS"/>
        </w:rPr>
        <w:t>3</w:t>
      </w:r>
      <w:r w:rsidR="00E23770">
        <w:rPr>
          <w:rFonts w:ascii="Arial" w:hAnsi="Arial" w:cs="Arial"/>
          <w:b/>
          <w:sz w:val="22"/>
          <w:szCs w:val="22"/>
        </w:rPr>
        <w:t>0</w:t>
      </w:r>
      <w:r w:rsidRPr="00A422DD">
        <w:rPr>
          <w:rFonts w:ascii="Arial" w:hAnsi="Arial" w:cs="Arial"/>
          <w:b/>
          <w:sz w:val="22"/>
          <w:szCs w:val="22"/>
          <w:lang w:val="sr-Cyrl-CS"/>
        </w:rPr>
        <w:t>.7.2015.</w:t>
      </w:r>
      <w:r w:rsidRPr="00A422DD">
        <w:rPr>
          <w:rFonts w:ascii="Arial" w:hAnsi="Arial" w:cs="Arial"/>
          <w:b/>
          <w:bCs/>
          <w:sz w:val="22"/>
          <w:szCs w:val="22"/>
        </w:rPr>
        <w:t xml:space="preserve"> </w:t>
      </w:r>
      <w:r w:rsidRPr="00A422DD">
        <w:rPr>
          <w:rFonts w:ascii="Arial" w:hAnsi="Arial" w:cs="Arial"/>
          <w:b/>
          <w:bCs/>
          <w:sz w:val="22"/>
          <w:szCs w:val="22"/>
          <w:lang w:val="sr-Cyrl-CS"/>
        </w:rPr>
        <w:t xml:space="preserve">у </w:t>
      </w:r>
      <w:r w:rsidRPr="00A422DD">
        <w:rPr>
          <w:rFonts w:ascii="Arial" w:hAnsi="Arial" w:cs="Arial"/>
          <w:b/>
          <w:bCs/>
          <w:sz w:val="22"/>
          <w:szCs w:val="22"/>
        </w:rPr>
        <w:t>11</w:t>
      </w:r>
      <w:r w:rsidRPr="00A422DD">
        <w:rPr>
          <w:rFonts w:ascii="Arial" w:hAnsi="Arial" w:cs="Arial"/>
          <w:b/>
          <w:bCs/>
          <w:sz w:val="22"/>
          <w:szCs w:val="22"/>
          <w:lang w:val="sr-Cyrl-CS"/>
        </w:rPr>
        <w:t xml:space="preserve"> </w:t>
      </w:r>
      <w:r w:rsidRPr="00A422DD">
        <w:rPr>
          <w:rFonts w:ascii="Arial" w:hAnsi="Arial" w:cs="Arial"/>
          <w:b/>
          <w:sz w:val="22"/>
          <w:szCs w:val="22"/>
          <w:lang w:val="sr-Cyrl-CS"/>
        </w:rPr>
        <w:t xml:space="preserve">часова, </w:t>
      </w:r>
      <w:r w:rsidRPr="00A422DD">
        <w:rPr>
          <w:rFonts w:ascii="Arial" w:hAnsi="Arial" w:cs="Arial"/>
          <w:sz w:val="22"/>
          <w:szCs w:val="22"/>
          <w:lang w:val="ru-RU"/>
        </w:rPr>
        <w:t>на адреси Наручиоца</w:t>
      </w:r>
      <w:r w:rsidRPr="00A422DD">
        <w:rPr>
          <w:rFonts w:ascii="Arial" w:hAnsi="Arial" w:cs="Arial"/>
          <w:sz w:val="22"/>
          <w:szCs w:val="22"/>
        </w:rPr>
        <w:t>, сала на  7. (седмом)</w:t>
      </w:r>
      <w:r w:rsidRPr="00A422DD">
        <w:rPr>
          <w:rFonts w:ascii="Arial" w:hAnsi="Arial" w:cs="Arial"/>
          <w:sz w:val="22"/>
          <w:szCs w:val="22"/>
          <w:lang w:val="sr-Cyrl-CS"/>
        </w:rPr>
        <w:t xml:space="preserve"> спрату</w:t>
      </w:r>
      <w:r w:rsidRPr="00A422DD">
        <w:rPr>
          <w:rFonts w:ascii="Arial" w:hAnsi="Arial" w:cs="Arial"/>
          <w:sz w:val="22"/>
          <w:szCs w:val="22"/>
          <w:lang w:val="ru-RU"/>
        </w:rPr>
        <w:t>. Представници понуђача, који ће присустовати јавном отвар</w:t>
      </w:r>
      <w:r w:rsidRPr="00A422DD">
        <w:rPr>
          <w:rFonts w:ascii="Arial" w:hAnsi="Arial" w:cs="Arial"/>
          <w:sz w:val="22"/>
          <w:szCs w:val="22"/>
        </w:rPr>
        <w:t>a</w:t>
      </w:r>
      <w:r w:rsidRPr="00A422DD">
        <w:rPr>
          <w:rFonts w:ascii="Arial" w:hAnsi="Arial" w:cs="Arial"/>
          <w:sz w:val="22"/>
          <w:szCs w:val="22"/>
          <w:lang w:val="ru-RU"/>
        </w:rPr>
        <w:t>њу понуда, морају да  приложе писано овлашћење за учешће у поступку отварања понуда</w:t>
      </w:r>
      <w:r w:rsidRPr="00A422DD">
        <w:rPr>
          <w:rFonts w:ascii="Arial" w:hAnsi="Arial" w:cs="Arial"/>
          <w:sz w:val="22"/>
          <w:szCs w:val="22"/>
          <w:lang w:val="sr-Latn-CS"/>
        </w:rPr>
        <w:t xml:space="preserve"> </w:t>
      </w:r>
      <w:r w:rsidRPr="00A422DD">
        <w:rPr>
          <w:rFonts w:ascii="Arial" w:hAnsi="Arial" w:cs="Arial"/>
          <w:sz w:val="22"/>
          <w:szCs w:val="22"/>
          <w:lang w:val="sr-Cyrl-CS"/>
        </w:rPr>
        <w:t>са јасном назнаком да се овлашћење односи на предметну набавку</w:t>
      </w:r>
      <w:r w:rsidRPr="00A422DD">
        <w:rPr>
          <w:rFonts w:ascii="Arial" w:hAnsi="Arial" w:cs="Arial"/>
          <w:sz w:val="22"/>
          <w:szCs w:val="22"/>
          <w:lang w:val="ru-RU"/>
        </w:rPr>
        <w:t>.</w:t>
      </w:r>
    </w:p>
    <w:p w:rsidR="002C5809" w:rsidRPr="00A422DD" w:rsidRDefault="002C5809" w:rsidP="002C5809">
      <w:pPr>
        <w:tabs>
          <w:tab w:val="left" w:pos="1276"/>
        </w:tabs>
        <w:ind w:right="-34"/>
        <w:jc w:val="both"/>
        <w:rPr>
          <w:rFonts w:ascii="Arial" w:hAnsi="Arial" w:cs="Arial"/>
          <w:sz w:val="22"/>
          <w:szCs w:val="22"/>
          <w:lang w:val="ru-RU"/>
        </w:rPr>
      </w:pPr>
      <w:r w:rsidRPr="00A422DD">
        <w:rPr>
          <w:rFonts w:ascii="Arial" w:hAnsi="Arial" w:cs="Arial"/>
          <w:b/>
          <w:bCs/>
          <w:sz w:val="22"/>
          <w:szCs w:val="22"/>
          <w:lang w:val="sr-Latn-CS"/>
        </w:rPr>
        <w:t xml:space="preserve"> </w:t>
      </w:r>
      <w:r w:rsidRPr="00A422DD">
        <w:rPr>
          <w:rFonts w:ascii="Arial" w:hAnsi="Arial" w:cs="Arial"/>
          <w:b/>
          <w:bCs/>
          <w:sz w:val="22"/>
          <w:szCs w:val="22"/>
          <w:lang w:val="ru-RU"/>
        </w:rPr>
        <w:t>У поступку отварања понуда, активно могу учествовати само овлашћени предс</w:t>
      </w:r>
      <w:r w:rsidRPr="00A422DD">
        <w:rPr>
          <w:rFonts w:ascii="Arial" w:hAnsi="Arial" w:cs="Arial"/>
          <w:b/>
          <w:bCs/>
          <w:sz w:val="22"/>
          <w:szCs w:val="22"/>
          <w:lang w:val="sr-Cyrl-CS"/>
        </w:rPr>
        <w:t>т</w:t>
      </w:r>
      <w:r w:rsidRPr="00A422DD">
        <w:rPr>
          <w:rFonts w:ascii="Arial" w:hAnsi="Arial" w:cs="Arial"/>
          <w:b/>
          <w:bCs/>
          <w:sz w:val="22"/>
          <w:szCs w:val="22"/>
          <w:lang w:val="ru-RU"/>
        </w:rPr>
        <w:t xml:space="preserve">авници понуђача. </w:t>
      </w:r>
    </w:p>
    <w:p w:rsidR="002C5809" w:rsidRPr="00A422DD" w:rsidRDefault="002C5809" w:rsidP="002C5809">
      <w:pPr>
        <w:autoSpaceDE w:val="0"/>
        <w:jc w:val="both"/>
        <w:rPr>
          <w:rFonts w:ascii="Arial" w:hAnsi="Arial" w:cs="Arial"/>
          <w:b/>
          <w:sz w:val="22"/>
          <w:szCs w:val="22"/>
          <w:lang w:val="sr-Cyrl-CS"/>
        </w:rPr>
      </w:pPr>
      <w:r w:rsidRPr="00A422DD">
        <w:rPr>
          <w:rFonts w:ascii="Arial" w:hAnsi="Arial" w:cs="Arial"/>
          <w:sz w:val="22"/>
          <w:szCs w:val="22"/>
          <w:lang w:val="sr-Latn-CS" w:eastAsia="sr-Latn-CS"/>
        </w:rPr>
        <w:t xml:space="preserve">Понуда мора бити у писаном облику, на </w:t>
      </w:r>
      <w:r w:rsidRPr="00A422DD">
        <w:rPr>
          <w:rFonts w:ascii="Arial" w:hAnsi="Arial" w:cs="Arial"/>
          <w:sz w:val="22"/>
          <w:szCs w:val="22"/>
          <w:lang w:val="sr-Cyrl-CS" w:eastAsia="sr-Latn-CS"/>
        </w:rPr>
        <w:t xml:space="preserve">преузетим </w:t>
      </w:r>
      <w:r w:rsidRPr="00A422DD">
        <w:rPr>
          <w:rFonts w:ascii="Arial" w:hAnsi="Arial" w:cs="Arial"/>
          <w:sz w:val="22"/>
          <w:szCs w:val="22"/>
          <w:lang w:val="sr-Latn-CS" w:eastAsia="sr-Latn-CS"/>
        </w:rPr>
        <w:t>обрасцима из конкурсне документације, јасна и недвосмислена.</w:t>
      </w:r>
      <w:r w:rsidRPr="00A422DD">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A422DD">
        <w:rPr>
          <w:rFonts w:ascii="Arial" w:hAnsi="Arial" w:cs="Arial"/>
          <w:b/>
          <w:sz w:val="22"/>
          <w:szCs w:val="22"/>
          <w:lang w:val="ru-RU"/>
        </w:rPr>
        <w:t xml:space="preserve">У случају да понуђач </w:t>
      </w:r>
      <w:r w:rsidRPr="00A422DD">
        <w:rPr>
          <w:rFonts w:ascii="Arial" w:hAnsi="Arial" w:cs="Arial"/>
          <w:b/>
          <w:sz w:val="22"/>
          <w:szCs w:val="22"/>
          <w:lang w:val="ru-RU"/>
        </w:rPr>
        <w:lastRenderedPageBreak/>
        <w:t>приликом попуњавања понуде треба да исправи неки свој погрешно уписан податак, потребно је да исправку парафира и овери печатом.</w:t>
      </w:r>
    </w:p>
    <w:p w:rsidR="002C5809" w:rsidRPr="00A422DD" w:rsidRDefault="002C5809" w:rsidP="002C5809">
      <w:pPr>
        <w:jc w:val="both"/>
        <w:rPr>
          <w:rFonts w:ascii="Arial" w:eastAsia="TimesNewRomanPSMT" w:hAnsi="Arial" w:cs="Arial"/>
          <w:bCs/>
          <w:sz w:val="22"/>
          <w:szCs w:val="22"/>
        </w:rPr>
      </w:pPr>
    </w:p>
    <w:p w:rsidR="002C5809" w:rsidRPr="00A422DD" w:rsidRDefault="002C5809" w:rsidP="002C5809">
      <w:pPr>
        <w:jc w:val="both"/>
        <w:rPr>
          <w:rFonts w:ascii="Arial" w:eastAsia="TimesNewRomanPSMT" w:hAnsi="Arial" w:cs="Arial"/>
          <w:b/>
          <w:bCs/>
          <w:sz w:val="22"/>
          <w:szCs w:val="22"/>
        </w:rPr>
      </w:pPr>
      <w:r w:rsidRPr="00A422DD">
        <w:rPr>
          <w:rFonts w:ascii="Arial" w:eastAsia="TimesNewRomanPSMT" w:hAnsi="Arial" w:cs="Arial"/>
          <w:b/>
          <w:bCs/>
          <w:sz w:val="22"/>
          <w:szCs w:val="22"/>
        </w:rPr>
        <w:t>Понуда мора да садржи:</w:t>
      </w:r>
    </w:p>
    <w:p w:rsidR="002C5809" w:rsidRPr="00A422DD" w:rsidRDefault="002C5809" w:rsidP="002C5809">
      <w:pPr>
        <w:pStyle w:val="ListParagraph"/>
        <w:numPr>
          <w:ilvl w:val="0"/>
          <w:numId w:val="3"/>
        </w:numPr>
        <w:jc w:val="both"/>
        <w:rPr>
          <w:rFonts w:ascii="Arial" w:hAnsi="Arial" w:cs="Arial"/>
          <w:bCs/>
          <w:sz w:val="22"/>
          <w:szCs w:val="22"/>
        </w:rPr>
      </w:pPr>
      <w:r w:rsidRPr="00A422DD">
        <w:rPr>
          <w:rFonts w:ascii="Arial" w:eastAsia="TimesNewRomanPSMT" w:hAnsi="Arial" w:cs="Arial"/>
          <w:bCs/>
          <w:sz w:val="22"/>
          <w:szCs w:val="22"/>
        </w:rPr>
        <w:t xml:space="preserve">потписан и оверен </w:t>
      </w:r>
      <w:r w:rsidRPr="00A422DD">
        <w:rPr>
          <w:rFonts w:ascii="Arial" w:eastAsia="TimesNewRomanPSMT" w:hAnsi="Arial" w:cs="Arial"/>
          <w:sz w:val="22"/>
          <w:szCs w:val="22"/>
        </w:rPr>
        <w:t xml:space="preserve">образац 3 - </w:t>
      </w:r>
      <w:r w:rsidRPr="00A422DD">
        <w:rPr>
          <w:rFonts w:ascii="Arial" w:hAnsi="Arial" w:cs="Arial"/>
          <w:bCs/>
          <w:sz w:val="22"/>
          <w:szCs w:val="22"/>
        </w:rPr>
        <w:t>врста, техничке карактеристике (спецификације), квалитет, количина и опис услуга, начин спровођења контроле и обезбеђење гаранције квалитета, рок извршења, место извршења</w:t>
      </w:r>
    </w:p>
    <w:p w:rsidR="002C5809" w:rsidRPr="00A422DD" w:rsidRDefault="002C5809" w:rsidP="002C5809">
      <w:pPr>
        <w:pStyle w:val="ListParagraph"/>
        <w:numPr>
          <w:ilvl w:val="0"/>
          <w:numId w:val="3"/>
        </w:numPr>
        <w:jc w:val="both"/>
        <w:rPr>
          <w:rFonts w:ascii="Arial" w:hAnsi="Arial" w:cs="Arial"/>
          <w:b/>
          <w:bCs/>
          <w:i/>
          <w:iCs/>
          <w:sz w:val="22"/>
          <w:szCs w:val="22"/>
        </w:rPr>
      </w:pPr>
      <w:r w:rsidRPr="00A422DD">
        <w:rPr>
          <w:rFonts w:ascii="Arial" w:eastAsia="TimesNewRomanPSMT" w:hAnsi="Arial" w:cs="Arial"/>
          <w:bCs/>
          <w:sz w:val="22"/>
          <w:szCs w:val="22"/>
        </w:rPr>
        <w:t xml:space="preserve">доказе о испуњавању услова из чл. 75 и 76 Закона </w:t>
      </w:r>
    </w:p>
    <w:p w:rsidR="002C5809" w:rsidRPr="00A422DD" w:rsidRDefault="002C5809" w:rsidP="002C5809">
      <w:pPr>
        <w:pStyle w:val="ListParagraph"/>
        <w:numPr>
          <w:ilvl w:val="0"/>
          <w:numId w:val="3"/>
        </w:numPr>
        <w:jc w:val="both"/>
        <w:rPr>
          <w:rFonts w:ascii="Arial" w:hAnsi="Arial" w:cs="Arial"/>
          <w:b/>
          <w:bCs/>
          <w:i/>
          <w:iCs/>
          <w:sz w:val="22"/>
          <w:szCs w:val="22"/>
        </w:rPr>
      </w:pPr>
      <w:r w:rsidRPr="00A422DD">
        <w:rPr>
          <w:rFonts w:ascii="Arial" w:eastAsia="TimesNewRomanPSMT" w:hAnsi="Arial" w:cs="Arial"/>
          <w:bCs/>
          <w:sz w:val="22"/>
          <w:szCs w:val="22"/>
        </w:rPr>
        <w:t>попуњен и потписан образац 6- Образац понуде</w:t>
      </w:r>
      <w:r w:rsidRPr="00A422DD">
        <w:rPr>
          <w:rFonts w:ascii="Arial" w:hAnsi="Arial" w:cs="Arial"/>
          <w:sz w:val="22"/>
          <w:szCs w:val="22"/>
        </w:rPr>
        <w:t xml:space="preserve"> </w:t>
      </w:r>
    </w:p>
    <w:p w:rsidR="002C5809" w:rsidRPr="00A422DD" w:rsidRDefault="002C5809" w:rsidP="002C5809">
      <w:pPr>
        <w:pStyle w:val="ListParagraph"/>
        <w:numPr>
          <w:ilvl w:val="0"/>
          <w:numId w:val="3"/>
        </w:numPr>
        <w:jc w:val="both"/>
        <w:rPr>
          <w:rFonts w:ascii="Arial" w:hAnsi="Arial" w:cs="Arial"/>
          <w:b/>
          <w:bCs/>
          <w:i/>
          <w:iCs/>
          <w:sz w:val="22"/>
          <w:szCs w:val="22"/>
        </w:rPr>
      </w:pPr>
      <w:r w:rsidRPr="00A422DD">
        <w:rPr>
          <w:rFonts w:ascii="Arial" w:eastAsia="TimesNewRomanPSMT" w:hAnsi="Arial" w:cs="Arial"/>
          <w:bCs/>
          <w:sz w:val="22"/>
          <w:szCs w:val="22"/>
        </w:rPr>
        <w:t>попуњен образац 7- модел уговора</w:t>
      </w:r>
      <w:r w:rsidRPr="00A422DD">
        <w:rPr>
          <w:rFonts w:ascii="Arial" w:hAnsi="Arial" w:cs="Arial"/>
          <w:sz w:val="22"/>
          <w:szCs w:val="22"/>
        </w:rPr>
        <w:t xml:space="preserve"> </w:t>
      </w:r>
    </w:p>
    <w:p w:rsidR="002C5809" w:rsidRPr="00A422DD" w:rsidRDefault="002C5809" w:rsidP="002C5809">
      <w:pPr>
        <w:pStyle w:val="ListParagraph"/>
        <w:numPr>
          <w:ilvl w:val="0"/>
          <w:numId w:val="3"/>
        </w:numPr>
        <w:jc w:val="both"/>
        <w:rPr>
          <w:rFonts w:ascii="Arial" w:hAnsi="Arial" w:cs="Arial"/>
          <w:b/>
          <w:bCs/>
          <w:i/>
          <w:iCs/>
          <w:sz w:val="22"/>
          <w:szCs w:val="22"/>
        </w:rPr>
      </w:pPr>
      <w:r w:rsidRPr="00A422DD">
        <w:rPr>
          <w:rFonts w:ascii="Arial" w:eastAsia="TimesNewRomanPSMT" w:hAnsi="Arial" w:cs="Arial"/>
          <w:bCs/>
          <w:sz w:val="22"/>
          <w:szCs w:val="22"/>
        </w:rPr>
        <w:t xml:space="preserve">Образац 8- образац структуре понуђене цене </w:t>
      </w:r>
    </w:p>
    <w:p w:rsidR="002C5809" w:rsidRPr="00A422DD" w:rsidRDefault="002C5809" w:rsidP="002C5809">
      <w:pPr>
        <w:pStyle w:val="ListParagraph"/>
        <w:numPr>
          <w:ilvl w:val="0"/>
          <w:numId w:val="3"/>
        </w:numPr>
        <w:jc w:val="both"/>
        <w:rPr>
          <w:rFonts w:ascii="Arial" w:hAnsi="Arial" w:cs="Arial"/>
          <w:b/>
          <w:bCs/>
          <w:i/>
          <w:iCs/>
          <w:sz w:val="22"/>
          <w:szCs w:val="22"/>
        </w:rPr>
      </w:pPr>
      <w:r w:rsidRPr="00A422DD">
        <w:rPr>
          <w:rFonts w:ascii="Arial" w:eastAsia="TimesNewRomanPSMT" w:hAnsi="Arial" w:cs="Arial"/>
          <w:bCs/>
          <w:sz w:val="22"/>
          <w:szCs w:val="22"/>
        </w:rPr>
        <w:t>попуњен и потписан образац 9 - Образац трошкова припреме понуде</w:t>
      </w:r>
      <w:r w:rsidRPr="00A422DD">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2C5809" w:rsidRPr="00A422DD" w:rsidRDefault="002C5809" w:rsidP="002C5809">
      <w:pPr>
        <w:pStyle w:val="ListParagraph"/>
        <w:numPr>
          <w:ilvl w:val="0"/>
          <w:numId w:val="3"/>
        </w:numPr>
        <w:jc w:val="both"/>
        <w:rPr>
          <w:rFonts w:ascii="Arial" w:hAnsi="Arial" w:cs="Arial"/>
          <w:b/>
          <w:bCs/>
          <w:i/>
          <w:iCs/>
          <w:sz w:val="22"/>
          <w:szCs w:val="22"/>
        </w:rPr>
      </w:pPr>
      <w:r w:rsidRPr="00A422DD">
        <w:rPr>
          <w:rFonts w:ascii="Arial" w:eastAsia="TimesNewRomanPSMT" w:hAnsi="Arial" w:cs="Arial"/>
          <w:bCs/>
          <w:sz w:val="22"/>
          <w:szCs w:val="22"/>
        </w:rPr>
        <w:t>попуњен и потписан образац 10- Образац изјаве о независној понуди</w:t>
      </w:r>
    </w:p>
    <w:p w:rsidR="002C5809" w:rsidRPr="00A422DD" w:rsidRDefault="002C5809" w:rsidP="002C5809">
      <w:pPr>
        <w:numPr>
          <w:ilvl w:val="0"/>
          <w:numId w:val="3"/>
        </w:numPr>
        <w:tabs>
          <w:tab w:val="left" w:pos="0"/>
          <w:tab w:val="left" w:pos="480"/>
        </w:tabs>
        <w:ind w:right="-76"/>
        <w:jc w:val="both"/>
        <w:rPr>
          <w:rFonts w:ascii="Arial" w:hAnsi="Arial" w:cs="Arial"/>
          <w:bCs/>
          <w:sz w:val="22"/>
          <w:szCs w:val="22"/>
          <w:lang w:val="sr-Latn-CS"/>
        </w:rPr>
      </w:pPr>
      <w:r w:rsidRPr="00A422DD">
        <w:rPr>
          <w:rFonts w:ascii="Arial" w:hAnsi="Arial" w:cs="Arial"/>
          <w:b/>
          <w:sz w:val="22"/>
          <w:szCs w:val="22"/>
          <w:lang w:val="ru-RU"/>
        </w:rPr>
        <w:t xml:space="preserve">   средство</w:t>
      </w:r>
      <w:r w:rsidRPr="00A422DD">
        <w:rPr>
          <w:rFonts w:ascii="Arial" w:hAnsi="Arial" w:cs="Arial"/>
          <w:b/>
          <w:sz w:val="22"/>
          <w:szCs w:val="22"/>
          <w:lang w:val="sr-Latn-CS"/>
        </w:rPr>
        <w:t xml:space="preserve"> </w:t>
      </w:r>
      <w:r w:rsidRPr="00A422DD">
        <w:rPr>
          <w:rFonts w:ascii="Arial" w:hAnsi="Arial" w:cs="Arial"/>
          <w:b/>
          <w:sz w:val="22"/>
          <w:szCs w:val="22"/>
          <w:lang w:val="ru-RU"/>
        </w:rPr>
        <w:t>финансијског</w:t>
      </w:r>
      <w:r w:rsidRPr="00A422DD">
        <w:rPr>
          <w:rFonts w:ascii="Arial" w:hAnsi="Arial" w:cs="Arial"/>
          <w:b/>
          <w:sz w:val="22"/>
          <w:szCs w:val="22"/>
          <w:lang w:val="sr-Latn-CS"/>
        </w:rPr>
        <w:t xml:space="preserve"> </w:t>
      </w:r>
      <w:r w:rsidRPr="00A422DD">
        <w:rPr>
          <w:rFonts w:ascii="Arial" w:hAnsi="Arial" w:cs="Arial"/>
          <w:b/>
          <w:sz w:val="22"/>
          <w:szCs w:val="22"/>
          <w:lang w:val="ru-RU"/>
        </w:rPr>
        <w:t>обезбеђења</w:t>
      </w:r>
      <w:r w:rsidRPr="00A422DD">
        <w:rPr>
          <w:rFonts w:ascii="Arial" w:hAnsi="Arial" w:cs="Arial"/>
          <w:b/>
          <w:sz w:val="22"/>
          <w:szCs w:val="22"/>
          <w:lang w:val="sr-Latn-CS"/>
        </w:rPr>
        <w:t xml:space="preserve"> </w:t>
      </w:r>
      <w:r w:rsidRPr="00A422DD">
        <w:rPr>
          <w:rFonts w:ascii="Arial" w:hAnsi="Arial" w:cs="Arial"/>
          <w:b/>
          <w:sz w:val="22"/>
          <w:szCs w:val="22"/>
          <w:lang w:val="ru-RU"/>
        </w:rPr>
        <w:t>за</w:t>
      </w:r>
      <w:r w:rsidRPr="00A422DD">
        <w:rPr>
          <w:rFonts w:ascii="Arial" w:hAnsi="Arial" w:cs="Arial"/>
          <w:b/>
          <w:sz w:val="22"/>
          <w:szCs w:val="22"/>
          <w:lang w:val="sr-Latn-CS"/>
        </w:rPr>
        <w:t xml:space="preserve"> </w:t>
      </w:r>
      <w:r w:rsidRPr="00A422DD">
        <w:rPr>
          <w:rFonts w:ascii="Arial" w:hAnsi="Arial" w:cs="Arial"/>
          <w:b/>
          <w:sz w:val="22"/>
          <w:szCs w:val="22"/>
          <w:lang w:val="ru-RU"/>
        </w:rPr>
        <w:t>озбиљност</w:t>
      </w:r>
      <w:r w:rsidRPr="00A422DD">
        <w:rPr>
          <w:rFonts w:ascii="Arial" w:hAnsi="Arial" w:cs="Arial"/>
          <w:b/>
          <w:sz w:val="22"/>
          <w:szCs w:val="22"/>
          <w:lang w:val="sr-Latn-CS"/>
        </w:rPr>
        <w:t xml:space="preserve"> </w:t>
      </w:r>
      <w:r w:rsidRPr="00A422DD">
        <w:rPr>
          <w:rFonts w:ascii="Arial" w:hAnsi="Arial" w:cs="Arial"/>
          <w:b/>
          <w:sz w:val="22"/>
          <w:szCs w:val="22"/>
          <w:lang w:val="ru-RU"/>
        </w:rPr>
        <w:t>понуде</w:t>
      </w:r>
      <w:r w:rsidRPr="00A422DD">
        <w:rPr>
          <w:rFonts w:ascii="Arial" w:hAnsi="Arial" w:cs="Arial"/>
          <w:b/>
          <w:sz w:val="22"/>
          <w:szCs w:val="22"/>
          <w:lang w:val="sr-Latn-CS"/>
        </w:rPr>
        <w:t xml:space="preserve">: </w:t>
      </w:r>
      <w:r w:rsidRPr="00A422DD">
        <w:rPr>
          <w:rFonts w:ascii="Arial" w:hAnsi="Arial" w:cs="Arial"/>
          <w:b/>
          <w:sz w:val="22"/>
          <w:szCs w:val="22"/>
          <w:lang w:val="ru-RU"/>
        </w:rPr>
        <w:t>бланко</w:t>
      </w:r>
      <w:r w:rsidRPr="00A422DD">
        <w:rPr>
          <w:rFonts w:ascii="Arial" w:hAnsi="Arial" w:cs="Arial"/>
          <w:b/>
          <w:sz w:val="22"/>
          <w:szCs w:val="22"/>
          <w:lang w:val="sr-Latn-CS"/>
        </w:rPr>
        <w:t xml:space="preserve"> </w:t>
      </w:r>
      <w:r w:rsidRPr="00A422DD">
        <w:rPr>
          <w:rFonts w:ascii="Arial" w:hAnsi="Arial" w:cs="Arial"/>
          <w:b/>
          <w:sz w:val="22"/>
          <w:szCs w:val="22"/>
          <w:lang w:val="ru-RU"/>
        </w:rPr>
        <w:t>сопствена</w:t>
      </w:r>
      <w:r w:rsidRPr="00A422DD">
        <w:rPr>
          <w:rFonts w:ascii="Arial" w:hAnsi="Arial" w:cs="Arial"/>
          <w:b/>
          <w:sz w:val="22"/>
          <w:szCs w:val="22"/>
          <w:lang w:val="sr-Latn-CS"/>
        </w:rPr>
        <w:t xml:space="preserve"> </w:t>
      </w:r>
      <w:r w:rsidRPr="00A422DD">
        <w:rPr>
          <w:rFonts w:ascii="Arial" w:hAnsi="Arial" w:cs="Arial"/>
          <w:b/>
          <w:sz w:val="22"/>
          <w:szCs w:val="22"/>
          <w:lang w:val="ru-RU"/>
        </w:rPr>
        <w:t>м</w:t>
      </w:r>
      <w:r w:rsidRPr="00A422DD">
        <w:rPr>
          <w:rFonts w:ascii="Arial" w:hAnsi="Arial" w:cs="Arial"/>
          <w:b/>
          <w:bCs/>
          <w:sz w:val="22"/>
          <w:szCs w:val="22"/>
          <w:lang w:val="ru-RU"/>
        </w:rPr>
        <w:t>еница</w:t>
      </w:r>
      <w:r w:rsidRPr="00A422DD">
        <w:rPr>
          <w:rFonts w:ascii="Arial" w:hAnsi="Arial" w:cs="Arial"/>
          <w:b/>
          <w:bCs/>
          <w:sz w:val="22"/>
          <w:szCs w:val="22"/>
          <w:lang w:val="sr-Latn-CS"/>
        </w:rPr>
        <w:t xml:space="preserve">, </w:t>
      </w:r>
      <w:r w:rsidRPr="00A422DD">
        <w:rPr>
          <w:rFonts w:ascii="Arial" w:hAnsi="Arial" w:cs="Arial"/>
          <w:b/>
          <w:sz w:val="22"/>
          <w:szCs w:val="22"/>
          <w:lang w:val="sr-Cyrl-CS"/>
        </w:rPr>
        <w:t>која мора бити евидентирана у Регистру меница и овлашћења Народне банке Србије</w:t>
      </w:r>
      <w:r w:rsidRPr="00A422DD">
        <w:rPr>
          <w:rFonts w:ascii="Arial" w:hAnsi="Arial" w:cs="Arial"/>
          <w:b/>
          <w:bCs/>
          <w:sz w:val="22"/>
          <w:szCs w:val="22"/>
          <w:lang w:val="sr-Latn-CS"/>
        </w:rPr>
        <w:t xml:space="preserve"> (</w:t>
      </w:r>
      <w:r w:rsidRPr="00A422DD">
        <w:rPr>
          <w:rFonts w:ascii="Arial" w:hAnsi="Arial" w:cs="Arial"/>
          <w:b/>
          <w:bCs/>
          <w:sz w:val="22"/>
          <w:szCs w:val="22"/>
          <w:lang w:val="ru-RU"/>
        </w:rPr>
        <w:t>оверена</w:t>
      </w:r>
      <w:r w:rsidRPr="00A422DD">
        <w:rPr>
          <w:rFonts w:ascii="Arial" w:hAnsi="Arial" w:cs="Arial"/>
          <w:b/>
          <w:bCs/>
          <w:sz w:val="22"/>
          <w:szCs w:val="22"/>
          <w:lang w:val="sr-Latn-CS"/>
        </w:rPr>
        <w:t xml:space="preserve"> </w:t>
      </w:r>
      <w:r w:rsidRPr="00A422DD">
        <w:rPr>
          <w:rFonts w:ascii="Arial" w:hAnsi="Arial" w:cs="Arial"/>
          <w:b/>
          <w:bCs/>
          <w:sz w:val="22"/>
          <w:szCs w:val="22"/>
          <w:lang w:val="ru-RU"/>
        </w:rPr>
        <w:t>печатом</w:t>
      </w:r>
      <w:r w:rsidRPr="00A422DD">
        <w:rPr>
          <w:rFonts w:ascii="Arial" w:hAnsi="Arial" w:cs="Arial"/>
          <w:b/>
          <w:bCs/>
          <w:sz w:val="22"/>
          <w:szCs w:val="22"/>
          <w:lang w:val="sr-Latn-CS"/>
        </w:rPr>
        <w:t xml:space="preserve"> </w:t>
      </w:r>
      <w:r w:rsidRPr="00A422DD">
        <w:rPr>
          <w:rFonts w:ascii="Arial" w:hAnsi="Arial" w:cs="Arial"/>
          <w:b/>
          <w:bCs/>
          <w:sz w:val="22"/>
          <w:szCs w:val="22"/>
          <w:lang w:val="ru-RU"/>
        </w:rPr>
        <w:t>и</w:t>
      </w:r>
      <w:r w:rsidRPr="00A422DD">
        <w:rPr>
          <w:rFonts w:ascii="Arial" w:hAnsi="Arial" w:cs="Arial"/>
          <w:b/>
          <w:bCs/>
          <w:sz w:val="22"/>
          <w:szCs w:val="22"/>
          <w:lang w:val="sr-Latn-CS"/>
        </w:rPr>
        <w:t xml:space="preserve"> </w:t>
      </w:r>
      <w:r w:rsidRPr="00A422DD">
        <w:rPr>
          <w:rFonts w:ascii="Arial" w:hAnsi="Arial" w:cs="Arial"/>
          <w:b/>
          <w:bCs/>
          <w:sz w:val="22"/>
          <w:szCs w:val="22"/>
          <w:lang w:val="ru-RU"/>
        </w:rPr>
        <w:t>потписана</w:t>
      </w:r>
      <w:r w:rsidRPr="00A422DD">
        <w:rPr>
          <w:rFonts w:ascii="Arial" w:hAnsi="Arial" w:cs="Arial"/>
          <w:b/>
          <w:bCs/>
          <w:sz w:val="22"/>
          <w:szCs w:val="22"/>
          <w:lang w:val="sr-Latn-CS"/>
        </w:rPr>
        <w:t xml:space="preserve"> </w:t>
      </w:r>
      <w:r w:rsidRPr="00A422DD">
        <w:rPr>
          <w:rFonts w:ascii="Arial" w:hAnsi="Arial" w:cs="Arial"/>
          <w:b/>
          <w:bCs/>
          <w:sz w:val="22"/>
          <w:szCs w:val="22"/>
        </w:rPr>
        <w:t xml:space="preserve">оригиналним потписом </w:t>
      </w:r>
      <w:r w:rsidRPr="00A422DD">
        <w:rPr>
          <w:rFonts w:ascii="Arial" w:hAnsi="Arial" w:cs="Arial"/>
          <w:b/>
          <w:bCs/>
          <w:sz w:val="22"/>
          <w:szCs w:val="22"/>
          <w:lang w:val="ru-RU"/>
        </w:rPr>
        <w:t>од</w:t>
      </w:r>
      <w:r w:rsidRPr="00A422DD">
        <w:rPr>
          <w:rFonts w:ascii="Arial" w:hAnsi="Arial" w:cs="Arial"/>
          <w:b/>
          <w:bCs/>
          <w:sz w:val="22"/>
          <w:szCs w:val="22"/>
          <w:lang w:val="sr-Latn-CS"/>
        </w:rPr>
        <w:t xml:space="preserve"> </w:t>
      </w:r>
      <w:r w:rsidRPr="00A422DD">
        <w:rPr>
          <w:rFonts w:ascii="Arial" w:hAnsi="Arial" w:cs="Arial"/>
          <w:b/>
          <w:bCs/>
          <w:sz w:val="22"/>
          <w:szCs w:val="22"/>
          <w:lang w:val="ru-RU"/>
        </w:rPr>
        <w:t>стране</w:t>
      </w:r>
      <w:r w:rsidRPr="00A422DD">
        <w:rPr>
          <w:rFonts w:ascii="Arial" w:hAnsi="Arial" w:cs="Arial"/>
          <w:b/>
          <w:bCs/>
          <w:sz w:val="22"/>
          <w:szCs w:val="22"/>
          <w:lang w:val="sr-Latn-CS"/>
        </w:rPr>
        <w:t xml:space="preserve"> </w:t>
      </w:r>
      <w:r w:rsidRPr="00A422DD">
        <w:rPr>
          <w:rFonts w:ascii="Arial" w:hAnsi="Arial" w:cs="Arial"/>
          <w:b/>
          <w:bCs/>
          <w:sz w:val="22"/>
          <w:szCs w:val="22"/>
          <w:lang w:val="ru-RU"/>
        </w:rPr>
        <w:t>овлашћеног</w:t>
      </w:r>
      <w:r w:rsidRPr="00A422DD">
        <w:rPr>
          <w:rFonts w:ascii="Arial" w:hAnsi="Arial" w:cs="Arial"/>
          <w:b/>
          <w:bCs/>
          <w:sz w:val="22"/>
          <w:szCs w:val="22"/>
          <w:lang w:val="sr-Latn-CS"/>
        </w:rPr>
        <w:t xml:space="preserve"> </w:t>
      </w:r>
      <w:r w:rsidRPr="00A422DD">
        <w:rPr>
          <w:rFonts w:ascii="Arial" w:hAnsi="Arial" w:cs="Arial"/>
          <w:b/>
          <w:bCs/>
          <w:sz w:val="22"/>
          <w:szCs w:val="22"/>
          <w:lang w:val="ru-RU"/>
        </w:rPr>
        <w:t>лица</w:t>
      </w:r>
      <w:r w:rsidRPr="00A422DD">
        <w:rPr>
          <w:rFonts w:ascii="Arial" w:hAnsi="Arial" w:cs="Arial"/>
          <w:b/>
          <w:bCs/>
          <w:sz w:val="22"/>
          <w:szCs w:val="22"/>
          <w:lang w:val="sr-Latn-CS"/>
        </w:rPr>
        <w:t xml:space="preserve">), </w:t>
      </w:r>
      <w:r w:rsidRPr="00A422DD">
        <w:rPr>
          <w:rFonts w:ascii="Arial" w:hAnsi="Arial" w:cs="Arial"/>
          <w:b/>
          <w:bCs/>
          <w:sz w:val="22"/>
          <w:szCs w:val="22"/>
          <w:lang w:val="ru-RU"/>
        </w:rPr>
        <w:t>менично</w:t>
      </w:r>
      <w:r w:rsidRPr="00A422DD">
        <w:rPr>
          <w:rFonts w:ascii="Arial" w:hAnsi="Arial" w:cs="Arial"/>
          <w:b/>
          <w:bCs/>
          <w:sz w:val="22"/>
          <w:szCs w:val="22"/>
          <w:lang w:val="sr-Latn-CS"/>
        </w:rPr>
        <w:t xml:space="preserve"> </w:t>
      </w:r>
      <w:r w:rsidRPr="00A422DD">
        <w:rPr>
          <w:rFonts w:ascii="Arial" w:hAnsi="Arial" w:cs="Arial"/>
          <w:b/>
          <w:bCs/>
          <w:sz w:val="22"/>
          <w:szCs w:val="22"/>
          <w:lang w:val="ru-RU"/>
        </w:rPr>
        <w:t>овлашћење</w:t>
      </w:r>
      <w:r w:rsidRPr="00A422DD">
        <w:rPr>
          <w:rFonts w:ascii="Arial" w:hAnsi="Arial" w:cs="Arial"/>
          <w:b/>
          <w:bCs/>
          <w:sz w:val="22"/>
          <w:szCs w:val="22"/>
          <w:lang w:val="sr-Latn-CS"/>
        </w:rPr>
        <w:t xml:space="preserve"> - </w:t>
      </w:r>
      <w:r w:rsidRPr="00A422DD">
        <w:rPr>
          <w:rFonts w:ascii="Arial" w:hAnsi="Arial" w:cs="Arial"/>
          <w:b/>
          <w:bCs/>
          <w:sz w:val="22"/>
          <w:szCs w:val="22"/>
          <w:lang w:val="ru-RU"/>
        </w:rPr>
        <w:t>писмо</w:t>
      </w:r>
      <w:r w:rsidRPr="00A422DD">
        <w:rPr>
          <w:rFonts w:ascii="Arial" w:hAnsi="Arial" w:cs="Arial"/>
          <w:b/>
          <w:bCs/>
          <w:sz w:val="22"/>
          <w:szCs w:val="22"/>
          <w:lang w:val="sr-Latn-CS"/>
        </w:rPr>
        <w:t xml:space="preserve"> </w:t>
      </w:r>
      <w:r w:rsidRPr="00A422DD">
        <w:rPr>
          <w:rFonts w:ascii="Arial" w:hAnsi="Arial" w:cs="Arial"/>
          <w:b/>
          <w:sz w:val="22"/>
          <w:szCs w:val="22"/>
          <w:lang w:val="sr-Cyrl-CS"/>
        </w:rPr>
        <w:t>из Конкурсне документације, на име озбиљности понуде</w:t>
      </w:r>
      <w:r w:rsidRPr="00A422DD">
        <w:rPr>
          <w:rFonts w:ascii="Arial" w:hAnsi="Arial" w:cs="Arial"/>
          <w:b/>
          <w:bCs/>
          <w:sz w:val="22"/>
          <w:szCs w:val="22"/>
          <w:lang w:val="sr-Latn-CS"/>
        </w:rPr>
        <w:t xml:space="preserve"> (</w:t>
      </w:r>
      <w:r w:rsidRPr="00A422DD">
        <w:rPr>
          <w:rFonts w:ascii="Arial" w:hAnsi="Arial" w:cs="Arial"/>
          <w:b/>
          <w:bCs/>
          <w:sz w:val="22"/>
          <w:szCs w:val="22"/>
          <w:lang w:val="ru-RU"/>
        </w:rPr>
        <w:t>попуњено</w:t>
      </w:r>
      <w:r w:rsidRPr="00A422DD">
        <w:rPr>
          <w:rFonts w:ascii="Arial" w:hAnsi="Arial" w:cs="Arial"/>
          <w:b/>
          <w:bCs/>
          <w:sz w:val="22"/>
          <w:szCs w:val="22"/>
          <w:lang w:val="sr-Latn-CS"/>
        </w:rPr>
        <w:t xml:space="preserve">, </w:t>
      </w:r>
      <w:r w:rsidRPr="00A422DD">
        <w:rPr>
          <w:rFonts w:ascii="Arial" w:hAnsi="Arial" w:cs="Arial"/>
          <w:b/>
          <w:bCs/>
          <w:sz w:val="22"/>
          <w:szCs w:val="22"/>
          <w:lang w:val="ru-RU"/>
        </w:rPr>
        <w:t>оверено</w:t>
      </w:r>
      <w:r w:rsidRPr="00A422DD">
        <w:rPr>
          <w:rFonts w:ascii="Arial" w:hAnsi="Arial" w:cs="Arial"/>
          <w:b/>
          <w:bCs/>
          <w:sz w:val="22"/>
          <w:szCs w:val="22"/>
          <w:lang w:val="sr-Latn-CS"/>
        </w:rPr>
        <w:t xml:space="preserve"> </w:t>
      </w:r>
      <w:r w:rsidRPr="00A422DD">
        <w:rPr>
          <w:rFonts w:ascii="Arial" w:hAnsi="Arial" w:cs="Arial"/>
          <w:b/>
          <w:bCs/>
          <w:sz w:val="22"/>
          <w:szCs w:val="22"/>
          <w:lang w:val="ru-RU"/>
        </w:rPr>
        <w:t>печатом</w:t>
      </w:r>
      <w:r w:rsidRPr="00A422DD">
        <w:rPr>
          <w:rFonts w:ascii="Arial" w:hAnsi="Arial" w:cs="Arial"/>
          <w:b/>
          <w:bCs/>
          <w:sz w:val="22"/>
          <w:szCs w:val="22"/>
          <w:lang w:val="sr-Latn-CS"/>
        </w:rPr>
        <w:t xml:space="preserve"> </w:t>
      </w:r>
      <w:r w:rsidRPr="00A422DD">
        <w:rPr>
          <w:rFonts w:ascii="Arial" w:hAnsi="Arial" w:cs="Arial"/>
          <w:b/>
          <w:bCs/>
          <w:sz w:val="22"/>
          <w:szCs w:val="22"/>
          <w:lang w:val="ru-RU"/>
        </w:rPr>
        <w:t>и</w:t>
      </w:r>
      <w:r w:rsidRPr="00A422DD">
        <w:rPr>
          <w:rFonts w:ascii="Arial" w:hAnsi="Arial" w:cs="Arial"/>
          <w:b/>
          <w:bCs/>
          <w:sz w:val="22"/>
          <w:szCs w:val="22"/>
          <w:lang w:val="sr-Latn-CS"/>
        </w:rPr>
        <w:t xml:space="preserve"> </w:t>
      </w:r>
      <w:r w:rsidRPr="00A422DD">
        <w:rPr>
          <w:rFonts w:ascii="Arial" w:hAnsi="Arial" w:cs="Arial"/>
          <w:b/>
          <w:bCs/>
          <w:sz w:val="22"/>
          <w:szCs w:val="22"/>
          <w:lang w:val="ru-RU"/>
        </w:rPr>
        <w:t>потписано</w:t>
      </w:r>
      <w:r w:rsidRPr="00A422DD">
        <w:rPr>
          <w:rFonts w:ascii="Arial" w:hAnsi="Arial" w:cs="Arial"/>
          <w:b/>
          <w:bCs/>
          <w:sz w:val="22"/>
          <w:szCs w:val="22"/>
          <w:lang w:val="sr-Latn-CS"/>
        </w:rPr>
        <w:t xml:space="preserve"> </w:t>
      </w:r>
      <w:r w:rsidRPr="00A422DD">
        <w:rPr>
          <w:rFonts w:ascii="Arial" w:hAnsi="Arial" w:cs="Arial"/>
          <w:b/>
          <w:bCs/>
          <w:sz w:val="22"/>
          <w:szCs w:val="22"/>
          <w:lang w:val="ru-RU"/>
        </w:rPr>
        <w:t>од</w:t>
      </w:r>
      <w:r w:rsidRPr="00A422DD">
        <w:rPr>
          <w:rFonts w:ascii="Arial" w:hAnsi="Arial" w:cs="Arial"/>
          <w:b/>
          <w:bCs/>
          <w:sz w:val="22"/>
          <w:szCs w:val="22"/>
          <w:lang w:val="sr-Latn-CS"/>
        </w:rPr>
        <w:t xml:space="preserve"> </w:t>
      </w:r>
      <w:r w:rsidRPr="00A422DD">
        <w:rPr>
          <w:rFonts w:ascii="Arial" w:hAnsi="Arial" w:cs="Arial"/>
          <w:b/>
          <w:bCs/>
          <w:sz w:val="22"/>
          <w:szCs w:val="22"/>
          <w:lang w:val="ru-RU"/>
        </w:rPr>
        <w:t>стране</w:t>
      </w:r>
      <w:r w:rsidRPr="00A422DD">
        <w:rPr>
          <w:rFonts w:ascii="Arial" w:hAnsi="Arial" w:cs="Arial"/>
          <w:b/>
          <w:bCs/>
          <w:sz w:val="22"/>
          <w:szCs w:val="22"/>
          <w:lang w:val="sr-Latn-CS"/>
        </w:rPr>
        <w:t xml:space="preserve"> </w:t>
      </w:r>
      <w:r w:rsidRPr="00A422DD">
        <w:rPr>
          <w:rFonts w:ascii="Arial" w:hAnsi="Arial" w:cs="Arial"/>
          <w:b/>
          <w:bCs/>
          <w:sz w:val="22"/>
          <w:szCs w:val="22"/>
          <w:lang w:val="ru-RU"/>
        </w:rPr>
        <w:t>овлашћеног</w:t>
      </w:r>
      <w:r w:rsidRPr="00A422DD">
        <w:rPr>
          <w:rFonts w:ascii="Arial" w:hAnsi="Arial" w:cs="Arial"/>
          <w:b/>
          <w:bCs/>
          <w:sz w:val="22"/>
          <w:szCs w:val="22"/>
          <w:lang w:val="sr-Latn-CS"/>
        </w:rPr>
        <w:t xml:space="preserve"> </w:t>
      </w:r>
      <w:r w:rsidRPr="00A422DD">
        <w:rPr>
          <w:rFonts w:ascii="Arial" w:hAnsi="Arial" w:cs="Arial"/>
          <w:b/>
          <w:bCs/>
          <w:sz w:val="22"/>
          <w:szCs w:val="22"/>
          <w:lang w:val="ru-RU"/>
        </w:rPr>
        <w:t>лица</w:t>
      </w:r>
      <w:r w:rsidRPr="00A422DD">
        <w:rPr>
          <w:rFonts w:ascii="Arial" w:hAnsi="Arial" w:cs="Arial"/>
          <w:b/>
          <w:bCs/>
          <w:sz w:val="22"/>
          <w:szCs w:val="22"/>
          <w:lang w:val="sr-Latn-CS"/>
        </w:rPr>
        <w:t>)</w:t>
      </w:r>
      <w:r w:rsidRPr="00A422DD">
        <w:rPr>
          <w:rFonts w:ascii="Arial" w:hAnsi="Arial" w:cs="Arial"/>
          <w:b/>
          <w:bCs/>
          <w:sz w:val="22"/>
          <w:szCs w:val="22"/>
        </w:rPr>
        <w:t xml:space="preserve"> </w:t>
      </w:r>
      <w:r w:rsidRPr="00A422DD">
        <w:rPr>
          <w:rFonts w:ascii="Arial" w:hAnsi="Arial" w:cs="Arial"/>
          <w:b/>
          <w:sz w:val="22"/>
          <w:szCs w:val="22"/>
          <w:lang w:val="sr-Cyrl-CS"/>
        </w:rPr>
        <w:t>са назначеним износом од 10% од укупне вредности понуде без обрачунатог ПДВ-а,</w:t>
      </w:r>
      <w:r w:rsidRPr="00A422DD">
        <w:rPr>
          <w:rFonts w:ascii="Arial" w:hAnsi="Arial" w:cs="Arial"/>
          <w:sz w:val="22"/>
          <w:szCs w:val="22"/>
          <w:lang w:val="sr-Cyrl-CS"/>
        </w:rPr>
        <w:t xml:space="preserve"> </w:t>
      </w:r>
      <w:r w:rsidRPr="00A422DD">
        <w:rPr>
          <w:rFonts w:ascii="Arial" w:hAnsi="Arial" w:cs="Arial"/>
          <w:b/>
          <w:bCs/>
          <w:sz w:val="22"/>
          <w:szCs w:val="22"/>
          <w:lang w:val="sr-Latn-CS"/>
        </w:rPr>
        <w:t xml:space="preserve"> </w:t>
      </w:r>
      <w:r w:rsidRPr="00A422DD">
        <w:rPr>
          <w:rFonts w:ascii="Arial" w:hAnsi="Arial" w:cs="Arial"/>
          <w:b/>
          <w:bCs/>
          <w:sz w:val="22"/>
          <w:szCs w:val="22"/>
        </w:rPr>
        <w:t xml:space="preserve">потврда о регистрацији менице (листинг са сајта НБС), </w:t>
      </w:r>
      <w:r w:rsidRPr="00A422DD">
        <w:rPr>
          <w:rFonts w:ascii="Arial" w:hAnsi="Arial" w:cs="Arial"/>
          <w:b/>
          <w:bCs/>
          <w:sz w:val="22"/>
          <w:szCs w:val="22"/>
          <w:lang w:val="ru-RU"/>
        </w:rPr>
        <w:t>копија</w:t>
      </w:r>
      <w:r w:rsidRPr="00A422DD">
        <w:rPr>
          <w:rFonts w:ascii="Arial" w:hAnsi="Arial" w:cs="Arial"/>
          <w:b/>
          <w:bCs/>
          <w:sz w:val="22"/>
          <w:szCs w:val="22"/>
          <w:lang w:val="sr-Latn-CS"/>
        </w:rPr>
        <w:t xml:space="preserve"> </w:t>
      </w:r>
      <w:r w:rsidRPr="00A422DD">
        <w:rPr>
          <w:rFonts w:ascii="Arial" w:hAnsi="Arial" w:cs="Arial"/>
          <w:b/>
          <w:bCs/>
          <w:sz w:val="22"/>
          <w:szCs w:val="22"/>
          <w:lang w:val="ru-RU"/>
        </w:rPr>
        <w:t>картона</w:t>
      </w:r>
      <w:r w:rsidRPr="00A422DD">
        <w:rPr>
          <w:rFonts w:ascii="Arial" w:hAnsi="Arial" w:cs="Arial"/>
          <w:b/>
          <w:bCs/>
          <w:sz w:val="22"/>
          <w:szCs w:val="22"/>
          <w:lang w:val="sr-Latn-CS"/>
        </w:rPr>
        <w:t xml:space="preserve"> </w:t>
      </w:r>
      <w:r w:rsidRPr="00A422DD">
        <w:rPr>
          <w:rFonts w:ascii="Arial" w:hAnsi="Arial" w:cs="Arial"/>
          <w:b/>
          <w:bCs/>
          <w:sz w:val="22"/>
          <w:szCs w:val="22"/>
          <w:lang w:val="ru-RU"/>
        </w:rPr>
        <w:t>депонованих</w:t>
      </w:r>
      <w:r w:rsidRPr="00A422DD">
        <w:rPr>
          <w:rFonts w:ascii="Arial" w:hAnsi="Arial" w:cs="Arial"/>
          <w:b/>
          <w:bCs/>
          <w:sz w:val="22"/>
          <w:szCs w:val="22"/>
          <w:lang w:val="sr-Latn-CS"/>
        </w:rPr>
        <w:t xml:space="preserve"> </w:t>
      </w:r>
      <w:r w:rsidRPr="00A422DD">
        <w:rPr>
          <w:rFonts w:ascii="Arial" w:hAnsi="Arial" w:cs="Arial"/>
          <w:b/>
          <w:bCs/>
          <w:sz w:val="22"/>
          <w:szCs w:val="22"/>
          <w:lang w:val="ru-RU"/>
        </w:rPr>
        <w:t>потписа</w:t>
      </w:r>
      <w:r w:rsidRPr="00A422DD">
        <w:rPr>
          <w:rFonts w:ascii="Arial" w:hAnsi="Arial" w:cs="Arial"/>
          <w:b/>
          <w:bCs/>
          <w:sz w:val="22"/>
          <w:szCs w:val="22"/>
          <w:lang w:val="sr-Latn-CS"/>
        </w:rPr>
        <w:t xml:space="preserve"> (</w:t>
      </w:r>
      <w:r w:rsidRPr="00A422DD">
        <w:rPr>
          <w:rFonts w:ascii="Arial" w:hAnsi="Arial" w:cs="Arial"/>
          <w:b/>
          <w:bCs/>
          <w:sz w:val="22"/>
          <w:szCs w:val="22"/>
          <w:lang w:val="ru-RU"/>
        </w:rPr>
        <w:t>издат</w:t>
      </w:r>
      <w:r w:rsidRPr="00A422DD">
        <w:rPr>
          <w:rFonts w:ascii="Arial" w:hAnsi="Arial" w:cs="Arial"/>
          <w:b/>
          <w:bCs/>
          <w:sz w:val="22"/>
          <w:szCs w:val="22"/>
          <w:lang w:val="sr-Latn-CS"/>
        </w:rPr>
        <w:t xml:space="preserve"> </w:t>
      </w:r>
      <w:r w:rsidRPr="00A422DD">
        <w:rPr>
          <w:rFonts w:ascii="Arial" w:hAnsi="Arial" w:cs="Arial"/>
          <w:b/>
          <w:bCs/>
          <w:sz w:val="22"/>
          <w:szCs w:val="22"/>
          <w:lang w:val="ru-RU"/>
        </w:rPr>
        <w:t>од</w:t>
      </w:r>
      <w:r w:rsidRPr="00A422DD">
        <w:rPr>
          <w:rFonts w:ascii="Arial" w:hAnsi="Arial" w:cs="Arial"/>
          <w:b/>
          <w:bCs/>
          <w:sz w:val="22"/>
          <w:szCs w:val="22"/>
          <w:lang w:val="sr-Latn-CS"/>
        </w:rPr>
        <w:t xml:space="preserve"> </w:t>
      </w:r>
      <w:r w:rsidRPr="00A422DD">
        <w:rPr>
          <w:rFonts w:ascii="Arial" w:hAnsi="Arial" w:cs="Arial"/>
          <w:b/>
          <w:bCs/>
          <w:sz w:val="22"/>
          <w:szCs w:val="22"/>
          <w:lang w:val="ru-RU"/>
        </w:rPr>
        <w:t>пословне</w:t>
      </w:r>
      <w:r w:rsidRPr="00A422DD">
        <w:rPr>
          <w:rFonts w:ascii="Arial" w:hAnsi="Arial" w:cs="Arial"/>
          <w:b/>
          <w:bCs/>
          <w:sz w:val="22"/>
          <w:szCs w:val="22"/>
          <w:lang w:val="sr-Latn-CS"/>
        </w:rPr>
        <w:t xml:space="preserve"> </w:t>
      </w:r>
      <w:r w:rsidRPr="00A422DD">
        <w:rPr>
          <w:rFonts w:ascii="Arial" w:hAnsi="Arial" w:cs="Arial"/>
          <w:b/>
          <w:bCs/>
          <w:sz w:val="22"/>
          <w:szCs w:val="22"/>
          <w:lang w:val="ru-RU"/>
        </w:rPr>
        <w:t>банке</w:t>
      </w:r>
      <w:r w:rsidRPr="00A422DD">
        <w:rPr>
          <w:rFonts w:ascii="Arial" w:hAnsi="Arial" w:cs="Arial"/>
          <w:b/>
          <w:bCs/>
          <w:sz w:val="22"/>
          <w:szCs w:val="22"/>
          <w:lang w:val="sr-Latn-CS"/>
        </w:rPr>
        <w:t xml:space="preserve"> </w:t>
      </w:r>
      <w:r w:rsidRPr="00A422DD">
        <w:rPr>
          <w:rFonts w:ascii="Arial" w:hAnsi="Arial" w:cs="Arial"/>
          <w:b/>
          <w:bCs/>
          <w:sz w:val="22"/>
          <w:szCs w:val="22"/>
          <w:lang w:val="ru-RU"/>
        </w:rPr>
        <w:t>коју</w:t>
      </w:r>
      <w:r w:rsidRPr="00A422DD">
        <w:rPr>
          <w:rFonts w:ascii="Arial" w:hAnsi="Arial" w:cs="Arial"/>
          <w:b/>
          <w:bCs/>
          <w:sz w:val="22"/>
          <w:szCs w:val="22"/>
          <w:lang w:val="sr-Latn-CS"/>
        </w:rPr>
        <w:t xml:space="preserve"> </w:t>
      </w:r>
      <w:r w:rsidRPr="00A422DD">
        <w:rPr>
          <w:rFonts w:ascii="Arial" w:hAnsi="Arial" w:cs="Arial"/>
          <w:b/>
          <w:bCs/>
          <w:sz w:val="22"/>
          <w:szCs w:val="22"/>
          <w:lang w:val="ru-RU"/>
        </w:rPr>
        <w:t>понуђач</w:t>
      </w:r>
      <w:r w:rsidRPr="00A422DD">
        <w:rPr>
          <w:rFonts w:ascii="Arial" w:hAnsi="Arial" w:cs="Arial"/>
          <w:b/>
          <w:bCs/>
          <w:sz w:val="22"/>
          <w:szCs w:val="22"/>
          <w:lang w:val="sr-Latn-CS"/>
        </w:rPr>
        <w:t xml:space="preserve"> </w:t>
      </w:r>
      <w:r w:rsidRPr="00A422DD">
        <w:rPr>
          <w:rFonts w:ascii="Arial" w:hAnsi="Arial" w:cs="Arial"/>
          <w:b/>
          <w:bCs/>
          <w:sz w:val="22"/>
          <w:szCs w:val="22"/>
          <w:lang w:val="ru-RU"/>
        </w:rPr>
        <w:t>наводи</w:t>
      </w:r>
      <w:r w:rsidRPr="00A422DD">
        <w:rPr>
          <w:rFonts w:ascii="Arial" w:hAnsi="Arial" w:cs="Arial"/>
          <w:b/>
          <w:bCs/>
          <w:sz w:val="22"/>
          <w:szCs w:val="22"/>
          <w:lang w:val="sr-Latn-CS"/>
        </w:rPr>
        <w:t xml:space="preserve"> </w:t>
      </w:r>
      <w:r w:rsidRPr="00A422DD">
        <w:rPr>
          <w:rFonts w:ascii="Arial" w:hAnsi="Arial" w:cs="Arial"/>
          <w:b/>
          <w:bCs/>
          <w:sz w:val="22"/>
          <w:szCs w:val="22"/>
          <w:lang w:val="ru-RU"/>
        </w:rPr>
        <w:t>у</w:t>
      </w:r>
      <w:r w:rsidRPr="00A422DD">
        <w:rPr>
          <w:rFonts w:ascii="Arial" w:hAnsi="Arial" w:cs="Arial"/>
          <w:b/>
          <w:bCs/>
          <w:sz w:val="22"/>
          <w:szCs w:val="22"/>
          <w:lang w:val="sr-Latn-CS"/>
        </w:rPr>
        <w:t xml:space="preserve"> </w:t>
      </w:r>
      <w:r w:rsidRPr="00A422DD">
        <w:rPr>
          <w:rFonts w:ascii="Arial" w:hAnsi="Arial" w:cs="Arial"/>
          <w:b/>
          <w:bCs/>
          <w:sz w:val="22"/>
          <w:szCs w:val="22"/>
          <w:lang w:val="ru-RU"/>
        </w:rPr>
        <w:t>меничном</w:t>
      </w:r>
      <w:r w:rsidRPr="00A422DD">
        <w:rPr>
          <w:rFonts w:ascii="Arial" w:hAnsi="Arial" w:cs="Arial"/>
          <w:b/>
          <w:bCs/>
          <w:sz w:val="22"/>
          <w:szCs w:val="22"/>
          <w:lang w:val="sr-Latn-CS"/>
        </w:rPr>
        <w:t xml:space="preserve"> </w:t>
      </w:r>
      <w:r w:rsidRPr="00A422DD">
        <w:rPr>
          <w:rFonts w:ascii="Arial" w:hAnsi="Arial" w:cs="Arial"/>
          <w:b/>
          <w:bCs/>
          <w:sz w:val="22"/>
          <w:szCs w:val="22"/>
          <w:lang w:val="ru-RU"/>
        </w:rPr>
        <w:t>овлашћењу</w:t>
      </w:r>
      <w:r w:rsidRPr="00A422DD">
        <w:rPr>
          <w:rFonts w:ascii="Arial" w:hAnsi="Arial" w:cs="Arial"/>
          <w:b/>
          <w:bCs/>
          <w:sz w:val="22"/>
          <w:szCs w:val="22"/>
          <w:lang w:val="sr-Latn-CS"/>
        </w:rPr>
        <w:t xml:space="preserve"> – </w:t>
      </w:r>
      <w:r w:rsidRPr="00A422DD">
        <w:rPr>
          <w:rFonts w:ascii="Arial" w:hAnsi="Arial" w:cs="Arial"/>
          <w:b/>
          <w:bCs/>
          <w:sz w:val="22"/>
          <w:szCs w:val="22"/>
          <w:lang w:val="ru-RU"/>
        </w:rPr>
        <w:t>писму</w:t>
      </w:r>
      <w:r w:rsidRPr="00A422DD">
        <w:rPr>
          <w:rFonts w:ascii="Arial" w:hAnsi="Arial" w:cs="Arial"/>
          <w:b/>
          <w:bCs/>
          <w:sz w:val="22"/>
          <w:szCs w:val="22"/>
          <w:lang w:val="sr-Latn-CS"/>
        </w:rPr>
        <w:t>)</w:t>
      </w:r>
      <w:r w:rsidRPr="00A422DD">
        <w:rPr>
          <w:rFonts w:ascii="Arial" w:hAnsi="Arial" w:cs="Arial"/>
          <w:b/>
          <w:bCs/>
          <w:sz w:val="22"/>
          <w:szCs w:val="22"/>
        </w:rPr>
        <w:t>.</w:t>
      </w:r>
    </w:p>
    <w:p w:rsidR="002C5809" w:rsidRPr="00A422DD" w:rsidRDefault="002C5809" w:rsidP="002C5809">
      <w:pPr>
        <w:tabs>
          <w:tab w:val="left" w:pos="0"/>
          <w:tab w:val="left" w:pos="480"/>
        </w:tabs>
        <w:ind w:left="709" w:right="-76"/>
        <w:jc w:val="both"/>
        <w:rPr>
          <w:rFonts w:ascii="Arial" w:hAnsi="Arial" w:cs="Arial"/>
          <w:bCs/>
          <w:sz w:val="22"/>
          <w:szCs w:val="22"/>
          <w:lang w:val="sr-Latn-CS"/>
        </w:rPr>
      </w:pPr>
      <w:r w:rsidRPr="00A422DD">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A422DD">
        <w:rPr>
          <w:rFonts w:ascii="Arial" w:hAnsi="Arial" w:cs="Arial"/>
          <w:b/>
          <w:bCs/>
          <w:sz w:val="22"/>
          <w:szCs w:val="22"/>
          <w:lang w:val="sr-Cyrl-CS"/>
        </w:rPr>
        <w:t xml:space="preserve"> </w:t>
      </w:r>
      <w:r w:rsidRPr="00A422DD">
        <w:rPr>
          <w:rFonts w:ascii="Arial" w:hAnsi="Arial" w:cs="Arial"/>
          <w:bCs/>
          <w:sz w:val="22"/>
          <w:szCs w:val="22"/>
          <w:lang w:val="sr-Cyrl-CS"/>
        </w:rPr>
        <w:t xml:space="preserve">Рок важења средства финансијског обезбеђења </w:t>
      </w:r>
      <w:r w:rsidRPr="00A422DD">
        <w:rPr>
          <w:rFonts w:ascii="Arial" w:hAnsi="Arial" w:cs="Arial"/>
          <w:bCs/>
          <w:sz w:val="22"/>
          <w:szCs w:val="22"/>
          <w:lang w:val="sr-Latn-CS"/>
        </w:rPr>
        <w:t xml:space="preserve">је </w:t>
      </w:r>
      <w:r w:rsidRPr="00A422DD">
        <w:rPr>
          <w:rFonts w:ascii="Arial" w:hAnsi="Arial" w:cs="Arial"/>
          <w:bCs/>
          <w:sz w:val="22"/>
          <w:szCs w:val="22"/>
        </w:rPr>
        <w:t>6</w:t>
      </w:r>
      <w:r w:rsidRPr="00A422DD">
        <w:rPr>
          <w:rFonts w:ascii="Arial" w:hAnsi="Arial" w:cs="Arial"/>
          <w:bCs/>
          <w:sz w:val="22"/>
          <w:szCs w:val="22"/>
          <w:lang w:val="sr-Latn-CS"/>
        </w:rPr>
        <w:t>0 (</w:t>
      </w:r>
      <w:r w:rsidRPr="00A422DD">
        <w:rPr>
          <w:rFonts w:ascii="Arial" w:hAnsi="Arial" w:cs="Arial"/>
          <w:bCs/>
          <w:sz w:val="22"/>
          <w:szCs w:val="22"/>
        </w:rPr>
        <w:t>шездесет</w:t>
      </w:r>
      <w:r w:rsidRPr="00A422DD">
        <w:rPr>
          <w:rFonts w:ascii="Arial" w:hAnsi="Arial" w:cs="Arial"/>
          <w:bCs/>
          <w:sz w:val="22"/>
          <w:szCs w:val="22"/>
          <w:lang w:val="sr-Latn-CS"/>
        </w:rPr>
        <w:t>) дана</w:t>
      </w:r>
      <w:r w:rsidRPr="00A422DD">
        <w:rPr>
          <w:rFonts w:ascii="Arial" w:hAnsi="Arial" w:cs="Arial"/>
          <w:bCs/>
          <w:sz w:val="22"/>
          <w:szCs w:val="22"/>
          <w:lang w:val="sr-Cyrl-CS"/>
        </w:rPr>
        <w:t xml:space="preserve"> од дана јавног отварања понуда.</w:t>
      </w:r>
      <w:r w:rsidRPr="00A422DD">
        <w:rPr>
          <w:rFonts w:ascii="Arial" w:hAnsi="Arial" w:cs="Arial"/>
          <w:sz w:val="22"/>
          <w:szCs w:val="22"/>
          <w:lang w:val="ru-RU"/>
        </w:rPr>
        <w:t xml:space="preserve"> Наручилац задржава право да уновчи </w:t>
      </w:r>
      <w:r w:rsidRPr="00A422DD">
        <w:rPr>
          <w:rFonts w:ascii="Arial" w:hAnsi="Arial" w:cs="Arial"/>
          <w:bCs/>
          <w:sz w:val="22"/>
          <w:szCs w:val="22"/>
          <w:lang w:val="ru-RU"/>
        </w:rPr>
        <w:t>достављено средство финансијског обезбеђења за озбиљност понуде</w:t>
      </w:r>
      <w:r w:rsidRPr="00A422DD">
        <w:rPr>
          <w:rFonts w:ascii="Arial" w:hAnsi="Arial" w:cs="Arial"/>
          <w:sz w:val="22"/>
          <w:szCs w:val="22"/>
          <w:lang w:val="ru-RU"/>
        </w:rPr>
        <w:t xml:space="preserve">, у случају да понуђач након јавног отварања понуда одустане од своје понуде, </w:t>
      </w:r>
      <w:r w:rsidRPr="00A422DD">
        <w:rPr>
          <w:rFonts w:ascii="Arial" w:hAnsi="Arial" w:cs="Arial"/>
          <w:sz w:val="22"/>
          <w:szCs w:val="22"/>
          <w:lang w:val="sr-Cyrl-CS"/>
        </w:rPr>
        <w:t>не испуни све своје обавезе у поступку</w:t>
      </w:r>
      <w:r w:rsidRPr="00A422DD">
        <w:rPr>
          <w:rFonts w:ascii="Arial" w:hAnsi="Arial" w:cs="Arial"/>
          <w:sz w:val="22"/>
          <w:szCs w:val="22"/>
          <w:lang w:val="sr-Latn-CS"/>
        </w:rPr>
        <w:t xml:space="preserve"> </w:t>
      </w:r>
      <w:r w:rsidRPr="00A422DD">
        <w:rPr>
          <w:rFonts w:ascii="Arial" w:hAnsi="Arial" w:cs="Arial"/>
          <w:sz w:val="22"/>
          <w:szCs w:val="22"/>
          <w:lang w:val="sr-Cyrl-CS"/>
        </w:rPr>
        <w:t xml:space="preserve">набавке, </w:t>
      </w:r>
      <w:r w:rsidRPr="00A422DD">
        <w:rPr>
          <w:rFonts w:ascii="Arial" w:hAnsi="Arial" w:cs="Arial"/>
          <w:sz w:val="22"/>
          <w:szCs w:val="22"/>
          <w:lang w:val="ru-RU"/>
        </w:rPr>
        <w:t>одбије да закључи Уговор о предметној јавној набавци</w:t>
      </w:r>
      <w:r w:rsidRPr="00A422DD">
        <w:rPr>
          <w:rFonts w:ascii="Arial" w:hAnsi="Arial" w:cs="Arial"/>
          <w:sz w:val="22"/>
          <w:szCs w:val="22"/>
          <w:lang w:val="sr-Cyrl-CS"/>
        </w:rPr>
        <w:t xml:space="preserve"> под условима датим у понуди</w:t>
      </w:r>
      <w:r w:rsidRPr="00A422DD">
        <w:rPr>
          <w:rFonts w:ascii="Arial" w:hAnsi="Arial" w:cs="Arial"/>
          <w:sz w:val="22"/>
          <w:szCs w:val="22"/>
          <w:lang w:val="sr-Latn-CS"/>
        </w:rPr>
        <w:t xml:space="preserve">, </w:t>
      </w:r>
      <w:r w:rsidRPr="00A422DD">
        <w:rPr>
          <w:rFonts w:ascii="Arial" w:hAnsi="Arial" w:cs="Arial"/>
          <w:bCs/>
          <w:sz w:val="22"/>
          <w:szCs w:val="22"/>
          <w:lang w:val="sr-Cyrl-CS"/>
        </w:rPr>
        <w:t xml:space="preserve">не поднесе </w:t>
      </w:r>
      <w:r w:rsidRPr="00A422DD">
        <w:rPr>
          <w:rFonts w:ascii="Arial" w:hAnsi="Arial" w:cs="Arial"/>
          <w:sz w:val="22"/>
          <w:szCs w:val="22"/>
          <w:lang w:val="sr-Cyrl-CS"/>
        </w:rPr>
        <w:t xml:space="preserve">сопствену меницу </w:t>
      </w:r>
      <w:r w:rsidRPr="00A422DD">
        <w:rPr>
          <w:rFonts w:ascii="Arial" w:hAnsi="Arial" w:cs="Arial"/>
          <w:bCs/>
          <w:sz w:val="22"/>
          <w:szCs w:val="22"/>
          <w:lang w:val="sr-Cyrl-CS"/>
        </w:rPr>
        <w:t>за добро извршење посла у складу са захтевима из конкурсне документације.</w:t>
      </w:r>
    </w:p>
    <w:p w:rsidR="002C5809" w:rsidRPr="00A422DD" w:rsidRDefault="002C5809" w:rsidP="002C5809">
      <w:pPr>
        <w:tabs>
          <w:tab w:val="left" w:pos="0"/>
          <w:tab w:val="left" w:pos="993"/>
        </w:tabs>
        <w:ind w:left="709" w:right="-76"/>
        <w:jc w:val="both"/>
        <w:rPr>
          <w:rFonts w:ascii="Arial" w:hAnsi="Arial" w:cs="Arial"/>
          <w:sz w:val="22"/>
          <w:szCs w:val="22"/>
        </w:rPr>
      </w:pPr>
      <w:r w:rsidRPr="00A422DD">
        <w:rPr>
          <w:rFonts w:ascii="Arial" w:hAnsi="Arial" w:cs="Arial"/>
          <w:sz w:val="22"/>
          <w:szCs w:val="22"/>
          <w:lang w:val="ru-RU"/>
        </w:rPr>
        <w:t xml:space="preserve">Понуђачима који не буду били изабрани, </w:t>
      </w:r>
      <w:r w:rsidRPr="00A422DD">
        <w:rPr>
          <w:rFonts w:ascii="Arial" w:hAnsi="Arial" w:cs="Arial"/>
          <w:bCs/>
          <w:sz w:val="22"/>
          <w:szCs w:val="22"/>
          <w:lang w:val="ru-RU"/>
        </w:rPr>
        <w:t xml:space="preserve">средство финансијског обезбеђења </w:t>
      </w:r>
      <w:r w:rsidRPr="00A422DD">
        <w:rPr>
          <w:rFonts w:ascii="Arial" w:hAnsi="Arial" w:cs="Arial"/>
          <w:sz w:val="22"/>
          <w:szCs w:val="22"/>
          <w:lang w:val="ru-RU"/>
        </w:rPr>
        <w:t>биће враћено одмах по закључењу уговора са изабраним понуђачем, на захтев понуђача</w:t>
      </w:r>
      <w:r w:rsidRPr="00A422DD">
        <w:rPr>
          <w:rFonts w:ascii="Arial" w:hAnsi="Arial" w:cs="Arial"/>
          <w:sz w:val="22"/>
          <w:szCs w:val="22"/>
          <w:lang w:val="sr-Latn-CS"/>
        </w:rPr>
        <w:t>.</w:t>
      </w:r>
    </w:p>
    <w:p w:rsidR="002C5809" w:rsidRPr="00A422DD" w:rsidRDefault="002C5809" w:rsidP="002C5809">
      <w:pPr>
        <w:tabs>
          <w:tab w:val="left" w:pos="0"/>
          <w:tab w:val="left" w:pos="993"/>
        </w:tabs>
        <w:ind w:left="709" w:right="-76"/>
        <w:jc w:val="both"/>
        <w:rPr>
          <w:rFonts w:ascii="Arial" w:hAnsi="Arial" w:cs="Arial"/>
          <w:sz w:val="22"/>
          <w:szCs w:val="22"/>
        </w:rPr>
      </w:pPr>
    </w:p>
    <w:p w:rsidR="002C5809" w:rsidRPr="00A422DD" w:rsidRDefault="002C5809" w:rsidP="002C5809">
      <w:pPr>
        <w:jc w:val="both"/>
        <w:rPr>
          <w:rFonts w:ascii="Arial" w:hAnsi="Arial" w:cs="Arial"/>
          <w:bCs/>
          <w:iCs/>
          <w:sz w:val="22"/>
          <w:szCs w:val="22"/>
        </w:rPr>
      </w:pPr>
      <w:r w:rsidRPr="00A422DD">
        <w:rPr>
          <w:rFonts w:ascii="Arial" w:hAnsi="Arial" w:cs="Arial"/>
          <w:b/>
          <w:i/>
          <w:iCs/>
          <w:sz w:val="22"/>
          <w:szCs w:val="22"/>
        </w:rPr>
        <w:t>3.</w:t>
      </w:r>
      <w:r w:rsidRPr="00A422DD">
        <w:rPr>
          <w:rFonts w:ascii="Arial" w:hAnsi="Arial" w:cs="Arial"/>
          <w:b/>
          <w:bCs/>
          <w:i/>
          <w:iCs/>
          <w:sz w:val="22"/>
          <w:szCs w:val="22"/>
        </w:rPr>
        <w:t xml:space="preserve">  ПОНУДА СА ВАРИЈАНТАМА</w:t>
      </w:r>
    </w:p>
    <w:p w:rsidR="002C5809" w:rsidRPr="00A422DD" w:rsidRDefault="002C5809" w:rsidP="002C5809">
      <w:pPr>
        <w:jc w:val="both"/>
        <w:rPr>
          <w:rFonts w:ascii="Arial" w:hAnsi="Arial" w:cs="Arial"/>
          <w:bCs/>
          <w:iCs/>
          <w:sz w:val="22"/>
          <w:szCs w:val="22"/>
        </w:rPr>
      </w:pPr>
      <w:r w:rsidRPr="00A422DD">
        <w:rPr>
          <w:rFonts w:ascii="Arial" w:hAnsi="Arial" w:cs="Arial"/>
          <w:bCs/>
          <w:iCs/>
          <w:sz w:val="22"/>
          <w:szCs w:val="22"/>
        </w:rPr>
        <w:t>Подношење понуде са варијантама није дозвољено.</w:t>
      </w:r>
    </w:p>
    <w:p w:rsidR="002C5809" w:rsidRPr="00A422DD" w:rsidRDefault="002C5809" w:rsidP="002C5809">
      <w:pPr>
        <w:jc w:val="both"/>
        <w:rPr>
          <w:rFonts w:ascii="Arial" w:hAnsi="Arial" w:cs="Arial"/>
          <w:b/>
          <w:bCs/>
          <w:i/>
          <w:iCs/>
          <w:sz w:val="22"/>
          <w:szCs w:val="22"/>
        </w:rPr>
      </w:pPr>
    </w:p>
    <w:p w:rsidR="002C5809" w:rsidRPr="00A422DD" w:rsidRDefault="002C5809" w:rsidP="002C5809">
      <w:pPr>
        <w:jc w:val="both"/>
        <w:rPr>
          <w:rFonts w:ascii="Arial" w:hAnsi="Arial" w:cs="Arial"/>
          <w:sz w:val="22"/>
          <w:szCs w:val="22"/>
        </w:rPr>
      </w:pPr>
      <w:r w:rsidRPr="00A422DD">
        <w:rPr>
          <w:rFonts w:ascii="Arial" w:hAnsi="Arial" w:cs="Arial"/>
          <w:b/>
          <w:bCs/>
          <w:i/>
          <w:iCs/>
          <w:sz w:val="22"/>
          <w:szCs w:val="22"/>
        </w:rPr>
        <w:t xml:space="preserve">4. </w:t>
      </w:r>
      <w:r w:rsidRPr="00A422DD">
        <w:rPr>
          <w:rFonts w:ascii="Arial" w:hAnsi="Arial" w:cs="Arial"/>
          <w:b/>
          <w:i/>
          <w:iCs/>
          <w:sz w:val="22"/>
          <w:szCs w:val="22"/>
        </w:rPr>
        <w:t>НАЧИН ИЗМЕНЕ, ДОПУНЕ И ОПОЗИВА ПОНУДЕ</w:t>
      </w:r>
    </w:p>
    <w:p w:rsidR="002C5809" w:rsidRPr="00A422DD" w:rsidRDefault="002C5809" w:rsidP="002C5809">
      <w:pPr>
        <w:jc w:val="both"/>
        <w:rPr>
          <w:rFonts w:ascii="Arial" w:hAnsi="Arial" w:cs="Arial"/>
          <w:sz w:val="22"/>
          <w:szCs w:val="22"/>
        </w:rPr>
      </w:pPr>
      <w:r w:rsidRPr="00A422DD">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2C5809" w:rsidRPr="00A422DD" w:rsidRDefault="002C5809" w:rsidP="002C5809">
      <w:pPr>
        <w:jc w:val="both"/>
        <w:rPr>
          <w:rFonts w:ascii="Arial" w:eastAsia="TimesNewRomanPSMT" w:hAnsi="Arial" w:cs="Arial"/>
          <w:bCs/>
          <w:iCs/>
          <w:sz w:val="22"/>
          <w:szCs w:val="22"/>
        </w:rPr>
      </w:pPr>
      <w:r w:rsidRPr="00A422DD">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2C5809" w:rsidRPr="00A422DD" w:rsidRDefault="002C5809" w:rsidP="002C5809">
      <w:pPr>
        <w:jc w:val="both"/>
        <w:rPr>
          <w:rFonts w:ascii="Arial" w:eastAsia="TimesNewRomanPSMT" w:hAnsi="Arial" w:cs="Arial"/>
          <w:bCs/>
          <w:iCs/>
          <w:sz w:val="22"/>
          <w:szCs w:val="22"/>
        </w:rPr>
      </w:pPr>
      <w:r w:rsidRPr="00A422DD">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A422DD">
        <w:rPr>
          <w:rFonts w:ascii="Arial" w:hAnsi="Arial" w:cs="Arial"/>
          <w:i/>
          <w:iCs/>
          <w:sz w:val="22"/>
          <w:szCs w:val="22"/>
        </w:rPr>
        <w:t xml:space="preserve">, </w:t>
      </w:r>
      <w:r w:rsidRPr="00A422DD">
        <w:rPr>
          <w:rFonts w:ascii="Arial" w:hAnsi="Arial" w:cs="Arial"/>
          <w:iCs/>
          <w:sz w:val="22"/>
          <w:szCs w:val="22"/>
        </w:rPr>
        <w:t>Булевар деспота Стефана 54а</w:t>
      </w:r>
      <w:r w:rsidRPr="00A422DD">
        <w:rPr>
          <w:rFonts w:ascii="Arial" w:eastAsia="TimesNewRomanPSMT" w:hAnsi="Arial" w:cs="Arial"/>
          <w:bCs/>
          <w:iCs/>
          <w:color w:val="FF0000"/>
          <w:sz w:val="22"/>
          <w:szCs w:val="22"/>
        </w:rPr>
        <w:t xml:space="preserve"> </w:t>
      </w:r>
      <w:r w:rsidRPr="00A422DD">
        <w:rPr>
          <w:rFonts w:ascii="Arial" w:eastAsia="TimesNewRomanPSMT" w:hAnsi="Arial" w:cs="Arial"/>
          <w:bCs/>
          <w:iCs/>
          <w:sz w:val="22"/>
          <w:szCs w:val="22"/>
        </w:rPr>
        <w:t>са назнаком:</w:t>
      </w:r>
    </w:p>
    <w:p w:rsidR="002C5809" w:rsidRPr="00A422DD" w:rsidRDefault="002C5809" w:rsidP="002C5809">
      <w:pPr>
        <w:jc w:val="both"/>
        <w:rPr>
          <w:rFonts w:ascii="Arial" w:eastAsia="TimesNewRomanPSMT" w:hAnsi="Arial" w:cs="Arial"/>
          <w:bCs/>
          <w:iCs/>
          <w:sz w:val="22"/>
          <w:szCs w:val="22"/>
        </w:rPr>
      </w:pPr>
      <w:r w:rsidRPr="00A422DD">
        <w:rPr>
          <w:rFonts w:ascii="Arial" w:eastAsia="TimesNewRomanPSMT" w:hAnsi="Arial" w:cs="Arial"/>
          <w:bCs/>
          <w:iCs/>
          <w:sz w:val="22"/>
          <w:szCs w:val="22"/>
        </w:rPr>
        <w:t>„</w:t>
      </w:r>
      <w:r w:rsidRPr="00A422DD">
        <w:rPr>
          <w:rFonts w:ascii="Arial" w:eastAsia="TimesNewRomanPSMT" w:hAnsi="Arial" w:cs="Arial"/>
          <w:b/>
          <w:bCs/>
          <w:iCs/>
          <w:sz w:val="22"/>
          <w:szCs w:val="22"/>
        </w:rPr>
        <w:t>Измена/ Допуна/ Опозив / Измена и допуна понуде</w:t>
      </w:r>
      <w:r w:rsidRPr="00A422DD">
        <w:rPr>
          <w:rFonts w:ascii="Arial" w:eastAsia="TimesNewRomanPS-BoldMT" w:hAnsi="Arial" w:cs="Arial"/>
          <w:b/>
          <w:bCs/>
          <w:sz w:val="22"/>
          <w:szCs w:val="22"/>
        </w:rPr>
        <w:t xml:space="preserve"> за јавну набавку- </w:t>
      </w:r>
      <w:r w:rsidRPr="00A422DD">
        <w:rPr>
          <w:rFonts w:ascii="Arial" w:hAnsi="Arial" w:cs="Arial"/>
          <w:sz w:val="22"/>
          <w:szCs w:val="22"/>
        </w:rPr>
        <w:t xml:space="preserve"> </w:t>
      </w:r>
      <w:r w:rsidRPr="00A422DD">
        <w:rPr>
          <w:rFonts w:ascii="Arial" w:hAnsi="Arial" w:cs="Arial"/>
          <w:b/>
          <w:bCs/>
          <w:sz w:val="22"/>
          <w:szCs w:val="22"/>
        </w:rPr>
        <w:t>услуге техничког одржавања,</w:t>
      </w:r>
      <w:r w:rsidRPr="00A422DD">
        <w:rPr>
          <w:rFonts w:ascii="Arial" w:hAnsi="Arial" w:cs="Arial"/>
          <w:sz w:val="22"/>
          <w:szCs w:val="22"/>
        </w:rPr>
        <w:t xml:space="preserve"> </w:t>
      </w:r>
      <w:r w:rsidRPr="00A422DD">
        <w:rPr>
          <w:rFonts w:ascii="Arial" w:hAnsi="Arial" w:cs="Arial"/>
          <w:b/>
          <w:sz w:val="22"/>
          <w:szCs w:val="22"/>
        </w:rPr>
        <w:t>ВНУ 20-II-9/15</w:t>
      </w:r>
      <w:r w:rsidRPr="00A422DD">
        <w:rPr>
          <w:rFonts w:ascii="Arial" w:hAnsi="Arial" w:cs="Arial"/>
          <w:sz w:val="22"/>
          <w:szCs w:val="22"/>
        </w:rPr>
        <w:t xml:space="preserve"> </w:t>
      </w:r>
      <w:r w:rsidRPr="00A422DD">
        <w:rPr>
          <w:rFonts w:ascii="Arial" w:hAnsi="Arial" w:cs="Arial"/>
          <w:b/>
          <w:bCs/>
          <w:sz w:val="22"/>
          <w:szCs w:val="22"/>
        </w:rPr>
        <w:t xml:space="preserve"> </w:t>
      </w:r>
      <w:r w:rsidRPr="00A422DD">
        <w:rPr>
          <w:rFonts w:ascii="Arial" w:eastAsia="TimesNewRomanPSMT" w:hAnsi="Arial" w:cs="Arial"/>
          <w:b/>
          <w:bCs/>
          <w:sz w:val="22"/>
          <w:szCs w:val="22"/>
        </w:rPr>
        <w:t xml:space="preserve">- </w:t>
      </w:r>
      <w:r w:rsidRPr="00A422DD">
        <w:rPr>
          <w:rFonts w:ascii="Arial" w:eastAsia="TimesNewRomanPS-BoldMT" w:hAnsi="Arial" w:cs="Arial"/>
          <w:b/>
          <w:bCs/>
          <w:sz w:val="22"/>
          <w:szCs w:val="22"/>
        </w:rPr>
        <w:t>НЕ ОТВАРАТИ ”</w:t>
      </w:r>
      <w:r w:rsidRPr="00A422DD">
        <w:rPr>
          <w:rFonts w:ascii="Arial" w:eastAsia="TimesNewRomanPSMT" w:hAnsi="Arial" w:cs="Arial"/>
          <w:bCs/>
          <w:iCs/>
          <w:sz w:val="22"/>
          <w:szCs w:val="22"/>
        </w:rPr>
        <w:t>.</w:t>
      </w:r>
    </w:p>
    <w:p w:rsidR="002C5809" w:rsidRPr="00A422DD" w:rsidRDefault="002C5809" w:rsidP="002C5809">
      <w:pPr>
        <w:jc w:val="both"/>
        <w:rPr>
          <w:rFonts w:ascii="Arial" w:hAnsi="Arial" w:cs="Arial"/>
          <w:sz w:val="22"/>
          <w:szCs w:val="22"/>
        </w:rPr>
      </w:pPr>
      <w:r w:rsidRPr="00A422DD">
        <w:rPr>
          <w:rFonts w:ascii="Arial" w:eastAsia="TimesNewRomanPSMT" w:hAnsi="Arial" w:cs="Arial"/>
          <w:bCs/>
          <w:sz w:val="22"/>
          <w:szCs w:val="22"/>
        </w:rPr>
        <w:lastRenderedPageBreak/>
        <w:t>На полеђини коверте или на кутији навести назив</w:t>
      </w:r>
      <w:r w:rsidRPr="00A422DD">
        <w:rPr>
          <w:rFonts w:ascii="Arial" w:eastAsia="TimesNewRomanPSMT" w:hAnsi="Arial" w:cs="Arial"/>
          <w:bCs/>
          <w:sz w:val="22"/>
          <w:szCs w:val="22"/>
          <w:lang w:val="sr-Cyrl-CS"/>
        </w:rPr>
        <w:t xml:space="preserve"> и адресу</w:t>
      </w:r>
      <w:r w:rsidRPr="00A422DD">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C5809" w:rsidRPr="00A422DD" w:rsidRDefault="002C5809" w:rsidP="002C5809">
      <w:pPr>
        <w:jc w:val="both"/>
        <w:rPr>
          <w:rFonts w:ascii="Arial" w:hAnsi="Arial" w:cs="Arial"/>
          <w:b/>
          <w:i/>
          <w:iCs/>
          <w:sz w:val="22"/>
          <w:szCs w:val="22"/>
        </w:rPr>
      </w:pPr>
      <w:r w:rsidRPr="00A422DD">
        <w:rPr>
          <w:rFonts w:ascii="Arial" w:hAnsi="Arial" w:cs="Arial"/>
          <w:sz w:val="22"/>
          <w:szCs w:val="22"/>
        </w:rPr>
        <w:t>По истеку рока за подношење понуда понуђач не може да повуче нити да мења своју понуду.</w:t>
      </w:r>
    </w:p>
    <w:p w:rsidR="002C5809" w:rsidRPr="00A422DD" w:rsidRDefault="002C5809" w:rsidP="002C5809">
      <w:pPr>
        <w:jc w:val="both"/>
        <w:rPr>
          <w:rFonts w:ascii="Arial" w:hAnsi="Arial" w:cs="Arial"/>
          <w:b/>
          <w:i/>
          <w:iCs/>
          <w:sz w:val="22"/>
          <w:szCs w:val="22"/>
        </w:rPr>
      </w:pPr>
    </w:p>
    <w:p w:rsidR="002C5809" w:rsidRPr="00A422DD" w:rsidRDefault="002C5809" w:rsidP="002C5809">
      <w:pPr>
        <w:jc w:val="both"/>
        <w:rPr>
          <w:rFonts w:ascii="Arial" w:hAnsi="Arial" w:cs="Arial"/>
          <w:sz w:val="22"/>
          <w:szCs w:val="22"/>
        </w:rPr>
      </w:pPr>
      <w:r w:rsidRPr="00A422DD">
        <w:rPr>
          <w:rFonts w:ascii="Arial" w:hAnsi="Arial" w:cs="Arial"/>
          <w:b/>
          <w:bCs/>
          <w:i/>
          <w:iCs/>
          <w:sz w:val="22"/>
          <w:szCs w:val="22"/>
        </w:rPr>
        <w:t xml:space="preserve">5. УЧЕСТВОВАЊЕ У ЗАЈЕДНИЧКОЈ ПОНУДИ ИЛИ КАО ПОДИЗВОЂАЧ </w:t>
      </w:r>
    </w:p>
    <w:p w:rsidR="002C5809" w:rsidRPr="00A422DD" w:rsidRDefault="002C5809" w:rsidP="002C5809">
      <w:pPr>
        <w:jc w:val="both"/>
        <w:rPr>
          <w:rFonts w:ascii="Arial" w:hAnsi="Arial" w:cs="Arial"/>
          <w:iCs/>
          <w:sz w:val="22"/>
          <w:szCs w:val="22"/>
        </w:rPr>
      </w:pPr>
      <w:r w:rsidRPr="00A422DD">
        <w:rPr>
          <w:rFonts w:ascii="Arial" w:hAnsi="Arial" w:cs="Arial"/>
          <w:bCs/>
          <w:iCs/>
          <w:sz w:val="22"/>
          <w:szCs w:val="22"/>
        </w:rPr>
        <w:t>Понуђач може да поднесе само једну понуду.</w:t>
      </w:r>
      <w:r w:rsidRPr="00A422DD">
        <w:rPr>
          <w:rFonts w:ascii="Arial" w:hAnsi="Arial" w:cs="Arial"/>
          <w:i/>
          <w:iCs/>
          <w:sz w:val="22"/>
          <w:szCs w:val="22"/>
        </w:rPr>
        <w:t xml:space="preserve"> </w:t>
      </w:r>
    </w:p>
    <w:p w:rsidR="002C5809" w:rsidRPr="00A422DD" w:rsidRDefault="002C5809" w:rsidP="002C5809">
      <w:pPr>
        <w:jc w:val="both"/>
        <w:rPr>
          <w:rFonts w:ascii="Arial" w:hAnsi="Arial" w:cs="Arial"/>
          <w:iCs/>
          <w:sz w:val="22"/>
          <w:szCs w:val="22"/>
        </w:rPr>
      </w:pPr>
      <w:r w:rsidRPr="00A422DD">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C5809" w:rsidRPr="00A422DD" w:rsidRDefault="002C5809" w:rsidP="002C5809">
      <w:pPr>
        <w:ind w:right="-34"/>
        <w:jc w:val="both"/>
        <w:rPr>
          <w:rFonts w:ascii="Arial" w:hAnsi="Arial" w:cs="Arial"/>
          <w:b/>
          <w:bCs/>
          <w:sz w:val="22"/>
          <w:szCs w:val="22"/>
          <w:lang w:val="sr-Latn-CS"/>
        </w:rPr>
      </w:pPr>
      <w:r w:rsidRPr="00A422DD">
        <w:rPr>
          <w:rFonts w:ascii="Arial" w:hAnsi="Arial" w:cs="Arial"/>
          <w:iCs/>
          <w:sz w:val="22"/>
          <w:szCs w:val="22"/>
        </w:rPr>
        <w:t xml:space="preserve">У Обрасцу понуде </w:t>
      </w:r>
      <w:r w:rsidRPr="00A422DD">
        <w:rPr>
          <w:rFonts w:ascii="Arial" w:hAnsi="Arial" w:cs="Arial"/>
          <w:iCs/>
          <w:sz w:val="22"/>
          <w:szCs w:val="22"/>
          <w:lang w:val="sr-Cyrl-CS"/>
        </w:rPr>
        <w:t>(</w:t>
      </w:r>
      <w:r w:rsidRPr="00A422DD">
        <w:rPr>
          <w:rFonts w:ascii="Arial" w:eastAsia="TimesNewRomanPSMT" w:hAnsi="Arial" w:cs="Arial"/>
          <w:bCs/>
          <w:sz w:val="22"/>
          <w:szCs w:val="22"/>
        </w:rPr>
        <w:t>образац 6</w:t>
      </w:r>
      <w:r w:rsidRPr="00A422DD">
        <w:rPr>
          <w:rFonts w:ascii="Arial" w:hAnsi="Arial" w:cs="Arial"/>
          <w:iCs/>
          <w:sz w:val="22"/>
          <w:szCs w:val="22"/>
          <w:lang w:val="ru-RU"/>
        </w:rPr>
        <w:t>)</w:t>
      </w:r>
      <w:r w:rsidRPr="00A422DD">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A422DD">
        <w:rPr>
          <w:rFonts w:ascii="Arial" w:hAnsi="Arial" w:cs="Arial"/>
          <w:b/>
          <w:sz w:val="22"/>
          <w:szCs w:val="22"/>
          <w:lang w:val="sr-Cyrl-CS"/>
        </w:rPr>
        <w:t xml:space="preserve"> У</w:t>
      </w:r>
      <w:r w:rsidRPr="00A422DD">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2C5809" w:rsidRPr="00A422DD" w:rsidRDefault="002C5809" w:rsidP="002C5809">
      <w:pPr>
        <w:jc w:val="both"/>
        <w:rPr>
          <w:rFonts w:ascii="Arial" w:hAnsi="Arial" w:cs="Arial"/>
          <w:i/>
          <w:iCs/>
          <w:color w:val="FF0000"/>
          <w:sz w:val="22"/>
          <w:szCs w:val="22"/>
        </w:rPr>
      </w:pPr>
    </w:p>
    <w:p w:rsidR="002C5809" w:rsidRPr="00A422DD" w:rsidRDefault="002C5809" w:rsidP="002C5809">
      <w:pPr>
        <w:jc w:val="both"/>
        <w:rPr>
          <w:rFonts w:ascii="Arial" w:hAnsi="Arial" w:cs="Arial"/>
          <w:iCs/>
          <w:sz w:val="22"/>
          <w:szCs w:val="22"/>
        </w:rPr>
      </w:pPr>
      <w:r w:rsidRPr="00A422DD">
        <w:rPr>
          <w:rFonts w:ascii="Arial" w:hAnsi="Arial" w:cs="Arial"/>
          <w:b/>
          <w:bCs/>
          <w:i/>
          <w:iCs/>
          <w:sz w:val="22"/>
          <w:szCs w:val="22"/>
        </w:rPr>
        <w:t>6. ПОНУДА СА ПОДИЗВОЂАЧЕМ</w:t>
      </w:r>
    </w:p>
    <w:p w:rsidR="002C5809" w:rsidRPr="00A422DD" w:rsidRDefault="002C5809" w:rsidP="002C5809">
      <w:pPr>
        <w:jc w:val="both"/>
        <w:rPr>
          <w:rFonts w:ascii="Arial" w:hAnsi="Arial" w:cs="Arial"/>
          <w:iCs/>
          <w:sz w:val="22"/>
          <w:szCs w:val="22"/>
        </w:rPr>
      </w:pPr>
      <w:r w:rsidRPr="00A422DD">
        <w:rPr>
          <w:rFonts w:ascii="Arial" w:hAnsi="Arial" w:cs="Arial"/>
          <w:iCs/>
          <w:sz w:val="22"/>
          <w:szCs w:val="22"/>
        </w:rPr>
        <w:t>Уколико понуђач подноси понуду са подизвођачем дужан је да у Обрасцу понуде</w:t>
      </w:r>
      <w:r w:rsidRPr="00A422DD">
        <w:rPr>
          <w:rFonts w:ascii="Arial" w:hAnsi="Arial" w:cs="Arial"/>
          <w:iCs/>
          <w:sz w:val="22"/>
          <w:szCs w:val="22"/>
          <w:lang w:val="sr-Cyrl-CS"/>
        </w:rPr>
        <w:t xml:space="preserve"> (поглавље </w:t>
      </w:r>
      <w:r w:rsidRPr="00A422DD">
        <w:rPr>
          <w:rFonts w:ascii="Arial" w:hAnsi="Arial" w:cs="Arial"/>
          <w:b/>
          <w:iCs/>
          <w:sz w:val="22"/>
          <w:szCs w:val="22"/>
        </w:rPr>
        <w:t>VI</w:t>
      </w:r>
      <w:r w:rsidRPr="00A422DD">
        <w:rPr>
          <w:rFonts w:ascii="Arial" w:hAnsi="Arial" w:cs="Arial"/>
          <w:iCs/>
          <w:sz w:val="22"/>
          <w:szCs w:val="22"/>
          <w:lang w:val="ru-RU"/>
        </w:rPr>
        <w:t>)</w:t>
      </w:r>
      <w:r w:rsidRPr="00A422DD">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C5809" w:rsidRPr="00A422DD" w:rsidRDefault="002C5809" w:rsidP="002C5809">
      <w:pPr>
        <w:jc w:val="both"/>
        <w:rPr>
          <w:rFonts w:ascii="Arial" w:hAnsi="Arial" w:cs="Arial"/>
          <w:iCs/>
          <w:sz w:val="22"/>
          <w:szCs w:val="22"/>
        </w:rPr>
      </w:pPr>
      <w:r w:rsidRPr="00A422DD">
        <w:rPr>
          <w:rFonts w:ascii="Arial" w:hAnsi="Arial" w:cs="Arial"/>
          <w:iCs/>
          <w:sz w:val="22"/>
          <w:szCs w:val="22"/>
        </w:rPr>
        <w:t xml:space="preserve">Понуђач </w:t>
      </w:r>
      <w:r w:rsidRPr="00A422DD">
        <w:rPr>
          <w:rFonts w:ascii="Arial" w:hAnsi="Arial" w:cs="Arial"/>
          <w:iCs/>
          <w:color w:val="auto"/>
          <w:sz w:val="22"/>
          <w:szCs w:val="22"/>
        </w:rPr>
        <w:t>у Обрасцу понуде</w:t>
      </w:r>
      <w:r w:rsidRPr="00A422DD">
        <w:rPr>
          <w:rFonts w:ascii="Arial" w:hAnsi="Arial" w:cs="Arial"/>
          <w:i/>
          <w:iCs/>
          <w:color w:val="FF0000"/>
          <w:sz w:val="22"/>
          <w:szCs w:val="22"/>
        </w:rPr>
        <w:t xml:space="preserve"> </w:t>
      </w:r>
      <w:r w:rsidRPr="00A422DD">
        <w:rPr>
          <w:rFonts w:ascii="Arial" w:hAnsi="Arial" w:cs="Arial"/>
          <w:iCs/>
          <w:color w:val="auto"/>
          <w:sz w:val="22"/>
          <w:szCs w:val="22"/>
        </w:rPr>
        <w:t xml:space="preserve">наводи </w:t>
      </w:r>
      <w:r w:rsidRPr="00A422DD">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2C5809" w:rsidRPr="00A422DD" w:rsidRDefault="002C5809" w:rsidP="002C5809">
      <w:pPr>
        <w:jc w:val="both"/>
        <w:rPr>
          <w:rFonts w:ascii="Arial" w:eastAsia="TimesNewRomanPSMT" w:hAnsi="Arial" w:cs="Arial"/>
          <w:bCs/>
          <w:sz w:val="22"/>
          <w:szCs w:val="22"/>
        </w:rPr>
      </w:pPr>
      <w:r w:rsidRPr="00A422DD">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422DD">
        <w:rPr>
          <w:rFonts w:ascii="Arial" w:eastAsia="TimesNewRomanPSMT" w:hAnsi="Arial" w:cs="Arial"/>
          <w:bCs/>
          <w:sz w:val="22"/>
          <w:szCs w:val="22"/>
        </w:rPr>
        <w:t xml:space="preserve"> </w:t>
      </w:r>
    </w:p>
    <w:p w:rsidR="002C5809" w:rsidRPr="00A422DD" w:rsidRDefault="002C5809" w:rsidP="002C5809">
      <w:pPr>
        <w:jc w:val="both"/>
        <w:rPr>
          <w:rFonts w:ascii="Arial" w:hAnsi="Arial" w:cs="Arial"/>
          <w:iCs/>
          <w:sz w:val="22"/>
          <w:szCs w:val="22"/>
        </w:rPr>
      </w:pPr>
      <w:r w:rsidRPr="00A422DD">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A422DD">
        <w:rPr>
          <w:rFonts w:ascii="Arial" w:eastAsia="TimesNewRomanPSMT" w:hAnsi="Arial" w:cs="Arial"/>
          <w:bCs/>
          <w:sz w:val="22"/>
          <w:szCs w:val="22"/>
          <w:lang w:val="sr-Cyrl-CS"/>
        </w:rPr>
        <w:t>поглављу</w:t>
      </w:r>
      <w:r w:rsidRPr="00A422DD">
        <w:rPr>
          <w:rFonts w:ascii="Arial" w:eastAsia="TimesNewRomanPSMT" w:hAnsi="Arial" w:cs="Arial"/>
          <w:bCs/>
          <w:sz w:val="22"/>
          <w:szCs w:val="22"/>
        </w:rPr>
        <w:t xml:space="preserve"> 4</w:t>
      </w:r>
      <w:r w:rsidRPr="00A422DD">
        <w:rPr>
          <w:rFonts w:ascii="Arial" w:eastAsia="TimesNewRomanPSMT" w:hAnsi="Arial" w:cs="Arial"/>
          <w:bCs/>
          <w:sz w:val="22"/>
          <w:szCs w:val="22"/>
          <w:lang w:val="ru-RU"/>
        </w:rPr>
        <w:t xml:space="preserve"> </w:t>
      </w:r>
      <w:r w:rsidRPr="00A422DD">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2C5809" w:rsidRPr="00A422DD" w:rsidRDefault="002C5809" w:rsidP="002C5809">
      <w:pPr>
        <w:jc w:val="both"/>
        <w:rPr>
          <w:rFonts w:ascii="Arial" w:hAnsi="Arial" w:cs="Arial"/>
          <w:iCs/>
          <w:sz w:val="22"/>
          <w:szCs w:val="22"/>
        </w:rPr>
      </w:pPr>
      <w:r w:rsidRPr="00A422DD">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C5809" w:rsidRPr="00A422DD" w:rsidRDefault="002C5809" w:rsidP="002C5809">
      <w:pPr>
        <w:ind w:right="-34"/>
        <w:jc w:val="both"/>
        <w:rPr>
          <w:rFonts w:ascii="Arial" w:hAnsi="Arial" w:cs="Arial"/>
          <w:bCs/>
          <w:sz w:val="22"/>
          <w:szCs w:val="22"/>
          <w:lang w:val="sr-Cyrl-CS"/>
        </w:rPr>
      </w:pPr>
      <w:r w:rsidRPr="00A422DD">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2C5809" w:rsidRPr="00A422DD" w:rsidRDefault="002C5809" w:rsidP="002C5809">
      <w:pPr>
        <w:tabs>
          <w:tab w:val="left" w:pos="0"/>
        </w:tabs>
        <w:ind w:right="-34"/>
        <w:jc w:val="both"/>
        <w:rPr>
          <w:rFonts w:ascii="Arial" w:hAnsi="Arial" w:cs="Arial"/>
          <w:bCs/>
          <w:sz w:val="22"/>
          <w:szCs w:val="22"/>
        </w:rPr>
      </w:pPr>
      <w:r w:rsidRPr="00A422DD">
        <w:rPr>
          <w:rFonts w:ascii="Arial" w:hAnsi="Arial" w:cs="Arial"/>
          <w:bCs/>
          <w:sz w:val="22"/>
          <w:szCs w:val="22"/>
        </w:rPr>
        <w:t xml:space="preserve">          </w:t>
      </w:r>
      <w:r w:rsidRPr="00A422DD">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A422DD">
        <w:rPr>
          <w:rFonts w:ascii="Arial" w:hAnsi="Arial" w:cs="Arial"/>
          <w:bCs/>
          <w:sz w:val="22"/>
          <w:szCs w:val="22"/>
        </w:rPr>
        <w:t xml:space="preserve"> </w:t>
      </w:r>
    </w:p>
    <w:p w:rsidR="002C5809" w:rsidRPr="00A422DD" w:rsidRDefault="002C5809" w:rsidP="002C5809">
      <w:pPr>
        <w:tabs>
          <w:tab w:val="left" w:pos="0"/>
        </w:tabs>
        <w:ind w:right="-34"/>
        <w:jc w:val="both"/>
        <w:rPr>
          <w:rFonts w:ascii="Arial" w:hAnsi="Arial" w:cs="Arial"/>
          <w:bCs/>
          <w:sz w:val="22"/>
          <w:szCs w:val="22"/>
          <w:lang w:val="sr-Cyrl-CS"/>
        </w:rPr>
      </w:pPr>
      <w:r w:rsidRPr="00A422DD">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2C5809" w:rsidRPr="00A422DD" w:rsidRDefault="002C5809" w:rsidP="002C5809">
      <w:pPr>
        <w:jc w:val="both"/>
        <w:rPr>
          <w:rFonts w:ascii="Arial" w:hAnsi="Arial" w:cs="Arial"/>
          <w:sz w:val="22"/>
          <w:szCs w:val="22"/>
        </w:rPr>
      </w:pPr>
      <w:r w:rsidRPr="00A422DD">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2C5809" w:rsidRPr="00A422DD" w:rsidRDefault="002C5809" w:rsidP="002C5809">
      <w:pPr>
        <w:jc w:val="both"/>
        <w:rPr>
          <w:rFonts w:ascii="Arial" w:hAnsi="Arial" w:cs="Arial"/>
          <w:b/>
          <w:i/>
          <w:color w:val="auto"/>
          <w:sz w:val="22"/>
          <w:szCs w:val="22"/>
        </w:rPr>
      </w:pPr>
    </w:p>
    <w:p w:rsidR="002C5809" w:rsidRPr="00A422DD" w:rsidRDefault="002C5809" w:rsidP="002C5809">
      <w:pPr>
        <w:jc w:val="both"/>
        <w:rPr>
          <w:rFonts w:ascii="Arial" w:hAnsi="Arial" w:cs="Arial"/>
          <w:sz w:val="22"/>
          <w:szCs w:val="22"/>
        </w:rPr>
      </w:pPr>
      <w:r w:rsidRPr="00A422DD">
        <w:rPr>
          <w:rFonts w:ascii="Arial" w:hAnsi="Arial" w:cs="Arial"/>
          <w:b/>
          <w:i/>
          <w:sz w:val="22"/>
          <w:szCs w:val="22"/>
        </w:rPr>
        <w:t>7. ЗАЈЕДНИЧКА ПОНУДА</w:t>
      </w:r>
    </w:p>
    <w:p w:rsidR="002C5809" w:rsidRPr="00A422DD" w:rsidRDefault="002C5809" w:rsidP="002C5809">
      <w:pPr>
        <w:jc w:val="both"/>
        <w:rPr>
          <w:rFonts w:ascii="Arial" w:hAnsi="Arial" w:cs="Arial"/>
          <w:sz w:val="22"/>
          <w:szCs w:val="22"/>
        </w:rPr>
      </w:pPr>
      <w:r w:rsidRPr="00A422DD">
        <w:rPr>
          <w:rFonts w:ascii="Arial" w:hAnsi="Arial" w:cs="Arial"/>
          <w:sz w:val="22"/>
          <w:szCs w:val="22"/>
        </w:rPr>
        <w:t>Понуду може поднети група понуђача.</w:t>
      </w:r>
    </w:p>
    <w:p w:rsidR="002C5809" w:rsidRPr="00A422DD" w:rsidRDefault="002C5809" w:rsidP="002C5809">
      <w:pPr>
        <w:ind w:right="-34" w:hanging="709"/>
        <w:jc w:val="both"/>
        <w:rPr>
          <w:rFonts w:ascii="Arial" w:hAnsi="Arial" w:cs="Arial"/>
          <w:sz w:val="22"/>
          <w:szCs w:val="22"/>
          <w:lang w:val="sr-Cyrl-CS"/>
        </w:rPr>
      </w:pPr>
      <w:r w:rsidRPr="00A422DD">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A422DD">
        <w:rPr>
          <w:rFonts w:ascii="Arial" w:hAnsi="Arial" w:cs="Arial"/>
          <w:sz w:val="22"/>
          <w:szCs w:val="22"/>
          <w:lang w:val="sr-Cyrl-CS"/>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A422DD">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A422DD">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2C5809" w:rsidRPr="00A422DD" w:rsidRDefault="002C5809" w:rsidP="002C5809">
      <w:pPr>
        <w:jc w:val="both"/>
        <w:rPr>
          <w:rFonts w:ascii="Arial" w:hAnsi="Arial" w:cs="Arial"/>
          <w:sz w:val="22"/>
          <w:szCs w:val="22"/>
        </w:rPr>
      </w:pPr>
      <w:r w:rsidRPr="00A422DD">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422DD">
        <w:rPr>
          <w:rFonts w:ascii="Arial" w:hAnsi="Arial" w:cs="Arial"/>
          <w:sz w:val="22"/>
          <w:szCs w:val="22"/>
          <w:lang w:val="sr-Cyrl-CS"/>
        </w:rPr>
        <w:t>.</w:t>
      </w:r>
      <w:r w:rsidRPr="00A422DD">
        <w:rPr>
          <w:rFonts w:ascii="Arial" w:hAnsi="Arial" w:cs="Arial"/>
          <w:sz w:val="22"/>
          <w:szCs w:val="22"/>
        </w:rPr>
        <w:t xml:space="preserve"> 4. тач</w:t>
      </w:r>
      <w:r w:rsidRPr="00A422DD">
        <w:rPr>
          <w:rFonts w:ascii="Arial" w:hAnsi="Arial" w:cs="Arial"/>
          <w:sz w:val="22"/>
          <w:szCs w:val="22"/>
          <w:lang w:val="sr-Cyrl-CS"/>
        </w:rPr>
        <w:t>.</w:t>
      </w:r>
      <w:r w:rsidRPr="00A422DD">
        <w:rPr>
          <w:rFonts w:ascii="Arial" w:hAnsi="Arial" w:cs="Arial"/>
          <w:sz w:val="22"/>
          <w:szCs w:val="22"/>
        </w:rPr>
        <w:t xml:space="preserve"> 1</w:t>
      </w:r>
      <w:r w:rsidRPr="00A422DD">
        <w:rPr>
          <w:rFonts w:ascii="Arial" w:hAnsi="Arial" w:cs="Arial"/>
          <w:sz w:val="22"/>
          <w:szCs w:val="22"/>
          <w:lang w:val="sr-Cyrl-CS"/>
        </w:rPr>
        <w:t>)</w:t>
      </w:r>
      <w:r w:rsidRPr="00A422DD">
        <w:rPr>
          <w:rFonts w:ascii="Arial" w:hAnsi="Arial" w:cs="Arial"/>
          <w:sz w:val="22"/>
          <w:szCs w:val="22"/>
        </w:rPr>
        <w:t xml:space="preserve"> до 6</w:t>
      </w:r>
      <w:r w:rsidRPr="00A422DD">
        <w:rPr>
          <w:rFonts w:ascii="Arial" w:hAnsi="Arial" w:cs="Arial"/>
          <w:sz w:val="22"/>
          <w:szCs w:val="22"/>
          <w:lang w:val="sr-Cyrl-CS"/>
        </w:rPr>
        <w:t>)</w:t>
      </w:r>
      <w:r w:rsidRPr="00A422DD">
        <w:rPr>
          <w:rFonts w:ascii="Arial" w:hAnsi="Arial" w:cs="Arial"/>
          <w:sz w:val="22"/>
          <w:szCs w:val="22"/>
        </w:rPr>
        <w:t xml:space="preserve"> Закона и то податке о: </w:t>
      </w:r>
    </w:p>
    <w:p w:rsidR="002C5809" w:rsidRPr="00A422DD" w:rsidRDefault="002C5809" w:rsidP="002C5809">
      <w:pPr>
        <w:numPr>
          <w:ilvl w:val="0"/>
          <w:numId w:val="2"/>
        </w:numPr>
        <w:jc w:val="both"/>
        <w:rPr>
          <w:rFonts w:ascii="Arial" w:hAnsi="Arial" w:cs="Arial"/>
          <w:sz w:val="22"/>
          <w:szCs w:val="22"/>
        </w:rPr>
      </w:pPr>
      <w:r w:rsidRPr="00A422DD">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2C5809" w:rsidRPr="00A422DD" w:rsidRDefault="002C5809" w:rsidP="002C5809">
      <w:pPr>
        <w:numPr>
          <w:ilvl w:val="0"/>
          <w:numId w:val="2"/>
        </w:numPr>
        <w:jc w:val="both"/>
        <w:rPr>
          <w:rFonts w:ascii="Arial" w:hAnsi="Arial" w:cs="Arial"/>
          <w:sz w:val="22"/>
          <w:szCs w:val="22"/>
        </w:rPr>
      </w:pPr>
      <w:r w:rsidRPr="00A422DD">
        <w:rPr>
          <w:rFonts w:ascii="Arial" w:hAnsi="Arial" w:cs="Arial"/>
          <w:sz w:val="22"/>
          <w:szCs w:val="22"/>
        </w:rPr>
        <w:t xml:space="preserve">понуђачу који ће у име групе понуђача потписати уговор, </w:t>
      </w:r>
    </w:p>
    <w:p w:rsidR="002C5809" w:rsidRPr="00A422DD" w:rsidRDefault="002C5809" w:rsidP="002C5809">
      <w:pPr>
        <w:numPr>
          <w:ilvl w:val="0"/>
          <w:numId w:val="2"/>
        </w:numPr>
        <w:jc w:val="both"/>
        <w:rPr>
          <w:rFonts w:ascii="Arial" w:hAnsi="Arial" w:cs="Arial"/>
          <w:sz w:val="22"/>
          <w:szCs w:val="22"/>
        </w:rPr>
      </w:pPr>
      <w:r w:rsidRPr="00A422DD">
        <w:rPr>
          <w:rFonts w:ascii="Arial" w:hAnsi="Arial" w:cs="Arial"/>
          <w:sz w:val="22"/>
          <w:szCs w:val="22"/>
        </w:rPr>
        <w:t xml:space="preserve">понуђачу који ће у име групе понуђача дати средство обезбеђења, </w:t>
      </w:r>
    </w:p>
    <w:p w:rsidR="002C5809" w:rsidRPr="00A422DD" w:rsidRDefault="002C5809" w:rsidP="002C5809">
      <w:pPr>
        <w:numPr>
          <w:ilvl w:val="0"/>
          <w:numId w:val="2"/>
        </w:numPr>
        <w:jc w:val="both"/>
        <w:rPr>
          <w:rFonts w:ascii="Arial" w:hAnsi="Arial" w:cs="Arial"/>
          <w:sz w:val="22"/>
          <w:szCs w:val="22"/>
        </w:rPr>
      </w:pPr>
      <w:r w:rsidRPr="00A422DD">
        <w:rPr>
          <w:rFonts w:ascii="Arial" w:hAnsi="Arial" w:cs="Arial"/>
          <w:sz w:val="22"/>
          <w:szCs w:val="22"/>
        </w:rPr>
        <w:t xml:space="preserve">понуђачу који ће издати рачун, </w:t>
      </w:r>
    </w:p>
    <w:p w:rsidR="002C5809" w:rsidRPr="00A422DD" w:rsidRDefault="002C5809" w:rsidP="002C5809">
      <w:pPr>
        <w:numPr>
          <w:ilvl w:val="0"/>
          <w:numId w:val="2"/>
        </w:numPr>
        <w:jc w:val="both"/>
        <w:rPr>
          <w:rFonts w:ascii="Arial" w:hAnsi="Arial" w:cs="Arial"/>
          <w:sz w:val="22"/>
          <w:szCs w:val="22"/>
        </w:rPr>
      </w:pPr>
      <w:r w:rsidRPr="00A422DD">
        <w:rPr>
          <w:rFonts w:ascii="Arial" w:hAnsi="Arial" w:cs="Arial"/>
          <w:sz w:val="22"/>
          <w:szCs w:val="22"/>
        </w:rPr>
        <w:t xml:space="preserve">рачуну на који ће бити извршено плаћање, </w:t>
      </w:r>
    </w:p>
    <w:p w:rsidR="002C5809" w:rsidRPr="00A422DD" w:rsidRDefault="002C5809" w:rsidP="002C5809">
      <w:pPr>
        <w:pStyle w:val="ListParagraph"/>
        <w:numPr>
          <w:ilvl w:val="0"/>
          <w:numId w:val="2"/>
        </w:numPr>
        <w:jc w:val="both"/>
        <w:rPr>
          <w:rFonts w:ascii="Arial" w:eastAsia="TimesNewRomanPSMT" w:hAnsi="Arial" w:cs="Arial"/>
          <w:bCs/>
          <w:sz w:val="22"/>
          <w:szCs w:val="22"/>
        </w:rPr>
      </w:pPr>
      <w:r w:rsidRPr="00A422DD">
        <w:rPr>
          <w:rFonts w:ascii="Arial" w:hAnsi="Arial" w:cs="Arial"/>
          <w:sz w:val="22"/>
          <w:szCs w:val="22"/>
        </w:rPr>
        <w:t>обавезама сваког од понуђача из групе понуђача за извршење уговора,</w:t>
      </w:r>
    </w:p>
    <w:p w:rsidR="002C5809" w:rsidRPr="00A422DD" w:rsidRDefault="002C5809" w:rsidP="002C5809">
      <w:pPr>
        <w:numPr>
          <w:ilvl w:val="0"/>
          <w:numId w:val="2"/>
        </w:numPr>
        <w:suppressAutoHyphens w:val="0"/>
        <w:spacing w:line="240" w:lineRule="auto"/>
        <w:ind w:right="-34"/>
        <w:jc w:val="both"/>
        <w:rPr>
          <w:rFonts w:ascii="Arial" w:hAnsi="Arial" w:cs="Arial"/>
          <w:sz w:val="22"/>
          <w:szCs w:val="22"/>
          <w:lang w:val="ru-RU"/>
        </w:rPr>
      </w:pPr>
      <w:r w:rsidRPr="00A422DD">
        <w:rPr>
          <w:rFonts w:ascii="Arial" w:hAnsi="Arial" w:cs="Arial"/>
          <w:sz w:val="22"/>
          <w:szCs w:val="22"/>
          <w:lang w:val="sr-Cyrl-CS"/>
        </w:rPr>
        <w:t>П</w:t>
      </w:r>
      <w:r w:rsidRPr="00A422DD">
        <w:rPr>
          <w:rFonts w:ascii="Arial" w:hAnsi="Arial" w:cs="Arial"/>
          <w:sz w:val="22"/>
          <w:szCs w:val="22"/>
          <w:lang w:val="ru-RU"/>
        </w:rPr>
        <w:t>онуђачу који ће потписати обрасце из конкурсне документације (осим образаца који подразумевају давање изјава под материјалном и кривичном одговорношћу).</w:t>
      </w:r>
    </w:p>
    <w:p w:rsidR="002C5809" w:rsidRPr="00A422DD" w:rsidRDefault="002C5809" w:rsidP="002C5809">
      <w:pPr>
        <w:jc w:val="both"/>
        <w:rPr>
          <w:rFonts w:ascii="Arial" w:eastAsia="TimesNewRomanPSMT" w:hAnsi="Arial" w:cs="Arial"/>
          <w:bCs/>
          <w:sz w:val="22"/>
          <w:szCs w:val="22"/>
        </w:rPr>
      </w:pPr>
    </w:p>
    <w:p w:rsidR="002C5809" w:rsidRPr="00A422DD" w:rsidRDefault="002C5809" w:rsidP="002C5809">
      <w:pPr>
        <w:jc w:val="both"/>
        <w:rPr>
          <w:rFonts w:ascii="Arial" w:hAnsi="Arial" w:cs="Arial"/>
          <w:sz w:val="22"/>
          <w:szCs w:val="22"/>
        </w:rPr>
      </w:pPr>
      <w:r w:rsidRPr="00A422DD">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A422DD">
        <w:rPr>
          <w:rFonts w:ascii="Arial" w:eastAsia="TimesNewRomanPSMT" w:hAnsi="Arial" w:cs="Arial"/>
          <w:bCs/>
          <w:sz w:val="22"/>
          <w:szCs w:val="22"/>
          <w:lang w:val="sr-Cyrl-CS"/>
        </w:rPr>
        <w:t>поглављу</w:t>
      </w:r>
      <w:r w:rsidRPr="00A422DD">
        <w:rPr>
          <w:rFonts w:ascii="Arial" w:eastAsia="TimesNewRomanPSMT" w:hAnsi="Arial" w:cs="Arial"/>
          <w:bCs/>
          <w:sz w:val="22"/>
          <w:szCs w:val="22"/>
        </w:rPr>
        <w:t xml:space="preserve"> </w:t>
      </w:r>
      <w:r w:rsidRPr="00A422DD">
        <w:rPr>
          <w:rFonts w:ascii="Arial" w:eastAsia="TimesNewRomanPSMT" w:hAnsi="Arial" w:cs="Arial"/>
          <w:b/>
          <w:bCs/>
          <w:sz w:val="22"/>
          <w:szCs w:val="22"/>
        </w:rPr>
        <w:t>4</w:t>
      </w:r>
      <w:r w:rsidRPr="00A422DD">
        <w:rPr>
          <w:rFonts w:ascii="Arial" w:eastAsia="TimesNewRomanPSMT" w:hAnsi="Arial" w:cs="Arial"/>
          <w:bCs/>
          <w:sz w:val="22"/>
          <w:szCs w:val="22"/>
          <w:lang w:val="ru-RU"/>
        </w:rPr>
        <w:t xml:space="preserve"> </w:t>
      </w:r>
      <w:r w:rsidRPr="00A422DD">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2C5809" w:rsidRPr="00A422DD" w:rsidRDefault="002C5809" w:rsidP="002C5809">
      <w:pPr>
        <w:jc w:val="both"/>
        <w:rPr>
          <w:rFonts w:ascii="Arial" w:hAnsi="Arial" w:cs="Arial"/>
          <w:color w:val="auto"/>
          <w:sz w:val="22"/>
          <w:szCs w:val="22"/>
        </w:rPr>
      </w:pPr>
      <w:r w:rsidRPr="00A422DD">
        <w:rPr>
          <w:rFonts w:ascii="Arial" w:hAnsi="Arial" w:cs="Arial"/>
          <w:sz w:val="22"/>
          <w:szCs w:val="22"/>
        </w:rPr>
        <w:t xml:space="preserve">Понуђачи из групе понуђача одговарају неограничено солидарно према наручиоцу. </w:t>
      </w:r>
    </w:p>
    <w:p w:rsidR="002C5809" w:rsidRPr="00A422DD" w:rsidRDefault="002C5809" w:rsidP="002C5809">
      <w:pPr>
        <w:jc w:val="both"/>
        <w:rPr>
          <w:rFonts w:ascii="Arial" w:hAnsi="Arial" w:cs="Arial"/>
          <w:color w:val="auto"/>
          <w:sz w:val="22"/>
          <w:szCs w:val="22"/>
        </w:rPr>
      </w:pPr>
      <w:r w:rsidRPr="00A422DD">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2C5809" w:rsidRPr="00A422DD" w:rsidRDefault="002C5809" w:rsidP="002C5809">
      <w:pPr>
        <w:jc w:val="both"/>
        <w:rPr>
          <w:rFonts w:ascii="Arial" w:hAnsi="Arial" w:cs="Arial"/>
          <w:color w:val="auto"/>
          <w:sz w:val="22"/>
          <w:szCs w:val="22"/>
        </w:rPr>
      </w:pPr>
      <w:r w:rsidRPr="00A422DD">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C5809" w:rsidRPr="00A422DD" w:rsidRDefault="002C5809" w:rsidP="002C5809">
      <w:pPr>
        <w:jc w:val="both"/>
        <w:rPr>
          <w:rFonts w:ascii="Arial" w:hAnsi="Arial" w:cs="Arial"/>
          <w:sz w:val="22"/>
          <w:szCs w:val="22"/>
        </w:rPr>
      </w:pPr>
      <w:r w:rsidRPr="00A422DD">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C5809" w:rsidRPr="00A422DD" w:rsidRDefault="002C5809" w:rsidP="002C5809">
      <w:pPr>
        <w:jc w:val="both"/>
        <w:rPr>
          <w:rFonts w:ascii="Arial" w:hAnsi="Arial" w:cs="Arial"/>
          <w:sz w:val="22"/>
          <w:szCs w:val="22"/>
        </w:rPr>
      </w:pPr>
    </w:p>
    <w:p w:rsidR="002C5809" w:rsidRPr="00A422DD" w:rsidRDefault="002C5809" w:rsidP="002C5809">
      <w:pPr>
        <w:jc w:val="both"/>
        <w:rPr>
          <w:rFonts w:ascii="Arial" w:hAnsi="Arial" w:cs="Arial"/>
          <w:sz w:val="22"/>
          <w:szCs w:val="22"/>
        </w:rPr>
      </w:pPr>
      <w:r w:rsidRPr="00A422DD">
        <w:rPr>
          <w:rFonts w:ascii="Arial" w:hAnsi="Arial" w:cs="Arial"/>
          <w:b/>
          <w:bCs/>
          <w:i/>
          <w:iCs/>
          <w:sz w:val="22"/>
          <w:szCs w:val="22"/>
        </w:rPr>
        <w:t>8. НАЧИН И УСЛОВ</w:t>
      </w:r>
      <w:r w:rsidRPr="00A422DD">
        <w:rPr>
          <w:rFonts w:ascii="Arial" w:hAnsi="Arial" w:cs="Arial"/>
          <w:b/>
          <w:bCs/>
          <w:i/>
          <w:iCs/>
          <w:sz w:val="22"/>
          <w:szCs w:val="22"/>
          <w:lang w:val="sr-Cyrl-CS"/>
        </w:rPr>
        <w:t>И</w:t>
      </w:r>
      <w:r w:rsidRPr="00A422DD">
        <w:rPr>
          <w:rFonts w:ascii="Arial" w:hAnsi="Arial" w:cs="Arial"/>
          <w:b/>
          <w:bCs/>
          <w:i/>
          <w:iCs/>
          <w:sz w:val="22"/>
          <w:szCs w:val="22"/>
        </w:rPr>
        <w:t xml:space="preserve"> ПЛАЋАЊА, ГАРАНТНИ РОК, КАО И ДРУГЕ ОКОЛНОСТИ ОД КОЈИХ ЗАВИСИ ПРИХВАТЉИВОСТ  ПОНУДЕ</w:t>
      </w:r>
    </w:p>
    <w:p w:rsidR="002C5809" w:rsidRPr="00A422DD" w:rsidRDefault="002C5809" w:rsidP="002C5809">
      <w:pPr>
        <w:jc w:val="both"/>
        <w:rPr>
          <w:rFonts w:ascii="Arial" w:hAnsi="Arial" w:cs="Arial"/>
          <w:sz w:val="22"/>
          <w:szCs w:val="22"/>
        </w:rPr>
      </w:pPr>
    </w:p>
    <w:p w:rsidR="002C5809" w:rsidRPr="00A422DD" w:rsidRDefault="002C5809" w:rsidP="002C5809">
      <w:pPr>
        <w:pStyle w:val="ListParagraph"/>
        <w:numPr>
          <w:ilvl w:val="0"/>
          <w:numId w:val="44"/>
        </w:numPr>
        <w:suppressAutoHyphens w:val="0"/>
        <w:spacing w:line="240" w:lineRule="auto"/>
        <w:ind w:left="284" w:right="-188" w:hanging="284"/>
        <w:jc w:val="both"/>
        <w:rPr>
          <w:rFonts w:ascii="Arial" w:hAnsi="Arial" w:cs="Arial"/>
          <w:sz w:val="22"/>
          <w:szCs w:val="22"/>
          <w:lang w:eastAsia="sr-Latn-CS"/>
        </w:rPr>
      </w:pPr>
      <w:r w:rsidRPr="00A422DD">
        <w:rPr>
          <w:rFonts w:ascii="Arial" w:hAnsi="Arial" w:cs="Arial"/>
          <w:b/>
          <w:sz w:val="22"/>
          <w:szCs w:val="22"/>
          <w:lang w:val="ru-RU"/>
        </w:rPr>
        <w:t xml:space="preserve">Начин и рок плаћања: </w:t>
      </w:r>
      <w:r w:rsidRPr="00A422DD">
        <w:rPr>
          <w:rFonts w:ascii="Arial" w:hAnsi="Arial" w:cs="Arial"/>
          <w:sz w:val="22"/>
          <w:szCs w:val="22"/>
          <w:lang w:val="sr-Latn-CS" w:eastAsia="sr-Latn-CS"/>
        </w:rPr>
        <w:t xml:space="preserve">сукцесивно, </w:t>
      </w:r>
      <w:r w:rsidRPr="00A422DD">
        <w:rPr>
          <w:rFonts w:ascii="Arial" w:hAnsi="Arial" w:cs="Arial"/>
          <w:sz w:val="22"/>
          <w:szCs w:val="22"/>
          <w:lang w:eastAsia="sr-Latn-CS"/>
        </w:rPr>
        <w:t xml:space="preserve">у </w:t>
      </w:r>
      <w:r w:rsidRPr="00A422DD">
        <w:rPr>
          <w:rFonts w:ascii="Arial" w:hAnsi="Arial" w:cs="Arial"/>
          <w:sz w:val="22"/>
          <w:szCs w:val="22"/>
          <w:lang w:val="sr-Cyrl-CS" w:eastAsia="sr-Latn-CS"/>
        </w:rPr>
        <w:t xml:space="preserve">максималном </w:t>
      </w:r>
      <w:r w:rsidRPr="00A422DD">
        <w:rPr>
          <w:rFonts w:ascii="Arial" w:hAnsi="Arial" w:cs="Arial"/>
          <w:sz w:val="22"/>
          <w:szCs w:val="22"/>
          <w:lang w:val="sr-Latn-CS" w:eastAsia="sr-Latn-CS"/>
        </w:rPr>
        <w:t>року</w:t>
      </w:r>
      <w:r w:rsidRPr="00A422DD">
        <w:rPr>
          <w:rFonts w:ascii="Arial" w:hAnsi="Arial" w:cs="Arial"/>
          <w:sz w:val="22"/>
          <w:szCs w:val="22"/>
          <w:lang w:val="sr-Cyrl-CS" w:eastAsia="sr-Latn-CS"/>
        </w:rPr>
        <w:t xml:space="preserve"> од</w:t>
      </w:r>
      <w:r w:rsidRPr="00A422DD">
        <w:rPr>
          <w:rFonts w:ascii="Arial" w:hAnsi="Arial" w:cs="Arial"/>
          <w:sz w:val="22"/>
          <w:szCs w:val="22"/>
          <w:lang w:val="sr-Latn-CS" w:eastAsia="sr-Latn-CS"/>
        </w:rPr>
        <w:t xml:space="preserve"> 45 дана, од дана примљене, потписане и оверене фактуре</w:t>
      </w:r>
      <w:r w:rsidRPr="00A422DD">
        <w:rPr>
          <w:rFonts w:ascii="Arial" w:hAnsi="Arial" w:cs="Arial"/>
          <w:sz w:val="22"/>
          <w:szCs w:val="22"/>
          <w:lang w:eastAsia="sr-Latn-CS"/>
        </w:rPr>
        <w:t xml:space="preserve"> и Записника о пруженој услузи.</w:t>
      </w:r>
      <w:r w:rsidRPr="00A422DD">
        <w:rPr>
          <w:rFonts w:ascii="Arial" w:hAnsi="Arial" w:cs="Arial"/>
          <w:sz w:val="22"/>
          <w:szCs w:val="22"/>
          <w:lang w:val="sr-Latn-CS" w:eastAsia="sr-Latn-CS"/>
        </w:rPr>
        <w:t xml:space="preserve"> </w:t>
      </w:r>
    </w:p>
    <w:p w:rsidR="002C5809" w:rsidRPr="00A422DD" w:rsidRDefault="002C5809" w:rsidP="002C5809">
      <w:pPr>
        <w:pStyle w:val="ListParagraph"/>
        <w:suppressAutoHyphens w:val="0"/>
        <w:spacing w:line="240" w:lineRule="auto"/>
        <w:ind w:right="-188"/>
        <w:jc w:val="both"/>
        <w:rPr>
          <w:rFonts w:ascii="Arial" w:hAnsi="Arial" w:cs="Arial"/>
          <w:sz w:val="22"/>
          <w:szCs w:val="22"/>
        </w:rPr>
      </w:pPr>
    </w:p>
    <w:tbl>
      <w:tblPr>
        <w:tblW w:w="9464" w:type="dxa"/>
        <w:tblBorders>
          <w:top w:val="nil"/>
          <w:left w:val="nil"/>
          <w:bottom w:val="nil"/>
          <w:right w:val="nil"/>
        </w:tblBorders>
        <w:tblLayout w:type="fixed"/>
        <w:tblLook w:val="0000"/>
      </w:tblPr>
      <w:tblGrid>
        <w:gridCol w:w="9464"/>
      </w:tblGrid>
      <w:tr w:rsidR="002C5809" w:rsidRPr="00A422DD" w:rsidTr="006B5CE5">
        <w:trPr>
          <w:trHeight w:val="152"/>
        </w:trPr>
        <w:tc>
          <w:tcPr>
            <w:tcW w:w="9464" w:type="dxa"/>
          </w:tcPr>
          <w:p w:rsidR="002C5809" w:rsidRPr="00A422DD" w:rsidRDefault="002C5809" w:rsidP="006B5CE5">
            <w:pPr>
              <w:suppressAutoHyphens w:val="0"/>
              <w:autoSpaceDE w:val="0"/>
              <w:autoSpaceDN w:val="0"/>
              <w:adjustRightInd w:val="0"/>
              <w:spacing w:line="240" w:lineRule="auto"/>
              <w:jc w:val="both"/>
              <w:rPr>
                <w:rFonts w:ascii="Arial" w:eastAsiaTheme="minorHAnsi" w:hAnsi="Arial" w:cs="Arial"/>
                <w:b/>
                <w:bCs/>
                <w:kern w:val="0"/>
                <w:lang w:eastAsia="en-US"/>
              </w:rPr>
            </w:pPr>
            <w:r w:rsidRPr="00A422DD">
              <w:rPr>
                <w:rFonts w:ascii="Arial" w:eastAsiaTheme="minorHAnsi" w:hAnsi="Arial" w:cs="Arial"/>
                <w:b/>
                <w:bCs/>
                <w:kern w:val="0"/>
                <w:sz w:val="22"/>
                <w:szCs w:val="22"/>
                <w:lang w:eastAsia="en-US"/>
              </w:rPr>
              <w:t xml:space="preserve">2) Начин и рок пружања услуга: </w:t>
            </w:r>
          </w:p>
          <w:p w:rsidR="002C5809" w:rsidRPr="00A422DD" w:rsidRDefault="002C5809" w:rsidP="006B5CE5">
            <w:pPr>
              <w:suppressAutoHyphens w:val="0"/>
              <w:autoSpaceDE w:val="0"/>
              <w:autoSpaceDN w:val="0"/>
              <w:adjustRightInd w:val="0"/>
              <w:spacing w:line="240" w:lineRule="auto"/>
              <w:jc w:val="both"/>
              <w:rPr>
                <w:rFonts w:ascii="Arial" w:eastAsiaTheme="minorHAnsi" w:hAnsi="Arial" w:cs="Arial"/>
                <w:b/>
                <w:bCs/>
                <w:kern w:val="0"/>
                <w:lang w:eastAsia="en-US"/>
              </w:rPr>
            </w:pPr>
            <w:r w:rsidRPr="00A422DD">
              <w:rPr>
                <w:rFonts w:ascii="Arial" w:eastAsiaTheme="minorHAnsi" w:hAnsi="Arial" w:cs="Arial"/>
                <w:b/>
                <w:bCs/>
                <w:kern w:val="0"/>
                <w:sz w:val="22"/>
                <w:szCs w:val="22"/>
                <w:lang w:eastAsia="en-US"/>
              </w:rPr>
              <w:t xml:space="preserve">ПАРТИЈА 1: Рок одзива за редовно одржавање: </w:t>
            </w:r>
            <w:r w:rsidRPr="00A422DD">
              <w:rPr>
                <w:rFonts w:ascii="Arial" w:eastAsiaTheme="minorHAnsi" w:hAnsi="Arial" w:cs="Arial"/>
                <w:color w:val="auto"/>
                <w:kern w:val="0"/>
                <w:sz w:val="22"/>
                <w:szCs w:val="22"/>
                <w:lang w:eastAsia="en-US"/>
              </w:rPr>
              <w:t>у року од 24 сата од заказивања (телефон, факс, e-mail), сваког радног дана и викендом</w:t>
            </w:r>
            <w:r w:rsidRPr="00A422DD">
              <w:rPr>
                <w:rFonts w:ascii="Arial" w:eastAsiaTheme="minorHAnsi" w:hAnsi="Arial" w:cs="Arial"/>
                <w:b/>
                <w:bCs/>
                <w:kern w:val="0"/>
                <w:sz w:val="22"/>
                <w:szCs w:val="22"/>
                <w:lang w:eastAsia="en-US"/>
              </w:rPr>
              <w:t xml:space="preserve"> </w:t>
            </w:r>
          </w:p>
          <w:p w:rsidR="002C5809" w:rsidRPr="00A422DD" w:rsidRDefault="002C5809" w:rsidP="006B5CE5">
            <w:pPr>
              <w:suppressAutoHyphens w:val="0"/>
              <w:autoSpaceDE w:val="0"/>
              <w:autoSpaceDN w:val="0"/>
              <w:adjustRightInd w:val="0"/>
              <w:spacing w:line="240" w:lineRule="auto"/>
              <w:jc w:val="both"/>
              <w:rPr>
                <w:rFonts w:ascii="Arial" w:eastAsiaTheme="minorHAnsi" w:hAnsi="Arial" w:cs="Arial"/>
                <w:kern w:val="0"/>
                <w:lang w:eastAsia="en-US"/>
              </w:rPr>
            </w:pPr>
            <w:r w:rsidRPr="00A422DD">
              <w:rPr>
                <w:rFonts w:ascii="Arial" w:eastAsiaTheme="minorHAnsi" w:hAnsi="Arial" w:cs="Arial"/>
                <w:b/>
                <w:bCs/>
                <w:kern w:val="0"/>
                <w:sz w:val="22"/>
                <w:szCs w:val="22"/>
                <w:lang w:eastAsia="en-US"/>
              </w:rPr>
              <w:t xml:space="preserve">Рок одзива по пријави квара (за хитне интервенције и замену резервних делова): </w:t>
            </w:r>
            <w:r w:rsidRPr="00A422DD">
              <w:rPr>
                <w:rFonts w:ascii="Arial" w:eastAsiaTheme="minorHAnsi" w:hAnsi="Arial" w:cs="Arial"/>
                <w:kern w:val="0"/>
                <w:sz w:val="22"/>
                <w:szCs w:val="22"/>
                <w:lang w:eastAsia="en-US"/>
              </w:rPr>
              <w:t xml:space="preserve">максимум 3 сата од сата пријаве квара (телефон, факс, e-mail). </w:t>
            </w:r>
          </w:p>
          <w:p w:rsidR="002C5809" w:rsidRPr="00A422DD" w:rsidRDefault="002C5809" w:rsidP="006B5CE5">
            <w:pPr>
              <w:jc w:val="both"/>
              <w:rPr>
                <w:rFonts w:ascii="Arial" w:eastAsiaTheme="minorHAnsi" w:hAnsi="Arial" w:cs="Arial"/>
                <w:kern w:val="0"/>
                <w:lang w:eastAsia="en-US"/>
              </w:rPr>
            </w:pPr>
            <w:r w:rsidRPr="00A422DD">
              <w:rPr>
                <w:rFonts w:ascii="Arial" w:eastAsiaTheme="minorHAnsi" w:hAnsi="Arial" w:cs="Arial"/>
                <w:b/>
                <w:bCs/>
                <w:kern w:val="0"/>
                <w:sz w:val="22"/>
                <w:szCs w:val="22"/>
                <w:lang w:eastAsia="en-US"/>
              </w:rPr>
              <w:t xml:space="preserve">Рок за отклањање квара (за хитне интервенције и замену резервних делова): </w:t>
            </w:r>
            <w:r w:rsidRPr="00A422DD">
              <w:rPr>
                <w:rFonts w:ascii="Arial" w:eastAsiaTheme="minorHAnsi" w:hAnsi="Arial" w:cs="Arial"/>
                <w:kern w:val="0"/>
                <w:sz w:val="22"/>
                <w:szCs w:val="22"/>
                <w:lang w:eastAsia="en-US"/>
              </w:rPr>
              <w:t xml:space="preserve">максимум 24 сата од сата одзива. </w:t>
            </w:r>
          </w:p>
          <w:p w:rsidR="002C5809" w:rsidRPr="00A422DD" w:rsidRDefault="002C5809" w:rsidP="006B5CE5">
            <w:pPr>
              <w:suppressAutoHyphens w:val="0"/>
              <w:autoSpaceDE w:val="0"/>
              <w:autoSpaceDN w:val="0"/>
              <w:adjustRightInd w:val="0"/>
              <w:spacing w:line="240" w:lineRule="auto"/>
              <w:jc w:val="both"/>
              <w:rPr>
                <w:rFonts w:ascii="Arial" w:eastAsiaTheme="minorHAnsi" w:hAnsi="Arial" w:cs="Arial"/>
                <w:b/>
                <w:bCs/>
                <w:kern w:val="0"/>
                <w:lang w:eastAsia="en-US"/>
              </w:rPr>
            </w:pPr>
            <w:r w:rsidRPr="00A422DD">
              <w:rPr>
                <w:rFonts w:ascii="Arial" w:eastAsiaTheme="minorHAnsi" w:hAnsi="Arial" w:cs="Arial"/>
                <w:b/>
                <w:kern w:val="0"/>
                <w:sz w:val="22"/>
                <w:szCs w:val="22"/>
                <w:lang w:eastAsia="en-US"/>
              </w:rPr>
              <w:t>ПАРТИЈА 2:</w:t>
            </w:r>
            <w:r w:rsidRPr="00A422DD">
              <w:rPr>
                <w:rFonts w:ascii="Arial" w:eastAsiaTheme="minorHAnsi" w:hAnsi="Arial" w:cs="Arial"/>
                <w:b/>
                <w:bCs/>
                <w:kern w:val="0"/>
                <w:sz w:val="22"/>
                <w:szCs w:val="22"/>
                <w:lang w:eastAsia="en-US"/>
              </w:rPr>
              <w:t xml:space="preserve"> Рок одзива за редовно одржавање: </w:t>
            </w:r>
            <w:r w:rsidRPr="00A422DD">
              <w:rPr>
                <w:rFonts w:ascii="Arial" w:eastAsiaTheme="minorHAnsi" w:hAnsi="Arial" w:cs="Arial"/>
                <w:color w:val="auto"/>
                <w:kern w:val="0"/>
                <w:sz w:val="22"/>
                <w:szCs w:val="22"/>
                <w:lang w:eastAsia="en-US"/>
              </w:rPr>
              <w:t>у року од 24 сата од заказивања (телефон, факс, e-mail), сваког радног дана и викендом</w:t>
            </w:r>
            <w:r w:rsidRPr="00A422DD">
              <w:rPr>
                <w:rFonts w:ascii="Arial" w:eastAsiaTheme="minorHAnsi" w:hAnsi="Arial" w:cs="Arial"/>
                <w:b/>
                <w:bCs/>
                <w:kern w:val="0"/>
                <w:sz w:val="22"/>
                <w:szCs w:val="22"/>
                <w:lang w:eastAsia="en-US"/>
              </w:rPr>
              <w:t xml:space="preserve"> </w:t>
            </w:r>
          </w:p>
          <w:p w:rsidR="002C5809" w:rsidRPr="00A422DD" w:rsidRDefault="002C5809" w:rsidP="006B5CE5">
            <w:pPr>
              <w:suppressAutoHyphens w:val="0"/>
              <w:autoSpaceDE w:val="0"/>
              <w:autoSpaceDN w:val="0"/>
              <w:adjustRightInd w:val="0"/>
              <w:spacing w:line="240" w:lineRule="auto"/>
              <w:jc w:val="both"/>
              <w:rPr>
                <w:rFonts w:ascii="Arial" w:eastAsiaTheme="minorHAnsi" w:hAnsi="Arial" w:cs="Arial"/>
                <w:kern w:val="0"/>
                <w:lang w:eastAsia="en-US"/>
              </w:rPr>
            </w:pPr>
            <w:r w:rsidRPr="00A422DD">
              <w:rPr>
                <w:rFonts w:ascii="Arial" w:eastAsiaTheme="minorHAnsi" w:hAnsi="Arial" w:cs="Arial"/>
                <w:b/>
                <w:bCs/>
                <w:kern w:val="0"/>
                <w:sz w:val="22"/>
                <w:szCs w:val="22"/>
                <w:lang w:eastAsia="en-US"/>
              </w:rPr>
              <w:t xml:space="preserve">Рок одзива по пријави квара (за кварове </w:t>
            </w:r>
            <w:r w:rsidRPr="00A422DD">
              <w:rPr>
                <w:rFonts w:ascii="Arial" w:eastAsiaTheme="minorHAnsi" w:hAnsi="Arial" w:cs="Arial"/>
                <w:b/>
                <w:kern w:val="0"/>
                <w:sz w:val="22"/>
                <w:szCs w:val="22"/>
                <w:lang w:eastAsia="en-US"/>
              </w:rPr>
              <w:t xml:space="preserve">на телекомуникационом систему које </w:t>
            </w:r>
            <w:r w:rsidRPr="00A422DD">
              <w:rPr>
                <w:rFonts w:ascii="Arial" w:eastAsiaTheme="minorHAnsi" w:hAnsi="Arial" w:cs="Arial"/>
                <w:b/>
                <w:kern w:val="0"/>
                <w:sz w:val="22"/>
                <w:szCs w:val="22"/>
                <w:lang w:eastAsia="en-US"/>
              </w:rPr>
              <w:lastRenderedPageBreak/>
              <w:t>примети и пријављује Наручилац</w:t>
            </w:r>
            <w:r w:rsidRPr="00A422DD">
              <w:rPr>
                <w:rFonts w:ascii="Arial" w:eastAsiaTheme="minorHAnsi" w:hAnsi="Arial" w:cs="Arial"/>
                <w:b/>
                <w:bCs/>
                <w:kern w:val="0"/>
                <w:sz w:val="22"/>
                <w:szCs w:val="22"/>
                <w:lang w:eastAsia="en-US"/>
              </w:rPr>
              <w:t xml:space="preserve">, за хитне интервенције и замену резервних делова): </w:t>
            </w:r>
            <w:r w:rsidRPr="00A422DD">
              <w:rPr>
                <w:rFonts w:ascii="Arial" w:eastAsiaTheme="minorHAnsi" w:hAnsi="Arial" w:cs="Arial"/>
                <w:kern w:val="0"/>
                <w:sz w:val="22"/>
                <w:szCs w:val="22"/>
                <w:lang w:eastAsia="en-US"/>
              </w:rPr>
              <w:t xml:space="preserve">максимум 3 сата од сата пријаве квара (телефон, факс, e-mail). </w:t>
            </w:r>
          </w:p>
          <w:p w:rsidR="002C5809" w:rsidRPr="00A422DD" w:rsidRDefault="002C5809" w:rsidP="006B5CE5">
            <w:pPr>
              <w:jc w:val="both"/>
              <w:rPr>
                <w:rFonts w:ascii="Arial" w:eastAsiaTheme="minorHAnsi" w:hAnsi="Arial" w:cs="Arial"/>
                <w:kern w:val="0"/>
                <w:lang w:eastAsia="en-US"/>
              </w:rPr>
            </w:pPr>
            <w:r w:rsidRPr="00A422DD">
              <w:rPr>
                <w:rFonts w:ascii="Arial" w:eastAsiaTheme="minorHAnsi" w:hAnsi="Arial" w:cs="Arial"/>
                <w:b/>
                <w:bCs/>
                <w:kern w:val="0"/>
                <w:sz w:val="22"/>
                <w:szCs w:val="22"/>
                <w:lang w:eastAsia="en-US"/>
              </w:rPr>
              <w:t xml:space="preserve">Рок за отклањање квара (за кварове </w:t>
            </w:r>
            <w:r w:rsidRPr="00A422DD">
              <w:rPr>
                <w:rFonts w:ascii="Arial" w:eastAsiaTheme="minorHAnsi" w:hAnsi="Arial" w:cs="Arial"/>
                <w:b/>
                <w:kern w:val="0"/>
                <w:sz w:val="22"/>
                <w:szCs w:val="22"/>
                <w:lang w:eastAsia="en-US"/>
              </w:rPr>
              <w:t>на телекомуникационом систему које примети и пријављује Наручилац</w:t>
            </w:r>
            <w:r w:rsidRPr="00A422DD">
              <w:rPr>
                <w:rFonts w:ascii="Arial" w:eastAsiaTheme="minorHAnsi" w:hAnsi="Arial" w:cs="Arial"/>
                <w:b/>
                <w:bCs/>
                <w:kern w:val="0"/>
                <w:sz w:val="22"/>
                <w:szCs w:val="22"/>
                <w:lang w:eastAsia="en-US"/>
              </w:rPr>
              <w:t xml:space="preserve">, за хитне интервенције и замену резервних делова): </w:t>
            </w:r>
            <w:r w:rsidRPr="00A422DD">
              <w:rPr>
                <w:rFonts w:ascii="Arial" w:eastAsiaTheme="minorHAnsi" w:hAnsi="Arial" w:cs="Arial"/>
                <w:kern w:val="0"/>
                <w:sz w:val="22"/>
                <w:szCs w:val="22"/>
                <w:lang w:eastAsia="en-US"/>
              </w:rPr>
              <w:t>максимум 24 сата од сата одзива.</w:t>
            </w:r>
          </w:p>
          <w:p w:rsidR="002C5809" w:rsidRPr="00A422DD" w:rsidRDefault="002C5809" w:rsidP="006B5CE5">
            <w:pPr>
              <w:suppressAutoHyphens w:val="0"/>
              <w:autoSpaceDE w:val="0"/>
              <w:autoSpaceDN w:val="0"/>
              <w:adjustRightInd w:val="0"/>
              <w:spacing w:line="240" w:lineRule="auto"/>
              <w:jc w:val="both"/>
              <w:rPr>
                <w:rFonts w:ascii="Arial" w:eastAsiaTheme="minorHAnsi" w:hAnsi="Arial" w:cs="Arial"/>
                <w:kern w:val="0"/>
                <w:lang w:eastAsia="en-US"/>
              </w:rPr>
            </w:pPr>
            <w:r w:rsidRPr="00A422DD">
              <w:rPr>
                <w:rFonts w:ascii="Arial" w:eastAsiaTheme="minorHAnsi" w:hAnsi="Arial" w:cs="Arial"/>
                <w:b/>
                <w:kern w:val="0"/>
                <w:sz w:val="22"/>
                <w:szCs w:val="22"/>
                <w:lang w:eastAsia="en-US"/>
              </w:rPr>
              <w:t>ПАРТИЈА 3:</w:t>
            </w:r>
            <w:r w:rsidRPr="00A422DD">
              <w:rPr>
                <w:rFonts w:ascii="Arial" w:eastAsiaTheme="minorHAnsi" w:hAnsi="Arial" w:cs="Arial"/>
                <w:b/>
                <w:bCs/>
                <w:kern w:val="0"/>
                <w:sz w:val="22"/>
                <w:szCs w:val="22"/>
                <w:lang w:eastAsia="en-US"/>
              </w:rPr>
              <w:t xml:space="preserve"> Рок одзива по пријави: </w:t>
            </w:r>
            <w:r w:rsidRPr="00A422DD">
              <w:rPr>
                <w:rFonts w:ascii="Arial" w:eastAsiaTheme="minorHAnsi" w:hAnsi="Arial" w:cs="Arial"/>
                <w:kern w:val="0"/>
                <w:sz w:val="22"/>
                <w:szCs w:val="22"/>
                <w:lang w:eastAsia="en-US"/>
              </w:rPr>
              <w:t xml:space="preserve">максимум 3 сата од сата пријаве (телефон, факс, e-mail). </w:t>
            </w:r>
          </w:p>
          <w:p w:rsidR="002C5809" w:rsidRPr="00A422DD" w:rsidRDefault="002C5809" w:rsidP="006B5CE5">
            <w:pPr>
              <w:jc w:val="both"/>
              <w:rPr>
                <w:rFonts w:ascii="Arial" w:eastAsiaTheme="minorHAnsi" w:hAnsi="Arial" w:cs="Arial"/>
                <w:kern w:val="0"/>
                <w:lang w:eastAsia="en-US"/>
              </w:rPr>
            </w:pPr>
            <w:r w:rsidRPr="00A422DD">
              <w:rPr>
                <w:rFonts w:ascii="Arial" w:eastAsiaTheme="minorHAnsi" w:hAnsi="Arial" w:cs="Arial"/>
                <w:b/>
                <w:bCs/>
                <w:kern w:val="0"/>
                <w:sz w:val="22"/>
                <w:szCs w:val="22"/>
                <w:lang w:eastAsia="en-US"/>
              </w:rPr>
              <w:t xml:space="preserve">Рок за пружање услуге: </w:t>
            </w:r>
            <w:r w:rsidRPr="00A422DD">
              <w:rPr>
                <w:rFonts w:ascii="Arial" w:eastAsiaTheme="minorHAnsi" w:hAnsi="Arial" w:cs="Arial"/>
                <w:kern w:val="0"/>
                <w:sz w:val="22"/>
                <w:szCs w:val="22"/>
                <w:lang w:eastAsia="en-US"/>
              </w:rPr>
              <w:t>максимум 24 сата од сата одзива.</w:t>
            </w:r>
          </w:p>
          <w:p w:rsidR="002C5809" w:rsidRPr="00A422DD" w:rsidRDefault="002C5809" w:rsidP="006B5CE5">
            <w:pPr>
              <w:suppressAutoHyphens w:val="0"/>
              <w:autoSpaceDE w:val="0"/>
              <w:autoSpaceDN w:val="0"/>
              <w:adjustRightInd w:val="0"/>
              <w:spacing w:line="240" w:lineRule="auto"/>
              <w:jc w:val="both"/>
              <w:rPr>
                <w:rFonts w:ascii="Arial" w:eastAsiaTheme="minorHAnsi" w:hAnsi="Arial" w:cs="Arial"/>
                <w:b/>
                <w:bCs/>
                <w:kern w:val="0"/>
                <w:lang w:eastAsia="en-US"/>
              </w:rPr>
            </w:pPr>
            <w:r w:rsidRPr="00A422DD">
              <w:rPr>
                <w:rFonts w:ascii="Arial" w:eastAsiaTheme="minorHAnsi" w:hAnsi="Arial" w:cs="Arial"/>
                <w:b/>
                <w:kern w:val="0"/>
                <w:sz w:val="22"/>
                <w:szCs w:val="22"/>
                <w:lang w:eastAsia="en-US"/>
              </w:rPr>
              <w:t>ПАРТИЈА 4:</w:t>
            </w:r>
            <w:r w:rsidRPr="00A422DD">
              <w:rPr>
                <w:rFonts w:ascii="Arial" w:eastAsiaTheme="minorHAnsi" w:hAnsi="Arial" w:cs="Arial"/>
                <w:b/>
                <w:bCs/>
                <w:kern w:val="0"/>
                <w:sz w:val="22"/>
                <w:szCs w:val="22"/>
                <w:lang w:eastAsia="en-US"/>
              </w:rPr>
              <w:t xml:space="preserve"> Рок одзива за редовно одржавање: </w:t>
            </w:r>
            <w:r w:rsidRPr="00A422DD">
              <w:rPr>
                <w:rFonts w:ascii="Arial" w:eastAsiaTheme="minorHAnsi" w:hAnsi="Arial" w:cs="Arial"/>
                <w:color w:val="auto"/>
                <w:kern w:val="0"/>
                <w:sz w:val="22"/>
                <w:szCs w:val="22"/>
                <w:lang w:eastAsia="en-US"/>
              </w:rPr>
              <w:t>у року од 24 сата од заказивања (телефон, факс, e-mail), сваког радног дана и викендом</w:t>
            </w:r>
            <w:r w:rsidRPr="00A422DD">
              <w:rPr>
                <w:rFonts w:ascii="Arial" w:eastAsiaTheme="minorHAnsi" w:hAnsi="Arial" w:cs="Arial"/>
                <w:b/>
                <w:bCs/>
                <w:kern w:val="0"/>
                <w:sz w:val="22"/>
                <w:szCs w:val="22"/>
                <w:lang w:eastAsia="en-US"/>
              </w:rPr>
              <w:t>.</w:t>
            </w:r>
          </w:p>
          <w:p w:rsidR="002C5809" w:rsidRPr="00A422DD" w:rsidRDefault="002C5809" w:rsidP="006B5CE5">
            <w:pPr>
              <w:suppressAutoHyphens w:val="0"/>
              <w:autoSpaceDE w:val="0"/>
              <w:autoSpaceDN w:val="0"/>
              <w:adjustRightInd w:val="0"/>
              <w:spacing w:line="240" w:lineRule="auto"/>
              <w:jc w:val="both"/>
              <w:rPr>
                <w:rFonts w:ascii="Arial" w:eastAsiaTheme="minorHAnsi" w:hAnsi="Arial" w:cs="Arial"/>
                <w:kern w:val="0"/>
                <w:lang w:eastAsia="en-US"/>
              </w:rPr>
            </w:pPr>
            <w:r w:rsidRPr="00A422DD">
              <w:rPr>
                <w:rFonts w:ascii="Arial" w:eastAsiaTheme="minorHAnsi" w:hAnsi="Arial" w:cs="Arial"/>
                <w:b/>
                <w:bCs/>
                <w:kern w:val="0"/>
                <w:sz w:val="22"/>
                <w:szCs w:val="22"/>
                <w:lang w:eastAsia="en-US"/>
              </w:rPr>
              <w:t xml:space="preserve">Рок одзива по пријави: </w:t>
            </w:r>
            <w:r w:rsidRPr="00A422DD">
              <w:rPr>
                <w:rFonts w:ascii="Arial" w:eastAsiaTheme="minorHAnsi" w:hAnsi="Arial" w:cs="Arial"/>
                <w:kern w:val="0"/>
                <w:sz w:val="22"/>
                <w:szCs w:val="22"/>
                <w:lang w:eastAsia="en-US"/>
              </w:rPr>
              <w:t xml:space="preserve">максимум 3 сата од сата пријаве (телефон, факс, e-mail). </w:t>
            </w:r>
          </w:p>
          <w:p w:rsidR="002C5809" w:rsidRPr="00A422DD" w:rsidRDefault="002C5809" w:rsidP="006B5CE5">
            <w:pPr>
              <w:jc w:val="both"/>
              <w:rPr>
                <w:rFonts w:ascii="Arial" w:eastAsiaTheme="minorHAnsi" w:hAnsi="Arial" w:cs="Arial"/>
                <w:kern w:val="0"/>
                <w:lang w:eastAsia="en-US"/>
              </w:rPr>
            </w:pPr>
            <w:r w:rsidRPr="00A422DD">
              <w:rPr>
                <w:rFonts w:ascii="Arial" w:eastAsiaTheme="minorHAnsi" w:hAnsi="Arial" w:cs="Arial"/>
                <w:b/>
                <w:bCs/>
                <w:kern w:val="0"/>
                <w:sz w:val="22"/>
                <w:szCs w:val="22"/>
                <w:lang w:eastAsia="en-US"/>
              </w:rPr>
              <w:t xml:space="preserve">Рок за пружање услуге: </w:t>
            </w:r>
            <w:r w:rsidRPr="00A422DD">
              <w:rPr>
                <w:rFonts w:ascii="Arial" w:eastAsiaTheme="minorHAnsi" w:hAnsi="Arial" w:cs="Arial"/>
                <w:kern w:val="0"/>
                <w:sz w:val="22"/>
                <w:szCs w:val="22"/>
                <w:lang w:eastAsia="en-US"/>
              </w:rPr>
              <w:t>максимум 24 сата од сата одзива.</w:t>
            </w:r>
          </w:p>
          <w:p w:rsidR="002C5809" w:rsidRPr="00A422DD" w:rsidRDefault="002C5809" w:rsidP="006B5CE5">
            <w:pPr>
              <w:suppressAutoHyphens w:val="0"/>
              <w:autoSpaceDE w:val="0"/>
              <w:autoSpaceDN w:val="0"/>
              <w:adjustRightInd w:val="0"/>
              <w:spacing w:line="240" w:lineRule="auto"/>
              <w:jc w:val="both"/>
              <w:rPr>
                <w:rFonts w:ascii="Arial" w:eastAsiaTheme="minorHAnsi" w:hAnsi="Arial" w:cs="Arial"/>
                <w:b/>
                <w:bCs/>
                <w:kern w:val="0"/>
                <w:lang w:eastAsia="en-US"/>
              </w:rPr>
            </w:pPr>
            <w:r w:rsidRPr="00A422DD">
              <w:rPr>
                <w:rFonts w:ascii="Arial" w:eastAsiaTheme="minorHAnsi" w:hAnsi="Arial" w:cs="Arial"/>
                <w:b/>
                <w:kern w:val="0"/>
                <w:sz w:val="22"/>
                <w:szCs w:val="22"/>
                <w:lang w:eastAsia="en-US"/>
              </w:rPr>
              <w:t>ПАРТИЈА 5:</w:t>
            </w:r>
            <w:r w:rsidRPr="00A422DD">
              <w:rPr>
                <w:rFonts w:ascii="Arial" w:eastAsiaTheme="minorHAnsi" w:hAnsi="Arial" w:cs="Arial"/>
                <w:b/>
                <w:bCs/>
                <w:kern w:val="0"/>
                <w:sz w:val="22"/>
                <w:szCs w:val="22"/>
                <w:lang w:eastAsia="en-US"/>
              </w:rPr>
              <w:t xml:space="preserve"> Рок одзива за вршење двомесечног и годишњег прегледа: </w:t>
            </w:r>
            <w:r w:rsidRPr="00A422DD">
              <w:rPr>
                <w:rFonts w:ascii="Arial" w:eastAsiaTheme="minorHAnsi" w:hAnsi="Arial" w:cs="Arial"/>
                <w:color w:val="auto"/>
                <w:kern w:val="0"/>
                <w:sz w:val="22"/>
                <w:szCs w:val="22"/>
                <w:lang w:eastAsia="en-US"/>
              </w:rPr>
              <w:t>у року од 24 сата од заказивања (телефон, факс, e-mail), сваког радног дана и викендом</w:t>
            </w:r>
            <w:r w:rsidRPr="00A422DD">
              <w:rPr>
                <w:rFonts w:ascii="Arial" w:eastAsiaTheme="minorHAnsi" w:hAnsi="Arial" w:cs="Arial"/>
                <w:b/>
                <w:bCs/>
                <w:kern w:val="0"/>
                <w:sz w:val="22"/>
                <w:szCs w:val="22"/>
                <w:lang w:eastAsia="en-US"/>
              </w:rPr>
              <w:t>.</w:t>
            </w:r>
          </w:p>
          <w:p w:rsidR="002C5809" w:rsidRPr="00A422DD" w:rsidRDefault="002C5809" w:rsidP="006B5CE5">
            <w:pPr>
              <w:suppressAutoHyphens w:val="0"/>
              <w:autoSpaceDE w:val="0"/>
              <w:autoSpaceDN w:val="0"/>
              <w:adjustRightInd w:val="0"/>
              <w:spacing w:line="240" w:lineRule="auto"/>
              <w:jc w:val="both"/>
              <w:rPr>
                <w:rFonts w:ascii="Arial" w:eastAsiaTheme="minorHAnsi" w:hAnsi="Arial" w:cs="Arial"/>
                <w:kern w:val="0"/>
                <w:lang w:eastAsia="en-US"/>
              </w:rPr>
            </w:pPr>
            <w:r w:rsidRPr="00A422DD">
              <w:rPr>
                <w:rFonts w:ascii="Arial" w:eastAsiaTheme="minorHAnsi" w:hAnsi="Arial" w:cs="Arial"/>
                <w:b/>
                <w:bCs/>
                <w:kern w:val="0"/>
                <w:sz w:val="22"/>
                <w:szCs w:val="22"/>
                <w:lang w:eastAsia="en-US"/>
              </w:rPr>
              <w:t xml:space="preserve">Рок одзива за замену резервног дела по пријави: </w:t>
            </w:r>
            <w:r w:rsidRPr="00A422DD">
              <w:rPr>
                <w:rFonts w:ascii="Arial" w:eastAsiaTheme="minorHAnsi" w:hAnsi="Arial" w:cs="Arial"/>
                <w:kern w:val="0"/>
                <w:sz w:val="22"/>
                <w:szCs w:val="22"/>
                <w:lang w:eastAsia="en-US"/>
              </w:rPr>
              <w:t xml:space="preserve">максимум 3 сата од сата пријаве (телефон, факс, e-mail). </w:t>
            </w:r>
          </w:p>
          <w:p w:rsidR="002C5809" w:rsidRPr="00A422DD" w:rsidRDefault="002C5809" w:rsidP="006B5CE5">
            <w:pPr>
              <w:jc w:val="both"/>
              <w:rPr>
                <w:rFonts w:ascii="Arial" w:eastAsiaTheme="minorHAnsi" w:hAnsi="Arial" w:cs="Arial"/>
                <w:kern w:val="0"/>
                <w:lang w:eastAsia="en-US"/>
              </w:rPr>
            </w:pPr>
            <w:r w:rsidRPr="00A422DD">
              <w:rPr>
                <w:rFonts w:ascii="Arial" w:eastAsiaTheme="minorHAnsi" w:hAnsi="Arial" w:cs="Arial"/>
                <w:b/>
                <w:bCs/>
                <w:kern w:val="0"/>
                <w:sz w:val="22"/>
                <w:szCs w:val="22"/>
                <w:lang w:eastAsia="en-US"/>
              </w:rPr>
              <w:t xml:space="preserve">Рок за пружање услуге: </w:t>
            </w:r>
            <w:r w:rsidRPr="00A422DD">
              <w:rPr>
                <w:rFonts w:ascii="Arial" w:eastAsiaTheme="minorHAnsi" w:hAnsi="Arial" w:cs="Arial"/>
                <w:kern w:val="0"/>
                <w:sz w:val="22"/>
                <w:szCs w:val="22"/>
                <w:lang w:eastAsia="en-US"/>
              </w:rPr>
              <w:t>максимум 24 сата од сата одзива.</w:t>
            </w:r>
          </w:p>
          <w:p w:rsidR="002C5809" w:rsidRPr="00A422DD" w:rsidRDefault="002C5809" w:rsidP="006B5CE5">
            <w:pPr>
              <w:jc w:val="both"/>
              <w:rPr>
                <w:rFonts w:ascii="Arial" w:eastAsiaTheme="minorHAnsi" w:hAnsi="Arial" w:cs="Arial"/>
                <w:b/>
                <w:bCs/>
                <w:kern w:val="0"/>
                <w:lang w:eastAsia="en-US"/>
              </w:rPr>
            </w:pPr>
          </w:p>
          <w:p w:rsidR="002C5809" w:rsidRPr="00A422DD" w:rsidRDefault="002C5809" w:rsidP="006B5CE5">
            <w:pPr>
              <w:suppressAutoHyphens w:val="0"/>
              <w:autoSpaceDE w:val="0"/>
              <w:autoSpaceDN w:val="0"/>
              <w:adjustRightInd w:val="0"/>
              <w:spacing w:line="240" w:lineRule="auto"/>
              <w:rPr>
                <w:rFonts w:ascii="Arial" w:hAnsi="Arial" w:cs="Arial"/>
                <w:lang w:eastAsia="sr-Latn-CS"/>
              </w:rPr>
            </w:pPr>
            <w:r w:rsidRPr="00A422DD">
              <w:rPr>
                <w:rFonts w:ascii="Arial" w:eastAsiaTheme="minorHAnsi" w:hAnsi="Arial" w:cs="Arial"/>
                <w:b/>
                <w:bCs/>
                <w:kern w:val="0"/>
                <w:sz w:val="22"/>
                <w:szCs w:val="22"/>
                <w:lang w:eastAsia="en-US"/>
              </w:rPr>
              <w:t xml:space="preserve">3) Место пружања услуга: </w:t>
            </w:r>
            <w:r w:rsidRPr="00A422DD">
              <w:rPr>
                <w:rFonts w:ascii="Arial" w:hAnsi="Arial" w:cs="Arial"/>
                <w:sz w:val="22"/>
                <w:szCs w:val="22"/>
                <w:lang w:val="sr-Cyrl-CS"/>
              </w:rPr>
              <w:t xml:space="preserve">објекти Наручиоца, </w:t>
            </w:r>
            <w:r w:rsidRPr="00A422DD">
              <w:rPr>
                <w:rFonts w:ascii="Arial" w:hAnsi="Arial" w:cs="Arial"/>
                <w:sz w:val="22"/>
                <w:szCs w:val="22"/>
                <w:lang w:eastAsia="sr-Latn-CS"/>
              </w:rPr>
              <w:t>у Београду, Булевар деспота Стефана  54/54а.</w:t>
            </w:r>
          </w:p>
          <w:p w:rsidR="002C5809" w:rsidRPr="00A422DD" w:rsidRDefault="002C5809" w:rsidP="006B5CE5">
            <w:pPr>
              <w:suppressAutoHyphens w:val="0"/>
              <w:autoSpaceDE w:val="0"/>
              <w:autoSpaceDN w:val="0"/>
              <w:adjustRightInd w:val="0"/>
              <w:spacing w:line="240" w:lineRule="auto"/>
              <w:rPr>
                <w:rFonts w:ascii="Arial" w:hAnsi="Arial" w:cs="Arial"/>
                <w:lang w:eastAsia="sr-Latn-CS"/>
              </w:rPr>
            </w:pPr>
          </w:p>
          <w:p w:rsidR="002C5809" w:rsidRPr="00A422DD" w:rsidRDefault="002C5809" w:rsidP="006B5CE5">
            <w:pPr>
              <w:suppressAutoHyphens w:val="0"/>
              <w:autoSpaceDE w:val="0"/>
              <w:autoSpaceDN w:val="0"/>
              <w:adjustRightInd w:val="0"/>
              <w:spacing w:line="240" w:lineRule="auto"/>
              <w:jc w:val="both"/>
              <w:rPr>
                <w:rFonts w:ascii="Arial" w:eastAsiaTheme="minorHAnsi" w:hAnsi="Arial" w:cs="Arial"/>
                <w:kern w:val="0"/>
                <w:lang w:eastAsia="en-US"/>
              </w:rPr>
            </w:pPr>
            <w:r w:rsidRPr="00A422DD">
              <w:rPr>
                <w:rFonts w:ascii="Arial" w:hAnsi="Arial" w:cs="Arial"/>
                <w:b/>
                <w:sz w:val="22"/>
                <w:szCs w:val="22"/>
                <w:lang w:eastAsia="sr-Latn-CS"/>
              </w:rPr>
              <w:t>4) Гарантни рок:</w:t>
            </w:r>
            <w:r w:rsidRPr="00A422DD">
              <w:rPr>
                <w:rFonts w:ascii="Arial" w:hAnsi="Arial" w:cs="Arial"/>
                <w:sz w:val="22"/>
                <w:szCs w:val="22"/>
                <w:lang w:eastAsia="sr-Latn-CS"/>
              </w:rPr>
              <w:t xml:space="preserve"> </w:t>
            </w:r>
            <w:r w:rsidRPr="00A422DD">
              <w:rPr>
                <w:rFonts w:ascii="Arial" w:eastAsiaTheme="minorHAnsi" w:hAnsi="Arial" w:cs="Arial"/>
                <w:b/>
                <w:bCs/>
                <w:kern w:val="0"/>
                <w:sz w:val="22"/>
                <w:szCs w:val="22"/>
                <w:lang w:eastAsia="en-US"/>
              </w:rPr>
              <w:t xml:space="preserve">Гарантни рок за резервне делове: </w:t>
            </w:r>
            <w:r w:rsidRPr="00A422DD">
              <w:rPr>
                <w:rFonts w:ascii="Arial" w:eastAsiaTheme="minorHAnsi" w:hAnsi="Arial" w:cs="Arial"/>
                <w:kern w:val="0"/>
                <w:sz w:val="22"/>
                <w:szCs w:val="22"/>
                <w:lang w:eastAsia="en-US"/>
              </w:rPr>
              <w:t xml:space="preserve">у складу са гаранцијом произвођача и важи од дана уградње. </w:t>
            </w:r>
          </w:p>
          <w:p w:rsidR="002C5809" w:rsidRPr="00A422DD" w:rsidRDefault="002C5809" w:rsidP="006B5CE5">
            <w:pPr>
              <w:suppressAutoHyphens w:val="0"/>
              <w:autoSpaceDE w:val="0"/>
              <w:autoSpaceDN w:val="0"/>
              <w:adjustRightInd w:val="0"/>
              <w:spacing w:line="240" w:lineRule="auto"/>
              <w:jc w:val="both"/>
              <w:rPr>
                <w:rFonts w:ascii="Arial" w:eastAsiaTheme="minorHAnsi" w:hAnsi="Arial" w:cs="Arial"/>
                <w:kern w:val="0"/>
                <w:lang w:eastAsia="en-US"/>
              </w:rPr>
            </w:pPr>
            <w:r w:rsidRPr="00A422DD">
              <w:rPr>
                <w:rFonts w:ascii="Arial" w:eastAsiaTheme="minorHAnsi" w:hAnsi="Arial" w:cs="Arial"/>
                <w:b/>
                <w:bCs/>
                <w:kern w:val="0"/>
                <w:sz w:val="22"/>
                <w:szCs w:val="22"/>
                <w:lang w:eastAsia="en-US"/>
              </w:rPr>
              <w:t xml:space="preserve">Гарантни рок за пружену услугу: </w:t>
            </w:r>
            <w:r w:rsidRPr="00A422DD">
              <w:rPr>
                <w:rFonts w:ascii="Arial" w:eastAsiaTheme="minorHAnsi" w:hAnsi="Arial" w:cs="Arial"/>
                <w:kern w:val="0"/>
                <w:sz w:val="22"/>
                <w:szCs w:val="22"/>
                <w:lang w:eastAsia="en-US"/>
              </w:rPr>
              <w:t xml:space="preserve">минимум 6 (шест) месеци од дана потписивања Записника о пруженој услузи. </w:t>
            </w:r>
          </w:p>
          <w:p w:rsidR="002C5809" w:rsidRPr="00A422DD" w:rsidRDefault="002C5809" w:rsidP="006B5CE5">
            <w:pPr>
              <w:suppressAutoHyphens w:val="0"/>
              <w:autoSpaceDE w:val="0"/>
              <w:autoSpaceDN w:val="0"/>
              <w:adjustRightInd w:val="0"/>
              <w:spacing w:line="240" w:lineRule="auto"/>
              <w:jc w:val="both"/>
              <w:rPr>
                <w:rFonts w:ascii="Arial" w:eastAsiaTheme="minorHAnsi" w:hAnsi="Arial" w:cs="Arial"/>
                <w:kern w:val="0"/>
                <w:lang w:eastAsia="en-US"/>
              </w:rPr>
            </w:pPr>
          </w:p>
        </w:tc>
      </w:tr>
    </w:tbl>
    <w:p w:rsidR="002C5809" w:rsidRPr="00A422DD" w:rsidRDefault="002C5809" w:rsidP="002C5809">
      <w:pPr>
        <w:tabs>
          <w:tab w:val="num" w:pos="142"/>
        </w:tabs>
        <w:ind w:right="-188"/>
        <w:jc w:val="both"/>
        <w:rPr>
          <w:rFonts w:ascii="Arial" w:hAnsi="Arial" w:cs="Arial"/>
          <w:sz w:val="22"/>
          <w:szCs w:val="22"/>
          <w:lang w:val="sr-Cyrl-CS"/>
        </w:rPr>
      </w:pPr>
      <w:r w:rsidRPr="00A422DD">
        <w:rPr>
          <w:rFonts w:ascii="Arial" w:hAnsi="Arial" w:cs="Arial"/>
          <w:b/>
          <w:sz w:val="22"/>
          <w:szCs w:val="22"/>
          <w:lang w:val="sr-Cyrl-CS"/>
        </w:rPr>
        <w:lastRenderedPageBreak/>
        <w:t>5.)</w:t>
      </w:r>
      <w:r w:rsidRPr="00A422DD">
        <w:rPr>
          <w:rFonts w:ascii="Arial" w:hAnsi="Arial" w:cs="Arial"/>
          <w:sz w:val="22"/>
          <w:szCs w:val="22"/>
          <w:lang w:val="sr-Cyrl-CS"/>
        </w:rPr>
        <w:t xml:space="preserve">  </w:t>
      </w:r>
      <w:r w:rsidRPr="00A422DD">
        <w:rPr>
          <w:rFonts w:ascii="Arial" w:hAnsi="Arial" w:cs="Arial"/>
          <w:b/>
          <w:sz w:val="22"/>
          <w:szCs w:val="22"/>
          <w:lang w:val="sr-Cyrl-CS"/>
        </w:rPr>
        <w:t>Рок важења понуде</w:t>
      </w:r>
      <w:r w:rsidRPr="00A422DD">
        <w:rPr>
          <w:rFonts w:ascii="Arial" w:hAnsi="Arial" w:cs="Arial"/>
          <w:sz w:val="22"/>
          <w:szCs w:val="22"/>
          <w:lang w:val="sr-Cyrl-CS"/>
        </w:rPr>
        <w:t>: 60 (шездесет) дана од дана јавног отварања понуда.</w:t>
      </w:r>
    </w:p>
    <w:p w:rsidR="002C5809" w:rsidRPr="00A422DD" w:rsidRDefault="002C5809" w:rsidP="002C5809">
      <w:pPr>
        <w:jc w:val="both"/>
        <w:rPr>
          <w:rFonts w:ascii="Arial" w:hAnsi="Arial" w:cs="Arial"/>
          <w:sz w:val="22"/>
          <w:szCs w:val="22"/>
        </w:rPr>
      </w:pPr>
    </w:p>
    <w:p w:rsidR="002C5809" w:rsidRPr="00A422DD" w:rsidRDefault="002C5809" w:rsidP="002C5809">
      <w:pPr>
        <w:jc w:val="both"/>
        <w:rPr>
          <w:rFonts w:ascii="Arial" w:hAnsi="Arial" w:cs="Arial"/>
          <w:b/>
          <w:bCs/>
          <w:i/>
          <w:iCs/>
          <w:sz w:val="22"/>
          <w:szCs w:val="22"/>
        </w:rPr>
      </w:pPr>
      <w:r w:rsidRPr="00A422DD">
        <w:rPr>
          <w:rFonts w:ascii="Arial" w:hAnsi="Arial" w:cs="Arial"/>
          <w:b/>
          <w:bCs/>
          <w:i/>
          <w:iCs/>
          <w:sz w:val="22"/>
          <w:szCs w:val="22"/>
        </w:rPr>
        <w:t>9. ВАЛУТА И НАЧИН НА КОЈИ МОРА ДА БУДЕ НАВЕДЕНА И ИЗРАЖЕНА ЦЕНА У ПОНУДИ</w:t>
      </w:r>
    </w:p>
    <w:p w:rsidR="002C5809" w:rsidRPr="00A422DD" w:rsidRDefault="002C5809" w:rsidP="002C5809">
      <w:pPr>
        <w:jc w:val="both"/>
        <w:rPr>
          <w:rFonts w:ascii="Arial" w:hAnsi="Arial" w:cs="Arial"/>
          <w:sz w:val="22"/>
          <w:szCs w:val="22"/>
          <w:lang w:val="sr-Cyrl-CS"/>
        </w:rPr>
      </w:pPr>
      <w:r w:rsidRPr="00A422DD">
        <w:rPr>
          <w:rFonts w:ascii="Arial" w:hAnsi="Arial" w:cs="Arial"/>
          <w:b/>
          <w:bCs/>
          <w:sz w:val="22"/>
          <w:szCs w:val="22"/>
          <w:lang w:val="sr-Cyrl-CS"/>
        </w:rPr>
        <w:t>Цена</w:t>
      </w:r>
      <w:r w:rsidRPr="00A422DD">
        <w:rPr>
          <w:rFonts w:ascii="Arial" w:hAnsi="Arial" w:cs="Arial"/>
          <w:sz w:val="22"/>
          <w:szCs w:val="22"/>
          <w:lang w:val="sr-Cyrl-CS"/>
        </w:rPr>
        <w:t xml:space="preserve"> мора бити изражена у динарима, </w:t>
      </w:r>
      <w:r w:rsidRPr="00A422DD">
        <w:rPr>
          <w:rFonts w:ascii="Arial" w:hAnsi="Arial" w:cs="Arial"/>
          <w:iCs/>
          <w:sz w:val="22"/>
          <w:szCs w:val="22"/>
        </w:rPr>
        <w:t xml:space="preserve"> са и </w:t>
      </w:r>
      <w:r w:rsidRPr="00A422DD">
        <w:rPr>
          <w:rFonts w:ascii="Arial" w:hAnsi="Arial" w:cs="Arial"/>
          <w:iCs/>
          <w:color w:val="00000A"/>
          <w:sz w:val="22"/>
          <w:szCs w:val="22"/>
        </w:rPr>
        <w:t>без пореза на додату вредност</w:t>
      </w:r>
      <w:r w:rsidRPr="00A422DD">
        <w:rPr>
          <w:rFonts w:ascii="Arial" w:hAnsi="Arial" w:cs="Arial"/>
          <w:sz w:val="22"/>
          <w:szCs w:val="22"/>
          <w:lang w:val="sr-Cyrl-CS"/>
        </w:rPr>
        <w:t xml:space="preserve"> и укључује све зависне и пратеће трошкове </w:t>
      </w:r>
      <w:r w:rsidRPr="00A422DD">
        <w:rPr>
          <w:rFonts w:ascii="Arial" w:hAnsi="Arial" w:cs="Arial"/>
          <w:sz w:val="22"/>
          <w:szCs w:val="22"/>
        </w:rPr>
        <w:t>које понуђач има у реализацији предметне јавне набавке</w:t>
      </w:r>
      <w:r w:rsidRPr="00A422DD">
        <w:rPr>
          <w:rFonts w:ascii="Arial" w:hAnsi="Arial" w:cs="Arial"/>
          <w:color w:val="auto"/>
          <w:sz w:val="22"/>
          <w:szCs w:val="22"/>
        </w:rPr>
        <w:t xml:space="preserve">, с тим да ће се за </w:t>
      </w:r>
      <w:r w:rsidRPr="00A422DD">
        <w:rPr>
          <w:rFonts w:ascii="Arial" w:hAnsi="Arial" w:cs="Arial"/>
          <w:sz w:val="22"/>
          <w:szCs w:val="22"/>
        </w:rPr>
        <w:t>оцену понуде узимати у обзир цена без пореза на додату вредност.</w:t>
      </w:r>
      <w:r w:rsidRPr="00A422DD">
        <w:rPr>
          <w:rFonts w:ascii="Arial" w:hAnsi="Arial" w:cs="Arial"/>
          <w:sz w:val="22"/>
          <w:szCs w:val="22"/>
          <w:lang w:val="sr-Cyrl-CS"/>
        </w:rPr>
        <w:t xml:space="preserve"> </w:t>
      </w:r>
    </w:p>
    <w:p w:rsidR="002C5809" w:rsidRPr="00A422DD" w:rsidRDefault="002C5809" w:rsidP="002C5809">
      <w:pPr>
        <w:jc w:val="both"/>
        <w:rPr>
          <w:rFonts w:ascii="Arial" w:hAnsi="Arial" w:cs="Arial"/>
          <w:b/>
          <w:sz w:val="22"/>
          <w:szCs w:val="22"/>
          <w:u w:val="single"/>
          <w:lang w:val="sr-Cyrl-CS"/>
        </w:rPr>
      </w:pPr>
      <w:r w:rsidRPr="00A422DD">
        <w:rPr>
          <w:rFonts w:ascii="Arial" w:hAnsi="Arial" w:cs="Arial"/>
          <w:sz w:val="22"/>
          <w:szCs w:val="22"/>
          <w:lang w:val="sr-Cyrl-CS"/>
        </w:rPr>
        <w:t>Цена је фиксна и не може се мењати.</w:t>
      </w:r>
    </w:p>
    <w:p w:rsidR="002C5809" w:rsidRPr="00A422DD" w:rsidRDefault="002C5809" w:rsidP="002C5809">
      <w:pPr>
        <w:jc w:val="both"/>
        <w:rPr>
          <w:rFonts w:ascii="Arial" w:hAnsi="Arial" w:cs="Arial"/>
          <w:iCs/>
          <w:sz w:val="22"/>
          <w:szCs w:val="22"/>
        </w:rPr>
      </w:pPr>
      <w:r w:rsidRPr="00A422DD">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2C5809" w:rsidRPr="00A422DD" w:rsidRDefault="002C5809" w:rsidP="002C5809">
      <w:pPr>
        <w:jc w:val="both"/>
        <w:rPr>
          <w:rFonts w:ascii="Arial" w:hAnsi="Arial" w:cs="Arial"/>
          <w:b/>
          <w:iCs/>
          <w:sz w:val="22"/>
          <w:szCs w:val="22"/>
        </w:rPr>
      </w:pPr>
      <w:r w:rsidRPr="00A422DD">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2C5809" w:rsidRPr="00A422DD" w:rsidRDefault="002C5809" w:rsidP="002C5809">
      <w:pPr>
        <w:jc w:val="both"/>
        <w:rPr>
          <w:rFonts w:ascii="Arial" w:hAnsi="Arial" w:cs="Arial"/>
          <w:b/>
          <w:i/>
          <w:iCs/>
          <w:sz w:val="22"/>
          <w:szCs w:val="22"/>
        </w:rPr>
      </w:pPr>
    </w:p>
    <w:p w:rsidR="002C5809" w:rsidRPr="00A422DD" w:rsidRDefault="002C5809" w:rsidP="002C5809">
      <w:pPr>
        <w:jc w:val="both"/>
        <w:rPr>
          <w:rFonts w:ascii="Arial" w:hAnsi="Arial" w:cs="Arial"/>
          <w:b/>
          <w:i/>
          <w:iCs/>
          <w:color w:val="auto"/>
          <w:sz w:val="22"/>
          <w:szCs w:val="22"/>
        </w:rPr>
      </w:pPr>
      <w:r w:rsidRPr="00A422DD">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C5809" w:rsidRPr="00A422DD" w:rsidRDefault="002C5809" w:rsidP="002C5809">
      <w:pPr>
        <w:jc w:val="both"/>
        <w:rPr>
          <w:rFonts w:ascii="Arial" w:eastAsia="TimesNewRomanPSMT" w:hAnsi="Arial" w:cs="Arial"/>
          <w:bCs/>
          <w:iCs/>
          <w:color w:val="auto"/>
          <w:sz w:val="22"/>
          <w:szCs w:val="22"/>
        </w:rPr>
      </w:pPr>
      <w:r w:rsidRPr="00A422DD">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2C5809" w:rsidRPr="00A422DD" w:rsidRDefault="002C5809" w:rsidP="002C5809">
      <w:pPr>
        <w:jc w:val="both"/>
        <w:rPr>
          <w:rFonts w:ascii="Arial" w:eastAsia="TimesNewRomanPSMT" w:hAnsi="Arial" w:cs="Arial"/>
          <w:bCs/>
          <w:iCs/>
          <w:color w:val="auto"/>
          <w:sz w:val="22"/>
          <w:szCs w:val="22"/>
        </w:rPr>
      </w:pPr>
      <w:r w:rsidRPr="00A422DD">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C5809" w:rsidRPr="00A422DD" w:rsidRDefault="002C5809" w:rsidP="002C5809">
      <w:pPr>
        <w:jc w:val="both"/>
        <w:rPr>
          <w:rFonts w:ascii="Arial" w:hAnsi="Arial" w:cs="Arial"/>
          <w:b/>
          <w:i/>
          <w:iCs/>
          <w:color w:val="auto"/>
          <w:sz w:val="22"/>
          <w:szCs w:val="22"/>
        </w:rPr>
      </w:pPr>
      <w:r w:rsidRPr="00A422DD">
        <w:rPr>
          <w:rFonts w:ascii="Arial" w:eastAsia="TimesNewRomanPSMT" w:hAnsi="Arial" w:cs="Arial"/>
          <w:bCs/>
          <w:iCs/>
          <w:color w:val="auto"/>
          <w:sz w:val="22"/>
          <w:szCs w:val="22"/>
        </w:rPr>
        <w:lastRenderedPageBreak/>
        <w:t>Подаци о заштити при запошљавању и условима рада се могу добити у Министарству за рад, запошљавање, борачка и социјална питања.</w:t>
      </w:r>
    </w:p>
    <w:p w:rsidR="002C5809" w:rsidRPr="00A422DD" w:rsidRDefault="002C5809" w:rsidP="002C5809">
      <w:pPr>
        <w:jc w:val="both"/>
        <w:rPr>
          <w:rFonts w:ascii="Arial" w:hAnsi="Arial" w:cs="Arial"/>
          <w:b/>
          <w:i/>
          <w:iCs/>
          <w:color w:val="auto"/>
          <w:sz w:val="22"/>
          <w:szCs w:val="22"/>
        </w:rPr>
      </w:pPr>
    </w:p>
    <w:p w:rsidR="002C5809" w:rsidRPr="00A422DD" w:rsidRDefault="002C5809" w:rsidP="002C5809">
      <w:pPr>
        <w:jc w:val="both"/>
        <w:rPr>
          <w:rFonts w:ascii="Arial" w:hAnsi="Arial" w:cs="Arial"/>
          <w:b/>
          <w:i/>
          <w:iCs/>
          <w:sz w:val="22"/>
          <w:szCs w:val="22"/>
        </w:rPr>
      </w:pPr>
      <w:r w:rsidRPr="00A422DD">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2C5809" w:rsidRPr="00A422DD" w:rsidRDefault="002C5809" w:rsidP="002C5809">
      <w:pPr>
        <w:tabs>
          <w:tab w:val="left" w:pos="720"/>
        </w:tabs>
        <w:jc w:val="both"/>
        <w:rPr>
          <w:rFonts w:ascii="Arial" w:hAnsi="Arial" w:cs="Arial"/>
          <w:sz w:val="22"/>
          <w:szCs w:val="22"/>
          <w:lang w:val="sr-Cyrl-CS"/>
        </w:rPr>
      </w:pPr>
      <w:r w:rsidRPr="00A422DD">
        <w:rPr>
          <w:rFonts w:ascii="Arial" w:hAnsi="Arial" w:cs="Arial"/>
          <w:sz w:val="22"/>
          <w:szCs w:val="22"/>
          <w:lang w:val="sr-Cyrl-CS"/>
        </w:rPr>
        <w:t xml:space="preserve">Понуђач који добије посао, дужан је да приликом закључења уговора достави </w:t>
      </w:r>
      <w:r w:rsidRPr="00A422DD">
        <w:rPr>
          <w:rFonts w:ascii="Arial" w:hAnsi="Arial" w:cs="Arial"/>
          <w:b/>
          <w:bCs/>
          <w:sz w:val="22"/>
          <w:szCs w:val="22"/>
        </w:rPr>
        <w:t>оригинал сопствену бланко меницу за добро извршење посла</w:t>
      </w:r>
      <w:r w:rsidRPr="00A422DD">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A422DD">
        <w:rPr>
          <w:rFonts w:ascii="Arial" w:hAnsi="Arial" w:cs="Arial"/>
          <w:b/>
          <w:sz w:val="22"/>
          <w:szCs w:val="22"/>
          <w:lang w:val="sr-Cyrl-CS"/>
        </w:rPr>
        <w:t xml:space="preserve">укупно </w:t>
      </w:r>
      <w:r w:rsidRPr="00A422DD">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A422DD">
        <w:rPr>
          <w:rFonts w:ascii="Arial" w:hAnsi="Arial" w:cs="Arial"/>
          <w:sz w:val="22"/>
          <w:szCs w:val="22"/>
          <w:lang w:val="sr-Latn-CS" w:eastAsia="sr-Latn-CS"/>
        </w:rPr>
        <w:t xml:space="preserve"> у регистру Народне</w:t>
      </w:r>
      <w:r w:rsidRPr="00A422DD">
        <w:rPr>
          <w:rFonts w:ascii="Arial" w:hAnsi="Arial" w:cs="Arial"/>
          <w:b/>
          <w:bCs/>
          <w:sz w:val="22"/>
          <w:szCs w:val="22"/>
          <w:lang w:val="sr-Latn-CS" w:eastAsia="sr-Latn-CS"/>
        </w:rPr>
        <w:t xml:space="preserve"> </w:t>
      </w:r>
      <w:r w:rsidRPr="00A422DD">
        <w:rPr>
          <w:rFonts w:ascii="Arial" w:hAnsi="Arial" w:cs="Arial"/>
          <w:sz w:val="22"/>
          <w:szCs w:val="22"/>
          <w:lang w:val="sr-Latn-CS" w:eastAsia="sr-Latn-CS"/>
        </w:rPr>
        <w:t>банке Србије</w:t>
      </w:r>
      <w:r w:rsidRPr="00A422DD">
        <w:rPr>
          <w:rFonts w:ascii="Arial" w:hAnsi="Arial" w:cs="Arial"/>
          <w:sz w:val="22"/>
          <w:szCs w:val="22"/>
          <w:lang w:eastAsia="sr-Latn-CS"/>
        </w:rPr>
        <w:t>, издату</w:t>
      </w:r>
      <w:r w:rsidRPr="00A422DD">
        <w:rPr>
          <w:rFonts w:ascii="Arial" w:hAnsi="Arial" w:cs="Arial"/>
          <w:sz w:val="22"/>
          <w:szCs w:val="22"/>
          <w:lang w:val="sr-Cyrl-CS"/>
        </w:rPr>
        <w:t xml:space="preserve"> од стране пословне банке.</w:t>
      </w:r>
    </w:p>
    <w:p w:rsidR="002C5809" w:rsidRPr="00A422DD" w:rsidRDefault="002C5809" w:rsidP="002C5809">
      <w:pPr>
        <w:tabs>
          <w:tab w:val="left" w:pos="720"/>
        </w:tabs>
        <w:jc w:val="both"/>
        <w:rPr>
          <w:rFonts w:ascii="Arial" w:hAnsi="Arial" w:cs="Arial"/>
          <w:sz w:val="22"/>
          <w:szCs w:val="22"/>
          <w:lang w:val="sr-Cyrl-CS"/>
        </w:rPr>
      </w:pPr>
      <w:r w:rsidRPr="00A422DD">
        <w:rPr>
          <w:rFonts w:ascii="Arial" w:hAnsi="Arial" w:cs="Arial"/>
          <w:sz w:val="22"/>
          <w:szCs w:val="22"/>
          <w:lang w:val="sr-Cyrl-CS"/>
        </w:rPr>
        <w:t xml:space="preserve"> Рок важења</w:t>
      </w:r>
      <w:r w:rsidRPr="00A422DD">
        <w:rPr>
          <w:rFonts w:ascii="Arial" w:hAnsi="Arial" w:cs="Arial"/>
          <w:b/>
          <w:sz w:val="22"/>
          <w:szCs w:val="22"/>
          <w:lang w:val="sr-Cyrl-CS"/>
        </w:rPr>
        <w:t xml:space="preserve"> </w:t>
      </w:r>
      <w:r w:rsidRPr="00A422DD">
        <w:rPr>
          <w:rFonts w:ascii="Arial" w:hAnsi="Arial" w:cs="Arial"/>
          <w:bCs/>
          <w:sz w:val="22"/>
          <w:szCs w:val="22"/>
        </w:rPr>
        <w:t>сопствене бланко менице</w:t>
      </w:r>
      <w:r w:rsidRPr="00A422DD">
        <w:rPr>
          <w:rFonts w:ascii="Arial" w:hAnsi="Arial" w:cs="Arial"/>
          <w:b/>
          <w:bCs/>
          <w:sz w:val="22"/>
          <w:szCs w:val="22"/>
        </w:rPr>
        <w:t xml:space="preserve"> </w:t>
      </w:r>
      <w:r w:rsidRPr="00A422DD">
        <w:rPr>
          <w:rFonts w:ascii="Arial" w:hAnsi="Arial" w:cs="Arial"/>
          <w:sz w:val="22"/>
          <w:szCs w:val="22"/>
          <w:lang w:val="sr-Cyrl-CS"/>
        </w:rPr>
        <w:t>мора бити најмање 30 (тридесет) дана дужи од периода важења уговора.</w:t>
      </w:r>
    </w:p>
    <w:p w:rsidR="002C5809" w:rsidRPr="00A422DD" w:rsidRDefault="002C5809" w:rsidP="002C5809">
      <w:pPr>
        <w:tabs>
          <w:tab w:val="left" w:pos="720"/>
        </w:tabs>
        <w:jc w:val="both"/>
        <w:rPr>
          <w:rFonts w:ascii="Arial" w:hAnsi="Arial" w:cs="Arial"/>
          <w:sz w:val="22"/>
          <w:szCs w:val="22"/>
          <w:lang w:val="sr-Cyrl-CS"/>
        </w:rPr>
      </w:pPr>
      <w:r w:rsidRPr="00A422DD">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A422DD">
        <w:rPr>
          <w:rFonts w:ascii="Arial" w:hAnsi="Arial" w:cs="Arial"/>
          <w:sz w:val="22"/>
          <w:szCs w:val="22"/>
          <w:lang w:val="ru-RU"/>
        </w:rPr>
        <w:t>пре истека важећег.</w:t>
      </w:r>
    </w:p>
    <w:p w:rsidR="002C5809" w:rsidRPr="00A422DD" w:rsidRDefault="002C5809" w:rsidP="002C5809">
      <w:pPr>
        <w:tabs>
          <w:tab w:val="left" w:pos="0"/>
          <w:tab w:val="left" w:pos="567"/>
        </w:tabs>
        <w:ind w:right="-34" w:hanging="191"/>
        <w:jc w:val="both"/>
        <w:rPr>
          <w:rFonts w:ascii="Arial" w:hAnsi="Arial" w:cs="Arial"/>
          <w:bCs/>
          <w:sz w:val="22"/>
          <w:szCs w:val="22"/>
          <w:lang w:val="sr-Cyrl-CS"/>
        </w:rPr>
      </w:pPr>
      <w:r w:rsidRPr="00A422DD">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A422DD">
        <w:rPr>
          <w:rFonts w:ascii="Arial" w:hAnsi="Arial" w:cs="Arial"/>
          <w:bCs/>
          <w:sz w:val="22"/>
          <w:szCs w:val="22"/>
          <w:lang w:val="sr-Cyrl-CS"/>
        </w:rPr>
        <w:t xml:space="preserve"> као подизвођача, лице које није навео у понуди</w:t>
      </w:r>
      <w:r w:rsidRPr="00A422DD">
        <w:rPr>
          <w:rFonts w:ascii="Arial" w:hAnsi="Arial" w:cs="Arial"/>
          <w:bCs/>
          <w:sz w:val="22"/>
          <w:szCs w:val="22"/>
          <w:lang w:val="ru-RU"/>
        </w:rPr>
        <w:t>, Наручилац ће активирати средство финансијског обезбеђења.</w:t>
      </w:r>
      <w:r w:rsidRPr="00A422DD">
        <w:rPr>
          <w:rFonts w:ascii="Arial" w:hAnsi="Arial" w:cs="Arial"/>
          <w:bCs/>
          <w:sz w:val="22"/>
          <w:szCs w:val="22"/>
          <w:lang w:val="sr-Cyrl-CS"/>
        </w:rPr>
        <w:t xml:space="preserve"> </w:t>
      </w:r>
    </w:p>
    <w:p w:rsidR="002C5809" w:rsidRPr="00A422DD" w:rsidRDefault="002C5809" w:rsidP="002C5809">
      <w:pPr>
        <w:tabs>
          <w:tab w:val="left" w:pos="0"/>
          <w:tab w:val="left" w:pos="1440"/>
        </w:tabs>
        <w:ind w:right="-34" w:hanging="191"/>
        <w:jc w:val="both"/>
        <w:rPr>
          <w:rFonts w:ascii="Arial" w:hAnsi="Arial" w:cs="Arial"/>
          <w:bCs/>
          <w:sz w:val="22"/>
          <w:szCs w:val="22"/>
          <w:lang w:val="sr-Cyrl-CS"/>
        </w:rPr>
      </w:pPr>
      <w:r w:rsidRPr="00A422DD">
        <w:rPr>
          <w:rFonts w:ascii="Arial" w:hAnsi="Arial" w:cs="Arial"/>
          <w:bCs/>
          <w:sz w:val="22"/>
          <w:szCs w:val="22"/>
          <w:lang w:val="sr-Cyrl-CS"/>
        </w:rPr>
        <w:tab/>
        <w:t xml:space="preserve">Наручилац неће </w:t>
      </w:r>
      <w:r w:rsidRPr="00A422DD">
        <w:rPr>
          <w:rFonts w:ascii="Arial" w:hAnsi="Arial" w:cs="Arial"/>
          <w:bCs/>
          <w:sz w:val="22"/>
          <w:szCs w:val="22"/>
          <w:lang w:val="ru-RU"/>
        </w:rPr>
        <w:t>активирати средство финансијског обезбеђења</w:t>
      </w:r>
      <w:r w:rsidRPr="00A422DD">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2C5809" w:rsidRPr="00A422DD" w:rsidRDefault="002C5809" w:rsidP="002C5809">
      <w:pPr>
        <w:tabs>
          <w:tab w:val="left" w:pos="0"/>
          <w:tab w:val="left" w:pos="1440"/>
        </w:tabs>
        <w:ind w:right="-34" w:hanging="191"/>
        <w:jc w:val="both"/>
        <w:rPr>
          <w:rFonts w:ascii="Arial" w:hAnsi="Arial" w:cs="Arial"/>
          <w:bCs/>
          <w:sz w:val="22"/>
          <w:szCs w:val="22"/>
          <w:lang w:val="ru-RU"/>
        </w:rPr>
      </w:pPr>
      <w:r w:rsidRPr="00A422DD">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A422DD">
        <w:rPr>
          <w:rFonts w:ascii="Arial" w:hAnsi="Arial" w:cs="Arial"/>
          <w:bCs/>
          <w:sz w:val="22"/>
          <w:szCs w:val="22"/>
          <w:lang w:val="ru-RU"/>
        </w:rPr>
        <w:t>активирати средство финансијског обезбеђења.</w:t>
      </w:r>
    </w:p>
    <w:p w:rsidR="002C5809" w:rsidRPr="00A422DD" w:rsidRDefault="002C5809" w:rsidP="002C5809">
      <w:pPr>
        <w:tabs>
          <w:tab w:val="left" w:pos="0"/>
          <w:tab w:val="left" w:pos="1440"/>
        </w:tabs>
        <w:ind w:right="-34" w:hanging="191"/>
        <w:jc w:val="both"/>
        <w:rPr>
          <w:rFonts w:ascii="Arial" w:hAnsi="Arial" w:cs="Arial"/>
          <w:bCs/>
          <w:sz w:val="22"/>
          <w:szCs w:val="22"/>
          <w:lang w:val="sr-Cyrl-CS"/>
        </w:rPr>
      </w:pPr>
      <w:r w:rsidRPr="00A422DD">
        <w:rPr>
          <w:rFonts w:ascii="Arial" w:hAnsi="Arial" w:cs="Arial"/>
          <w:bCs/>
          <w:color w:val="FF0000"/>
          <w:sz w:val="22"/>
          <w:szCs w:val="22"/>
          <w:lang w:val="ru-RU"/>
        </w:rPr>
        <w:tab/>
      </w:r>
      <w:r w:rsidRPr="00A422DD">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A422DD">
        <w:rPr>
          <w:rFonts w:ascii="Arial" w:hAnsi="Arial" w:cs="Arial"/>
          <w:bCs/>
          <w:sz w:val="22"/>
          <w:szCs w:val="22"/>
          <w:lang w:val="ru-RU"/>
        </w:rPr>
        <w:t>враћено, на захтев Понуђача</w:t>
      </w:r>
      <w:r w:rsidRPr="00A422DD">
        <w:rPr>
          <w:rFonts w:ascii="Arial" w:hAnsi="Arial" w:cs="Arial"/>
          <w:bCs/>
          <w:sz w:val="22"/>
          <w:szCs w:val="22"/>
          <w:lang w:val="sr-Cyrl-CS"/>
        </w:rPr>
        <w:t>.</w:t>
      </w:r>
    </w:p>
    <w:p w:rsidR="002C5809" w:rsidRPr="00A422DD" w:rsidRDefault="002C5809" w:rsidP="002C5809">
      <w:pPr>
        <w:jc w:val="both"/>
        <w:rPr>
          <w:rFonts w:ascii="Arial" w:hAnsi="Arial" w:cs="Arial"/>
          <w:sz w:val="22"/>
          <w:szCs w:val="22"/>
        </w:rPr>
      </w:pPr>
      <w:r w:rsidRPr="00A422DD">
        <w:rPr>
          <w:rFonts w:ascii="Arial" w:hAnsi="Arial" w:cs="Arial"/>
          <w:sz w:val="22"/>
          <w:szCs w:val="22"/>
        </w:rPr>
        <w:t xml:space="preserve">Понуђач је дужан у року од 10 дана од дана закључења уговора достави </w:t>
      </w:r>
      <w:r w:rsidRPr="00A422DD">
        <w:rPr>
          <w:rFonts w:ascii="Arial" w:hAnsi="Arial" w:cs="Arial"/>
          <w:b/>
          <w:bCs/>
          <w:sz w:val="22"/>
          <w:szCs w:val="22"/>
        </w:rPr>
        <w:t xml:space="preserve">оригинал сопствену бланко меницу за отклањање недостатака у гарантном року </w:t>
      </w:r>
      <w:r w:rsidRPr="00A422DD">
        <w:rPr>
          <w:rFonts w:ascii="Arial" w:hAnsi="Arial" w:cs="Arial"/>
          <w:sz w:val="22"/>
          <w:szCs w:val="22"/>
        </w:rPr>
        <w:t>у висини од 5% од вредности уговора без обрачунатог ПДВ-а, са роком важности 5 дана дужим од уговореног гарантног рока.</w:t>
      </w:r>
    </w:p>
    <w:p w:rsidR="002C5809" w:rsidRPr="00A422DD" w:rsidRDefault="002C5809" w:rsidP="002C5809">
      <w:pPr>
        <w:jc w:val="both"/>
        <w:rPr>
          <w:rFonts w:ascii="Arial" w:hAnsi="Arial" w:cs="Arial"/>
          <w:b/>
          <w:i/>
          <w:iCs/>
          <w:sz w:val="22"/>
          <w:szCs w:val="22"/>
        </w:rPr>
      </w:pPr>
    </w:p>
    <w:p w:rsidR="002C5809" w:rsidRPr="00A422DD" w:rsidRDefault="002C5809" w:rsidP="002C5809">
      <w:pPr>
        <w:jc w:val="both"/>
        <w:rPr>
          <w:rFonts w:ascii="Arial" w:hAnsi="Arial" w:cs="Arial"/>
          <w:sz w:val="22"/>
          <w:szCs w:val="22"/>
        </w:rPr>
      </w:pPr>
      <w:r w:rsidRPr="00A422DD">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A422DD">
        <w:rPr>
          <w:rFonts w:ascii="Arial" w:hAnsi="Arial" w:cs="Arial"/>
          <w:sz w:val="22"/>
          <w:szCs w:val="22"/>
        </w:rPr>
        <w:t>Предметна набавка не садржи поверљиве информације које наручилац ставља на располагање.</w:t>
      </w:r>
    </w:p>
    <w:p w:rsidR="002C5809" w:rsidRPr="00A422DD" w:rsidRDefault="002C5809" w:rsidP="002C5809">
      <w:pPr>
        <w:jc w:val="both"/>
        <w:rPr>
          <w:rFonts w:ascii="Arial" w:hAnsi="Arial" w:cs="Arial"/>
          <w:sz w:val="22"/>
          <w:szCs w:val="22"/>
        </w:rPr>
      </w:pPr>
      <w:r w:rsidRPr="00A422DD">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2C5809" w:rsidRPr="00A422DD" w:rsidRDefault="002C5809" w:rsidP="002C5809">
      <w:pPr>
        <w:tabs>
          <w:tab w:val="left" w:pos="600"/>
          <w:tab w:val="left" w:pos="1418"/>
          <w:tab w:val="left" w:pos="1701"/>
        </w:tabs>
        <w:spacing w:line="240" w:lineRule="auto"/>
        <w:jc w:val="both"/>
        <w:rPr>
          <w:rFonts w:ascii="Arial" w:hAnsi="Arial" w:cs="Arial"/>
          <w:sz w:val="22"/>
          <w:szCs w:val="22"/>
          <w:lang w:val="sr-Cyrl-CS"/>
        </w:rPr>
      </w:pPr>
      <w:r w:rsidRPr="00A422DD">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2C5809" w:rsidRPr="00A422DD" w:rsidRDefault="002C5809" w:rsidP="002C5809">
      <w:pPr>
        <w:spacing w:after="120" w:line="240" w:lineRule="auto"/>
        <w:jc w:val="both"/>
        <w:rPr>
          <w:rFonts w:ascii="Arial" w:hAnsi="Arial" w:cs="Arial"/>
          <w:sz w:val="22"/>
          <w:szCs w:val="22"/>
          <w:lang w:val="sr-Cyrl-BA"/>
        </w:rPr>
      </w:pPr>
      <w:r w:rsidRPr="00A422DD">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2C5809" w:rsidRPr="00A422DD" w:rsidRDefault="002C5809" w:rsidP="002C5809">
      <w:pPr>
        <w:jc w:val="both"/>
        <w:rPr>
          <w:rFonts w:ascii="Arial" w:hAnsi="Arial" w:cs="Arial"/>
          <w:b/>
          <w:bCs/>
          <w:sz w:val="22"/>
          <w:szCs w:val="22"/>
        </w:rPr>
      </w:pPr>
      <w:r w:rsidRPr="00A422DD">
        <w:rPr>
          <w:rFonts w:ascii="Arial" w:hAnsi="Arial" w:cs="Arial"/>
          <w:b/>
          <w:bCs/>
          <w:i/>
          <w:sz w:val="22"/>
          <w:szCs w:val="22"/>
        </w:rPr>
        <w:lastRenderedPageBreak/>
        <w:t>13</w:t>
      </w:r>
      <w:r w:rsidRPr="00A422DD">
        <w:rPr>
          <w:rFonts w:ascii="Arial" w:hAnsi="Arial" w:cs="Arial"/>
          <w:b/>
          <w:bCs/>
          <w:sz w:val="22"/>
          <w:szCs w:val="22"/>
        </w:rPr>
        <w:t xml:space="preserve">. </w:t>
      </w:r>
      <w:r w:rsidRPr="00A422DD">
        <w:rPr>
          <w:rFonts w:ascii="Arial" w:hAnsi="Arial" w:cs="Arial"/>
          <w:b/>
          <w:bCs/>
          <w:i/>
          <w:sz w:val="22"/>
          <w:szCs w:val="22"/>
        </w:rPr>
        <w:t>ДОДАТНЕ ИНФОРМАЦИЈЕ ИЛИ ПОЈАШЊЕЊА У ВЕЗИ СА ПРИПРЕМАЊЕМ ПОНУДЕ</w:t>
      </w:r>
    </w:p>
    <w:p w:rsidR="002C5809" w:rsidRPr="00A422DD" w:rsidRDefault="002C5809" w:rsidP="002C5809">
      <w:pPr>
        <w:jc w:val="both"/>
        <w:rPr>
          <w:rFonts w:ascii="Arial" w:hAnsi="Arial" w:cs="Arial"/>
          <w:sz w:val="22"/>
          <w:szCs w:val="22"/>
        </w:rPr>
      </w:pPr>
      <w:r w:rsidRPr="00A422DD">
        <w:rPr>
          <w:rFonts w:ascii="Arial" w:hAnsi="Arial" w:cs="Arial"/>
          <w:sz w:val="22"/>
          <w:szCs w:val="22"/>
        </w:rPr>
        <w:t xml:space="preserve">Заинтересовано лице може, у писаном </w:t>
      </w:r>
      <w:r w:rsidRPr="00A422DD">
        <w:rPr>
          <w:rFonts w:ascii="Arial" w:hAnsi="Arial" w:cs="Arial"/>
          <w:color w:val="auto"/>
          <w:sz w:val="22"/>
          <w:szCs w:val="22"/>
        </w:rPr>
        <w:t>облику путем</w:t>
      </w:r>
      <w:r w:rsidRPr="00A422DD">
        <w:rPr>
          <w:rFonts w:ascii="Arial" w:hAnsi="Arial" w:cs="Arial"/>
          <w:sz w:val="22"/>
          <w:szCs w:val="22"/>
        </w:rPr>
        <w:t xml:space="preserve"> e-mail-</w:t>
      </w:r>
      <w:hyperlink r:id="rId8" w:history="1">
        <w:r w:rsidRPr="00A422DD">
          <w:rPr>
            <w:rStyle w:val="Hyperlink"/>
            <w:rFonts w:ascii="Arial" w:hAnsi="Arial" w:cs="Arial"/>
            <w:sz w:val="22"/>
            <w:szCs w:val="22"/>
          </w:rPr>
          <w:t>radovan.ninkovic@zdravlje.org.rs</w:t>
        </w:r>
      </w:hyperlink>
      <w:r w:rsidRPr="00A422DD">
        <w:rPr>
          <w:rFonts w:ascii="Arial" w:hAnsi="Arial" w:cs="Arial"/>
          <w:sz w:val="22"/>
          <w:szCs w:val="22"/>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r w:rsidRPr="00A422DD">
        <w:rPr>
          <w:rFonts w:ascii="Arial" w:hAnsi="Arial" w:cs="Arial"/>
          <w:sz w:val="22"/>
          <w:szCs w:val="22"/>
          <w:lang w:val="sr-Cyrl-CS"/>
        </w:rPr>
        <w:t>сваког радног дана, у периоду од 07.30 – 15.00 сати</w:t>
      </w:r>
      <w:r w:rsidRPr="00A422DD">
        <w:rPr>
          <w:rFonts w:ascii="Arial" w:hAnsi="Arial" w:cs="Arial"/>
          <w:sz w:val="22"/>
          <w:szCs w:val="22"/>
        </w:rPr>
        <w:t>.</w:t>
      </w:r>
    </w:p>
    <w:p w:rsidR="002C5809" w:rsidRPr="00A422DD" w:rsidRDefault="002C5809" w:rsidP="002C5809">
      <w:pPr>
        <w:jc w:val="both"/>
        <w:rPr>
          <w:rFonts w:ascii="Arial" w:hAnsi="Arial" w:cs="Arial"/>
          <w:sz w:val="22"/>
          <w:szCs w:val="22"/>
        </w:rPr>
      </w:pPr>
      <w:r w:rsidRPr="00A422DD">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C5809" w:rsidRPr="00A422DD" w:rsidRDefault="002C5809" w:rsidP="002C5809">
      <w:pPr>
        <w:jc w:val="both"/>
        <w:rPr>
          <w:rFonts w:ascii="Arial" w:hAnsi="Arial" w:cs="Arial"/>
          <w:sz w:val="22"/>
          <w:szCs w:val="22"/>
        </w:rPr>
      </w:pPr>
      <w:r w:rsidRPr="00A422DD">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A422DD">
        <w:rPr>
          <w:rFonts w:ascii="Arial" w:eastAsia="TimesNewRomanPS-BoldMT" w:hAnsi="Arial" w:cs="Arial"/>
          <w:b/>
          <w:bCs/>
          <w:sz w:val="22"/>
          <w:szCs w:val="22"/>
        </w:rPr>
        <w:t xml:space="preserve"> </w:t>
      </w:r>
      <w:r w:rsidRPr="00A422DD">
        <w:rPr>
          <w:rFonts w:ascii="Arial" w:hAnsi="Arial" w:cs="Arial"/>
          <w:bCs/>
          <w:sz w:val="22"/>
          <w:szCs w:val="22"/>
        </w:rPr>
        <w:t xml:space="preserve">ЈН БР. </w:t>
      </w:r>
      <w:r w:rsidRPr="00A422DD">
        <w:rPr>
          <w:rFonts w:ascii="Arial" w:hAnsi="Arial" w:cs="Arial"/>
          <w:sz w:val="22"/>
          <w:szCs w:val="22"/>
        </w:rPr>
        <w:t>ВНУ 20-II-9/15</w:t>
      </w:r>
      <w:r w:rsidRPr="00A422DD">
        <w:rPr>
          <w:rFonts w:ascii="Arial" w:hAnsi="Arial" w:cs="Arial"/>
          <w:sz w:val="22"/>
          <w:szCs w:val="22"/>
          <w:lang w:val="ru-RU"/>
        </w:rPr>
        <w:t>”</w:t>
      </w:r>
      <w:r w:rsidRPr="00A422DD">
        <w:rPr>
          <w:rFonts w:ascii="Arial" w:hAnsi="Arial" w:cs="Arial"/>
          <w:sz w:val="22"/>
          <w:szCs w:val="22"/>
        </w:rPr>
        <w:t>.</w:t>
      </w:r>
    </w:p>
    <w:p w:rsidR="002C5809" w:rsidRPr="00A422DD" w:rsidRDefault="002C5809" w:rsidP="002C5809">
      <w:pPr>
        <w:jc w:val="both"/>
        <w:rPr>
          <w:rFonts w:ascii="Arial" w:hAnsi="Arial" w:cs="Arial"/>
          <w:sz w:val="22"/>
          <w:szCs w:val="22"/>
        </w:rPr>
      </w:pPr>
      <w:r w:rsidRPr="00A422DD">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C5809" w:rsidRPr="00A422DD" w:rsidRDefault="002C5809" w:rsidP="002C5809">
      <w:pPr>
        <w:jc w:val="both"/>
        <w:rPr>
          <w:rFonts w:ascii="Arial" w:hAnsi="Arial" w:cs="Arial"/>
          <w:sz w:val="22"/>
          <w:szCs w:val="22"/>
        </w:rPr>
      </w:pPr>
      <w:r w:rsidRPr="00A422DD">
        <w:rPr>
          <w:rFonts w:ascii="Arial" w:hAnsi="Arial" w:cs="Arial"/>
          <w:sz w:val="22"/>
          <w:szCs w:val="22"/>
        </w:rPr>
        <w:t>По истеку рока предвиђеног за подношење понуда н</w:t>
      </w:r>
      <w:r w:rsidRPr="00A422DD">
        <w:rPr>
          <w:rFonts w:ascii="Arial" w:hAnsi="Arial" w:cs="Arial"/>
          <w:sz w:val="22"/>
          <w:szCs w:val="22"/>
          <w:lang w:val="sr-Cyrl-CS"/>
        </w:rPr>
        <w:t>а</w:t>
      </w:r>
      <w:r w:rsidRPr="00A422DD">
        <w:rPr>
          <w:rFonts w:ascii="Arial" w:hAnsi="Arial" w:cs="Arial"/>
          <w:sz w:val="22"/>
          <w:szCs w:val="22"/>
        </w:rPr>
        <w:t xml:space="preserve">ручилац не може да мења нити да допуњује конкурсну документацију. </w:t>
      </w:r>
    </w:p>
    <w:p w:rsidR="002C5809" w:rsidRPr="00A422DD" w:rsidRDefault="002C5809" w:rsidP="002C5809">
      <w:pPr>
        <w:jc w:val="both"/>
        <w:rPr>
          <w:rFonts w:ascii="Arial" w:hAnsi="Arial" w:cs="Arial"/>
          <w:bCs/>
          <w:color w:val="auto"/>
          <w:sz w:val="22"/>
          <w:szCs w:val="22"/>
        </w:rPr>
      </w:pPr>
      <w:r w:rsidRPr="00A422DD">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2C5809" w:rsidRPr="00A422DD" w:rsidRDefault="002C5809" w:rsidP="002C5809">
      <w:pPr>
        <w:jc w:val="both"/>
        <w:rPr>
          <w:rFonts w:ascii="Arial" w:hAnsi="Arial" w:cs="Arial"/>
          <w:sz w:val="22"/>
          <w:szCs w:val="22"/>
        </w:rPr>
      </w:pPr>
      <w:r w:rsidRPr="00A422DD">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2C5809" w:rsidRPr="00A422DD" w:rsidRDefault="002C5809" w:rsidP="002C5809">
      <w:pPr>
        <w:jc w:val="both"/>
        <w:rPr>
          <w:rFonts w:ascii="Arial" w:hAnsi="Arial" w:cs="Arial"/>
          <w:sz w:val="22"/>
          <w:szCs w:val="22"/>
        </w:rPr>
      </w:pPr>
    </w:p>
    <w:p w:rsidR="002C5809" w:rsidRPr="00A422DD" w:rsidRDefault="002C5809" w:rsidP="002C5809">
      <w:pPr>
        <w:jc w:val="both"/>
        <w:rPr>
          <w:rFonts w:ascii="Arial" w:hAnsi="Arial" w:cs="Arial"/>
          <w:b/>
          <w:bCs/>
          <w:i/>
          <w:sz w:val="22"/>
          <w:szCs w:val="22"/>
        </w:rPr>
      </w:pPr>
      <w:r w:rsidRPr="00A422DD">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2C5809" w:rsidRPr="00A422DD" w:rsidRDefault="002C5809" w:rsidP="002C5809">
      <w:pPr>
        <w:jc w:val="both"/>
        <w:rPr>
          <w:rFonts w:ascii="Arial" w:hAnsi="Arial" w:cs="Arial"/>
          <w:sz w:val="22"/>
          <w:szCs w:val="22"/>
        </w:rPr>
      </w:pPr>
      <w:r w:rsidRPr="00A422DD">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C5809" w:rsidRPr="00A422DD" w:rsidRDefault="002C5809" w:rsidP="002C5809">
      <w:pPr>
        <w:jc w:val="both"/>
        <w:rPr>
          <w:rFonts w:ascii="Arial" w:hAnsi="Arial" w:cs="Arial"/>
          <w:sz w:val="22"/>
          <w:szCs w:val="22"/>
          <w:lang w:val="sr-Cyrl-BA"/>
        </w:rPr>
      </w:pPr>
      <w:r w:rsidRPr="00A422DD">
        <w:rPr>
          <w:rFonts w:ascii="Arial" w:hAnsi="Arial" w:cs="Arial"/>
          <w:bCs/>
          <w:sz w:val="22"/>
          <w:szCs w:val="22"/>
          <w:lang w:val="sr-Cyrl-BA"/>
        </w:rPr>
        <w:t>Наручилац</w:t>
      </w:r>
      <w:r w:rsidRPr="00A422DD">
        <w:rPr>
          <w:rFonts w:ascii="Arial" w:hAnsi="Arial" w:cs="Arial"/>
          <w:b/>
          <w:bCs/>
          <w:sz w:val="22"/>
          <w:szCs w:val="22"/>
          <w:lang w:val="sr-Cyrl-BA"/>
        </w:rPr>
        <w:t xml:space="preserve"> </w:t>
      </w:r>
      <w:r w:rsidRPr="00A422DD">
        <w:rPr>
          <w:rFonts w:ascii="Arial" w:hAnsi="Arial" w:cs="Arial"/>
          <w:b/>
          <w:bCs/>
          <w:sz w:val="22"/>
          <w:szCs w:val="22"/>
          <w:lang w:val="sr-Cyrl-CS"/>
        </w:rPr>
        <w:t xml:space="preserve">не </w:t>
      </w:r>
      <w:r w:rsidRPr="00A422DD">
        <w:rPr>
          <w:rFonts w:ascii="Arial" w:hAnsi="Arial" w:cs="Arial"/>
          <w:b/>
          <w:bCs/>
          <w:sz w:val="22"/>
          <w:szCs w:val="22"/>
          <w:lang w:val="sr-Cyrl-BA"/>
        </w:rPr>
        <w:t xml:space="preserve">може </w:t>
      </w:r>
      <w:r w:rsidRPr="00A422DD">
        <w:rPr>
          <w:rFonts w:ascii="Arial" w:hAnsi="Arial" w:cs="Arial"/>
          <w:bCs/>
          <w:sz w:val="22"/>
          <w:szCs w:val="22"/>
          <w:lang w:val="sr-Cyrl-BA"/>
        </w:rPr>
        <w:t>да</w:t>
      </w:r>
      <w:r w:rsidRPr="00A422DD">
        <w:rPr>
          <w:rFonts w:ascii="Arial" w:hAnsi="Arial" w:cs="Arial"/>
          <w:b/>
          <w:bCs/>
          <w:sz w:val="22"/>
          <w:szCs w:val="22"/>
          <w:lang w:val="sr-Cyrl-BA"/>
        </w:rPr>
        <w:t xml:space="preserve"> </w:t>
      </w:r>
      <w:r w:rsidRPr="00A422DD">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2C5809" w:rsidRPr="00A422DD" w:rsidRDefault="002C5809" w:rsidP="002C5809">
      <w:pPr>
        <w:tabs>
          <w:tab w:val="left" w:pos="-135"/>
          <w:tab w:val="left" w:pos="0"/>
          <w:tab w:val="left" w:pos="120"/>
        </w:tabs>
        <w:jc w:val="both"/>
        <w:rPr>
          <w:rFonts w:ascii="Arial" w:hAnsi="Arial" w:cs="Arial"/>
          <w:sz w:val="22"/>
          <w:szCs w:val="22"/>
        </w:rPr>
      </w:pPr>
      <w:r w:rsidRPr="00A422DD">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A422DD">
        <w:rPr>
          <w:rFonts w:ascii="Arial" w:hAnsi="Arial" w:cs="Arial"/>
          <w:sz w:val="22"/>
          <w:szCs w:val="22"/>
        </w:rPr>
        <w:t xml:space="preserve"> контролу (увид) код понуђача, односно његовог подизвођача</w:t>
      </w:r>
      <w:r w:rsidRPr="00A422DD">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C5809" w:rsidRPr="00A422DD" w:rsidRDefault="002C5809" w:rsidP="002C5809">
      <w:pPr>
        <w:tabs>
          <w:tab w:val="left" w:pos="-135"/>
          <w:tab w:val="left" w:pos="0"/>
          <w:tab w:val="left" w:pos="120"/>
        </w:tabs>
        <w:jc w:val="both"/>
        <w:rPr>
          <w:rFonts w:ascii="Arial" w:hAnsi="Arial" w:cs="Arial"/>
          <w:sz w:val="22"/>
          <w:szCs w:val="22"/>
        </w:rPr>
      </w:pPr>
      <w:r w:rsidRPr="00A422DD">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C5809" w:rsidRPr="00A422DD" w:rsidRDefault="002C5809" w:rsidP="002C5809">
      <w:pPr>
        <w:tabs>
          <w:tab w:val="left" w:pos="-135"/>
          <w:tab w:val="left" w:pos="0"/>
          <w:tab w:val="left" w:pos="120"/>
        </w:tabs>
        <w:jc w:val="both"/>
        <w:rPr>
          <w:rFonts w:ascii="Arial" w:hAnsi="Arial" w:cs="Arial"/>
          <w:sz w:val="22"/>
          <w:szCs w:val="22"/>
        </w:rPr>
      </w:pPr>
      <w:r w:rsidRPr="00A422DD">
        <w:rPr>
          <w:rFonts w:ascii="Arial" w:hAnsi="Arial" w:cs="Arial"/>
          <w:sz w:val="22"/>
          <w:szCs w:val="22"/>
        </w:rPr>
        <w:t>У случају разлике између јединичне и укупне цене, меродавна је јединична цена.</w:t>
      </w:r>
    </w:p>
    <w:p w:rsidR="002C5809" w:rsidRPr="00A422DD" w:rsidRDefault="002C5809" w:rsidP="002C5809">
      <w:pPr>
        <w:jc w:val="both"/>
        <w:rPr>
          <w:rFonts w:ascii="Arial" w:hAnsi="Arial" w:cs="Arial"/>
          <w:sz w:val="22"/>
          <w:szCs w:val="22"/>
        </w:rPr>
      </w:pPr>
      <w:r w:rsidRPr="00A422DD">
        <w:rPr>
          <w:rFonts w:ascii="Arial" w:hAnsi="Arial" w:cs="Arial"/>
          <w:sz w:val="22"/>
          <w:szCs w:val="22"/>
        </w:rPr>
        <w:t>Ако се понуђач не сагласи са исправком рачунских грешака, наручил</w:t>
      </w:r>
      <w:r w:rsidRPr="00A422DD">
        <w:rPr>
          <w:rFonts w:ascii="Arial" w:hAnsi="Arial" w:cs="Arial"/>
          <w:sz w:val="22"/>
          <w:szCs w:val="22"/>
          <w:lang w:val="sr-Cyrl-CS"/>
        </w:rPr>
        <w:t>а</w:t>
      </w:r>
      <w:r w:rsidRPr="00A422DD">
        <w:rPr>
          <w:rFonts w:ascii="Arial" w:hAnsi="Arial" w:cs="Arial"/>
          <w:sz w:val="22"/>
          <w:szCs w:val="22"/>
        </w:rPr>
        <w:t xml:space="preserve">ц ће његову понуду одбити као неприхватљиву. </w:t>
      </w:r>
    </w:p>
    <w:p w:rsidR="002C5809" w:rsidRPr="00A422DD" w:rsidRDefault="002C5809" w:rsidP="002C5809">
      <w:pPr>
        <w:suppressAutoHyphens w:val="0"/>
        <w:autoSpaceDE w:val="0"/>
        <w:autoSpaceDN w:val="0"/>
        <w:adjustRightInd w:val="0"/>
        <w:spacing w:line="240" w:lineRule="auto"/>
        <w:jc w:val="both"/>
        <w:rPr>
          <w:rFonts w:ascii="Arial" w:hAnsi="Arial" w:cs="Arial"/>
          <w:color w:val="FF6600"/>
          <w:sz w:val="22"/>
          <w:szCs w:val="22"/>
          <w:lang w:val="sr-Cyrl-CS"/>
        </w:rPr>
      </w:pPr>
      <w:r w:rsidRPr="00A422DD">
        <w:rPr>
          <w:rFonts w:ascii="Arial" w:hAnsi="Arial" w:cs="Arial"/>
          <w:b/>
          <w:sz w:val="22"/>
          <w:szCs w:val="22"/>
          <w:lang w:val="sr-Cyrl-CS"/>
        </w:rPr>
        <w:t>Н</w:t>
      </w:r>
      <w:r w:rsidRPr="00A422DD">
        <w:rPr>
          <w:rFonts w:ascii="Arial" w:hAnsi="Arial" w:cs="Arial"/>
          <w:b/>
          <w:sz w:val="22"/>
          <w:szCs w:val="22"/>
          <w:lang w:val="sr-Latn-CS"/>
        </w:rPr>
        <w:t>аручилац</w:t>
      </w:r>
      <w:r w:rsidRPr="00A422DD">
        <w:rPr>
          <w:rFonts w:ascii="Arial" w:hAnsi="Arial" w:cs="Arial"/>
          <w:b/>
          <w:sz w:val="22"/>
          <w:szCs w:val="22"/>
          <w:lang w:val="sr-Cyrl-CS"/>
        </w:rPr>
        <w:t xml:space="preserve"> задржава право провере достављене документације.</w:t>
      </w:r>
      <w:r w:rsidRPr="00A422DD">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A422DD">
        <w:rPr>
          <w:rFonts w:ascii="Arial" w:hAnsi="Arial" w:cs="Arial"/>
          <w:color w:val="FF6600"/>
          <w:sz w:val="22"/>
          <w:szCs w:val="22"/>
          <w:lang w:val="sr-Cyrl-CS"/>
        </w:rPr>
        <w:t xml:space="preserve"> </w:t>
      </w:r>
    </w:p>
    <w:p w:rsidR="002C5809" w:rsidRPr="00A422DD" w:rsidRDefault="002C5809" w:rsidP="002C5809">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A422DD">
        <w:rPr>
          <w:rFonts w:ascii="Arial" w:hAnsi="Arial" w:cs="Arial"/>
          <w:b/>
          <w:sz w:val="22"/>
          <w:szCs w:val="22"/>
          <w:lang w:val="sr-Cyrl-CS"/>
        </w:rPr>
        <w:t>Наручилац ће одбити понуду</w:t>
      </w:r>
      <w:r w:rsidRPr="00A422DD">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w:t>
      </w:r>
      <w:r w:rsidRPr="00A422DD">
        <w:rPr>
          <w:rFonts w:ascii="Arial" w:hAnsi="Arial" w:cs="Arial"/>
          <w:sz w:val="22"/>
          <w:szCs w:val="22"/>
          <w:lang w:val="sr-Cyrl-CS"/>
        </w:rPr>
        <w:lastRenderedPageBreak/>
        <w:t>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A422DD">
        <w:rPr>
          <w:rFonts w:ascii="Arial" w:hAnsi="Arial" w:cs="Arial"/>
          <w:sz w:val="22"/>
          <w:szCs w:val="22"/>
          <w:lang w:val="sr-Latn-CS"/>
        </w:rPr>
        <w:t>e</w:t>
      </w:r>
      <w:r w:rsidRPr="00A422DD">
        <w:rPr>
          <w:rFonts w:ascii="Arial" w:hAnsi="Arial" w:cs="Arial"/>
          <w:sz w:val="22"/>
          <w:szCs w:val="22"/>
          <w:lang w:val="sr-Cyrl-CS"/>
        </w:rPr>
        <w:t xml:space="preserve"> у складу са чланом 82. Закона.</w:t>
      </w:r>
      <w:r w:rsidRPr="00A422DD">
        <w:rPr>
          <w:rFonts w:ascii="Arial" w:hAnsi="Arial" w:cs="Arial"/>
          <w:b/>
          <w:sz w:val="22"/>
          <w:szCs w:val="22"/>
          <w:lang w:val="sr-Cyrl-CS"/>
        </w:rPr>
        <w:t xml:space="preserve"> </w:t>
      </w:r>
    </w:p>
    <w:p w:rsidR="002C5809" w:rsidRPr="00A422DD" w:rsidRDefault="002C5809" w:rsidP="002C5809">
      <w:pPr>
        <w:tabs>
          <w:tab w:val="left" w:pos="0"/>
          <w:tab w:val="left" w:pos="1701"/>
        </w:tabs>
        <w:ind w:right="-34"/>
        <w:jc w:val="both"/>
        <w:rPr>
          <w:rFonts w:ascii="Arial" w:hAnsi="Arial" w:cs="Arial"/>
          <w:sz w:val="22"/>
          <w:szCs w:val="22"/>
          <w:lang w:val="sr-Cyrl-CS"/>
        </w:rPr>
      </w:pPr>
      <w:r w:rsidRPr="00A422DD">
        <w:rPr>
          <w:rFonts w:ascii="Arial" w:hAnsi="Arial" w:cs="Arial"/>
          <w:b/>
          <w:sz w:val="22"/>
          <w:szCs w:val="22"/>
          <w:lang w:val="sr-Cyrl-CS"/>
        </w:rPr>
        <w:t xml:space="preserve">Наручилац може одбити понуду ако поседује </w:t>
      </w:r>
      <w:r w:rsidRPr="00A422DD">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 у складу са чланом 82. Закона..</w:t>
      </w:r>
    </w:p>
    <w:p w:rsidR="002C5809" w:rsidRPr="00A422DD" w:rsidRDefault="002C5809" w:rsidP="002C5809">
      <w:pPr>
        <w:tabs>
          <w:tab w:val="left" w:pos="0"/>
          <w:tab w:val="left" w:pos="1701"/>
        </w:tabs>
        <w:ind w:right="-34"/>
        <w:jc w:val="both"/>
        <w:rPr>
          <w:rFonts w:ascii="Arial" w:hAnsi="Arial" w:cs="Arial"/>
          <w:sz w:val="22"/>
          <w:szCs w:val="22"/>
          <w:lang w:val="sr-Cyrl-CS"/>
        </w:rPr>
      </w:pPr>
      <w:r w:rsidRPr="00A422DD">
        <w:rPr>
          <w:rFonts w:ascii="Arial" w:hAnsi="Arial" w:cs="Arial"/>
          <w:b/>
          <w:sz w:val="22"/>
          <w:szCs w:val="22"/>
          <w:lang w:val="sr-Cyrl-CS"/>
        </w:rPr>
        <w:t xml:space="preserve">Наручилац ће понуду понуђача који се налази на списку негативних референци </w:t>
      </w:r>
      <w:r w:rsidRPr="00A422DD">
        <w:rPr>
          <w:rFonts w:ascii="Arial" w:hAnsi="Arial" w:cs="Arial"/>
          <w:sz w:val="22"/>
          <w:szCs w:val="22"/>
          <w:lang w:val="sr-Cyrl-CS"/>
        </w:rPr>
        <w:t>објављеним на Порталу јавних набавки, Управе за јавне набавке, у складу са чланом 83. Закона,</w:t>
      </w:r>
      <w:r w:rsidRPr="00A422DD">
        <w:rPr>
          <w:rFonts w:ascii="Arial" w:hAnsi="Arial" w:cs="Arial"/>
          <w:b/>
          <w:sz w:val="22"/>
          <w:szCs w:val="22"/>
          <w:lang w:val="sr-Cyrl-CS"/>
        </w:rPr>
        <w:t xml:space="preserve"> </w:t>
      </w:r>
      <w:r w:rsidRPr="00A422DD">
        <w:rPr>
          <w:rFonts w:ascii="Arial" w:hAnsi="Arial" w:cs="Arial"/>
          <w:sz w:val="22"/>
          <w:szCs w:val="22"/>
          <w:lang w:val="sr-Cyrl-CS"/>
        </w:rPr>
        <w:t>одбити као неприхватљиву ако је предмет јавне набавке истоврстан предмету за који је понуђач добио негативну референцу.</w:t>
      </w:r>
    </w:p>
    <w:p w:rsidR="002C5809" w:rsidRPr="00A422DD" w:rsidRDefault="002C5809" w:rsidP="002C5809">
      <w:pPr>
        <w:jc w:val="both"/>
        <w:rPr>
          <w:rFonts w:ascii="Arial" w:hAnsi="Arial" w:cs="Arial"/>
          <w:sz w:val="22"/>
          <w:szCs w:val="22"/>
        </w:rPr>
      </w:pPr>
    </w:p>
    <w:p w:rsidR="002C5809" w:rsidRPr="00A422DD" w:rsidRDefault="002C5809" w:rsidP="002C5809">
      <w:pPr>
        <w:jc w:val="both"/>
        <w:rPr>
          <w:rFonts w:ascii="Arial" w:hAnsi="Arial" w:cs="Arial"/>
          <w:b/>
          <w:bCs/>
          <w:i/>
          <w:sz w:val="22"/>
          <w:szCs w:val="22"/>
        </w:rPr>
      </w:pPr>
      <w:r w:rsidRPr="00A422DD">
        <w:rPr>
          <w:rFonts w:ascii="Arial" w:hAnsi="Arial" w:cs="Arial"/>
          <w:b/>
          <w:bCs/>
          <w:i/>
          <w:sz w:val="22"/>
          <w:szCs w:val="22"/>
        </w:rPr>
        <w:t>15. ДОДАТНО ОБЕЗБЕЂЕЊЕ ИСПУЊЕЊА УГОВОРНИХ ОБАВЕЗА ПОНУЂАЧА КОЈИ СЕ НАЛАЗЕ НА СПИСКУ НЕГАТИВНИХ РЕФЕРЕНЦИ</w:t>
      </w:r>
    </w:p>
    <w:p w:rsidR="002C5809" w:rsidRPr="00A422DD" w:rsidRDefault="002C5809" w:rsidP="002C5809">
      <w:pPr>
        <w:jc w:val="both"/>
        <w:rPr>
          <w:rFonts w:ascii="Arial" w:eastAsia="TimesNewRomanPSMT" w:hAnsi="Arial" w:cs="Arial"/>
          <w:b/>
          <w:bCs/>
          <w:i/>
          <w:iCs/>
          <w:sz w:val="22"/>
          <w:szCs w:val="22"/>
        </w:rPr>
      </w:pPr>
      <w:r w:rsidRPr="00A422DD">
        <w:rPr>
          <w:rFonts w:ascii="Arial" w:eastAsia="TimesNewRomanPSMT" w:hAnsi="Arial" w:cs="Arial"/>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A422DD">
        <w:rPr>
          <w:rFonts w:ascii="Arial" w:eastAsia="TimesNewRomanPSMT" w:hAnsi="Arial" w:cs="Arial"/>
          <w:b/>
          <w:bCs/>
          <w:i/>
          <w:iCs/>
          <w:sz w:val="22"/>
          <w:szCs w:val="22"/>
        </w:rPr>
        <w:t xml:space="preserve"> </w:t>
      </w:r>
      <w:r w:rsidRPr="00A422DD">
        <w:rPr>
          <w:rFonts w:ascii="Arial" w:eastAsia="TimesNewRomanPSMT" w:hAnsi="Arial" w:cs="Arial"/>
          <w:b/>
          <w:bCs/>
          <w:iCs/>
          <w:sz w:val="22"/>
          <w:szCs w:val="22"/>
        </w:rPr>
        <w:t>у тренутку закључења уговора</w:t>
      </w:r>
      <w:r w:rsidRPr="00A422DD">
        <w:rPr>
          <w:rFonts w:ascii="Arial" w:eastAsia="TimesNewRomanPSMT" w:hAnsi="Arial" w:cs="Arial"/>
          <w:bCs/>
          <w:iCs/>
          <w:color w:val="FF0000"/>
          <w:sz w:val="22"/>
          <w:szCs w:val="22"/>
        </w:rPr>
        <w:t xml:space="preserve"> </w:t>
      </w:r>
      <w:r w:rsidRPr="00A422DD">
        <w:rPr>
          <w:rFonts w:ascii="Arial" w:eastAsia="TimesNewRomanPSMT" w:hAnsi="Arial" w:cs="Arial"/>
          <w:bCs/>
          <w:iCs/>
          <w:sz w:val="22"/>
          <w:szCs w:val="22"/>
        </w:rPr>
        <w:t xml:space="preserve">преда наручиоцу </w:t>
      </w:r>
      <w:r w:rsidRPr="00A422DD">
        <w:rPr>
          <w:rFonts w:ascii="Arial" w:eastAsia="TimesNewRomanPSMT" w:hAnsi="Arial" w:cs="Arial"/>
          <w:b/>
          <w:bCs/>
          <w:iCs/>
          <w:sz w:val="22"/>
          <w:szCs w:val="22"/>
        </w:rPr>
        <w:t>меницу за добро извршење посла</w:t>
      </w:r>
      <w:r w:rsidRPr="00A422DD">
        <w:rPr>
          <w:rFonts w:ascii="Arial" w:eastAsia="TimesNewRomanPSMT" w:hAnsi="Arial" w:cs="Arial"/>
          <w:bCs/>
          <w:iCs/>
          <w:sz w:val="22"/>
          <w:szCs w:val="22"/>
        </w:rPr>
        <w:t>, која ће бити са клаузулама: безусловна</w:t>
      </w:r>
      <w:r w:rsidRPr="00A422DD">
        <w:rPr>
          <w:rFonts w:ascii="Arial" w:eastAsia="TimesNewRomanPSMT" w:hAnsi="Arial" w:cs="Arial"/>
          <w:bCs/>
          <w:iCs/>
          <w:sz w:val="22"/>
          <w:szCs w:val="22"/>
          <w:lang w:val="sr-Cyrl-CS"/>
        </w:rPr>
        <w:t xml:space="preserve"> и</w:t>
      </w:r>
      <w:r w:rsidRPr="00A422DD">
        <w:rPr>
          <w:rFonts w:ascii="Arial" w:eastAsia="TimesNewRomanPSMT" w:hAnsi="Arial" w:cs="Arial"/>
          <w:bCs/>
          <w:iCs/>
          <w:sz w:val="22"/>
          <w:szCs w:val="22"/>
        </w:rPr>
        <w:t xml:space="preserve"> платива на први позив. Меница за добро извршење посла издаје се у висини </w:t>
      </w:r>
      <w:r w:rsidRPr="00A422DD">
        <w:rPr>
          <w:rFonts w:ascii="Arial" w:eastAsia="TimesNewRomanPSMT" w:hAnsi="Arial" w:cs="Arial"/>
          <w:b/>
          <w:bCs/>
          <w:iCs/>
          <w:sz w:val="22"/>
          <w:szCs w:val="22"/>
          <w:u w:val="single"/>
        </w:rPr>
        <w:t>од 15%</w:t>
      </w:r>
      <w:r w:rsidRPr="00A422DD">
        <w:rPr>
          <w:rFonts w:ascii="Arial" w:eastAsia="TimesNewRomanPSMT" w:hAnsi="Arial" w:cs="Arial"/>
          <w:b/>
          <w:bCs/>
          <w:iCs/>
          <w:sz w:val="22"/>
          <w:szCs w:val="22"/>
          <w:u w:val="single"/>
          <w:lang w:val="sr-Cyrl-CS"/>
        </w:rPr>
        <w:t>,</w:t>
      </w:r>
      <w:r w:rsidRPr="00A422DD">
        <w:rPr>
          <w:rFonts w:ascii="Arial" w:eastAsia="TimesNewRomanPSMT" w:hAnsi="Arial" w:cs="Arial"/>
          <w:bCs/>
          <w:iCs/>
          <w:sz w:val="22"/>
          <w:szCs w:val="22"/>
          <w:lang w:val="sr-Cyrl-CS"/>
        </w:rPr>
        <w:t xml:space="preserve"> </w:t>
      </w:r>
      <w:r w:rsidRPr="00A422DD">
        <w:rPr>
          <w:rFonts w:ascii="Arial" w:eastAsia="TimesNewRomanPSMT" w:hAnsi="Arial" w:cs="Arial"/>
          <w:b/>
          <w:bCs/>
          <w:i/>
          <w:iCs/>
          <w:sz w:val="22"/>
          <w:szCs w:val="22"/>
          <w:lang w:val="sr-Cyrl-CS"/>
        </w:rPr>
        <w:t>(уместо 10% из тачке 12. Упутства понуђачима како да сачине понуду</w:t>
      </w:r>
      <w:r w:rsidRPr="00A422DD">
        <w:rPr>
          <w:rFonts w:ascii="Arial" w:eastAsia="TimesNewRomanPSMT" w:hAnsi="Arial" w:cs="Arial"/>
          <w:b/>
          <w:bCs/>
          <w:iCs/>
          <w:sz w:val="22"/>
          <w:szCs w:val="22"/>
          <w:lang w:val="sr-Cyrl-CS"/>
        </w:rPr>
        <w:t>)</w:t>
      </w:r>
      <w:r w:rsidRPr="00A422DD">
        <w:rPr>
          <w:rFonts w:ascii="Arial" w:eastAsia="TimesNewRomanPSMT" w:hAnsi="Arial" w:cs="Arial"/>
          <w:bCs/>
          <w:iCs/>
          <w:sz w:val="22"/>
          <w:szCs w:val="22"/>
        </w:rPr>
        <w:t xml:space="preserve"> </w:t>
      </w:r>
      <w:r w:rsidRPr="00A422DD">
        <w:rPr>
          <w:rFonts w:ascii="Arial" w:eastAsia="TimesNewRomanPSMT" w:hAnsi="Arial" w:cs="Arial"/>
          <w:bCs/>
          <w:iCs/>
          <w:color w:val="auto"/>
          <w:sz w:val="22"/>
          <w:szCs w:val="22"/>
        </w:rPr>
        <w:t>од укупне вредности уговора без ПДВ-а,</w:t>
      </w:r>
      <w:r w:rsidRPr="00A422DD">
        <w:rPr>
          <w:rFonts w:ascii="Arial" w:eastAsia="TimesNewRomanPSMT" w:hAnsi="Arial" w:cs="Arial"/>
          <w:bCs/>
          <w:iCs/>
          <w:sz w:val="22"/>
          <w:szCs w:val="22"/>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w:t>
      </w:r>
    </w:p>
    <w:p w:rsidR="002C5809" w:rsidRPr="00A422DD" w:rsidRDefault="002C5809" w:rsidP="002C5809">
      <w:pPr>
        <w:jc w:val="both"/>
        <w:rPr>
          <w:rFonts w:ascii="Arial" w:hAnsi="Arial" w:cs="Arial"/>
          <w:sz w:val="22"/>
          <w:szCs w:val="22"/>
        </w:rPr>
      </w:pPr>
    </w:p>
    <w:p w:rsidR="002C5809" w:rsidRPr="00A422DD" w:rsidRDefault="002C5809" w:rsidP="002C5809">
      <w:pPr>
        <w:jc w:val="both"/>
        <w:rPr>
          <w:rFonts w:ascii="Arial" w:hAnsi="Arial" w:cs="Arial"/>
          <w:sz w:val="22"/>
          <w:szCs w:val="22"/>
        </w:rPr>
      </w:pPr>
      <w:r w:rsidRPr="00A422DD">
        <w:rPr>
          <w:rFonts w:ascii="Arial" w:hAnsi="Arial" w:cs="Arial"/>
          <w:b/>
          <w:bCs/>
          <w:i/>
          <w:sz w:val="22"/>
          <w:szCs w:val="22"/>
        </w:rPr>
        <w:t>16</w:t>
      </w:r>
      <w:r w:rsidRPr="00A422DD">
        <w:rPr>
          <w:rFonts w:ascii="Arial" w:hAnsi="Arial" w:cs="Arial"/>
          <w:b/>
          <w:bCs/>
          <w:sz w:val="22"/>
          <w:szCs w:val="22"/>
        </w:rPr>
        <w:t xml:space="preserve">. </w:t>
      </w:r>
      <w:r w:rsidRPr="00A422DD">
        <w:rPr>
          <w:rFonts w:ascii="Arial" w:hAnsi="Arial" w:cs="Arial"/>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2C5809" w:rsidRPr="00A422DD" w:rsidRDefault="002C5809" w:rsidP="002C5809">
      <w:pPr>
        <w:autoSpaceDE w:val="0"/>
        <w:autoSpaceDN w:val="0"/>
        <w:adjustRightInd w:val="0"/>
        <w:jc w:val="both"/>
        <w:rPr>
          <w:rFonts w:ascii="Arial" w:hAnsi="Arial" w:cs="Arial"/>
          <w:b/>
          <w:bCs/>
          <w:sz w:val="22"/>
          <w:szCs w:val="22"/>
        </w:rPr>
      </w:pPr>
      <w:r w:rsidRPr="00A422DD">
        <w:rPr>
          <w:rFonts w:ascii="Arial" w:hAnsi="Arial" w:cs="Arial"/>
          <w:sz w:val="22"/>
          <w:szCs w:val="22"/>
        </w:rPr>
        <w:t xml:space="preserve">Додела уговора ће се извршити применом критеријума </w:t>
      </w:r>
      <w:r w:rsidRPr="00A422DD">
        <w:rPr>
          <w:rFonts w:ascii="Arial" w:hAnsi="Arial" w:cs="Arial"/>
          <w:b/>
          <w:bCs/>
          <w:sz w:val="22"/>
          <w:szCs w:val="22"/>
        </w:rPr>
        <w:t>„најнижа понуђена цена“.</w:t>
      </w:r>
    </w:p>
    <w:p w:rsidR="002C5809" w:rsidRPr="00A422DD" w:rsidRDefault="002C5809" w:rsidP="002C5809">
      <w:pPr>
        <w:autoSpaceDE w:val="0"/>
        <w:autoSpaceDN w:val="0"/>
        <w:adjustRightInd w:val="0"/>
        <w:jc w:val="both"/>
        <w:rPr>
          <w:rFonts w:ascii="Arial" w:hAnsi="Arial" w:cs="Arial"/>
          <w:b/>
          <w:bCs/>
          <w:sz w:val="22"/>
          <w:szCs w:val="22"/>
        </w:rPr>
      </w:pPr>
      <w:r w:rsidRPr="00A422DD">
        <w:rPr>
          <w:rFonts w:ascii="Arial" w:hAnsi="Arial" w:cs="Arial"/>
          <w:b/>
          <w:bCs/>
          <w:sz w:val="22"/>
          <w:szCs w:val="22"/>
        </w:rPr>
        <w:t>Уговор се закључује на следеће износе:</w:t>
      </w:r>
    </w:p>
    <w:p w:rsidR="002C5809" w:rsidRPr="00A422DD" w:rsidRDefault="002C5809" w:rsidP="002C5809">
      <w:pPr>
        <w:autoSpaceDE w:val="0"/>
        <w:autoSpaceDN w:val="0"/>
        <w:adjustRightInd w:val="0"/>
        <w:jc w:val="both"/>
        <w:rPr>
          <w:rFonts w:ascii="Arial" w:hAnsi="Arial" w:cs="Arial"/>
          <w:b/>
          <w:bCs/>
          <w:sz w:val="22"/>
          <w:szCs w:val="22"/>
        </w:rPr>
      </w:pPr>
      <w:r w:rsidRPr="00A422DD">
        <w:rPr>
          <w:rFonts w:ascii="Arial" w:hAnsi="Arial" w:cs="Arial"/>
          <w:b/>
          <w:bCs/>
          <w:sz w:val="22"/>
          <w:szCs w:val="22"/>
        </w:rPr>
        <w:t>Партија 1: 900.000,00 динара без пдв-а,</w:t>
      </w:r>
    </w:p>
    <w:p w:rsidR="002C5809" w:rsidRPr="00A422DD" w:rsidRDefault="002C5809" w:rsidP="002C5809">
      <w:pPr>
        <w:autoSpaceDE w:val="0"/>
        <w:autoSpaceDN w:val="0"/>
        <w:adjustRightInd w:val="0"/>
        <w:jc w:val="both"/>
        <w:rPr>
          <w:rFonts w:ascii="Arial" w:hAnsi="Arial" w:cs="Arial"/>
          <w:b/>
          <w:bCs/>
          <w:sz w:val="22"/>
          <w:szCs w:val="22"/>
        </w:rPr>
      </w:pPr>
      <w:r w:rsidRPr="00A422DD">
        <w:rPr>
          <w:rFonts w:ascii="Arial" w:hAnsi="Arial" w:cs="Arial"/>
          <w:b/>
          <w:bCs/>
          <w:sz w:val="22"/>
          <w:szCs w:val="22"/>
        </w:rPr>
        <w:t>Партија 2: 700.000,00 динара без пдв-а,</w:t>
      </w:r>
    </w:p>
    <w:p w:rsidR="002C5809" w:rsidRPr="00A422DD" w:rsidRDefault="002C5809" w:rsidP="002C5809">
      <w:pPr>
        <w:autoSpaceDE w:val="0"/>
        <w:autoSpaceDN w:val="0"/>
        <w:adjustRightInd w:val="0"/>
        <w:jc w:val="both"/>
        <w:rPr>
          <w:rFonts w:ascii="Arial" w:hAnsi="Arial" w:cs="Arial"/>
          <w:b/>
          <w:bCs/>
          <w:sz w:val="22"/>
          <w:szCs w:val="22"/>
        </w:rPr>
      </w:pPr>
      <w:r w:rsidRPr="00A422DD">
        <w:rPr>
          <w:rFonts w:ascii="Arial" w:hAnsi="Arial" w:cs="Arial"/>
          <w:b/>
          <w:bCs/>
          <w:sz w:val="22"/>
          <w:szCs w:val="22"/>
        </w:rPr>
        <w:t>Партија 3: 900.000,00 динара без пдв-а,</w:t>
      </w:r>
    </w:p>
    <w:p w:rsidR="002C5809" w:rsidRPr="00A422DD" w:rsidRDefault="002C5809" w:rsidP="002C5809">
      <w:pPr>
        <w:autoSpaceDE w:val="0"/>
        <w:autoSpaceDN w:val="0"/>
        <w:adjustRightInd w:val="0"/>
        <w:jc w:val="both"/>
        <w:rPr>
          <w:rFonts w:ascii="Arial" w:hAnsi="Arial" w:cs="Arial"/>
          <w:b/>
          <w:bCs/>
          <w:sz w:val="22"/>
          <w:szCs w:val="22"/>
        </w:rPr>
      </w:pPr>
      <w:r w:rsidRPr="00A422DD">
        <w:rPr>
          <w:rFonts w:ascii="Arial" w:hAnsi="Arial" w:cs="Arial"/>
          <w:b/>
          <w:bCs/>
          <w:sz w:val="22"/>
          <w:szCs w:val="22"/>
        </w:rPr>
        <w:t>Партија 4: 200.000,00 динара без пдв-а,</w:t>
      </w:r>
    </w:p>
    <w:p w:rsidR="002C5809" w:rsidRPr="00A422DD" w:rsidRDefault="002C5809" w:rsidP="002C5809">
      <w:pPr>
        <w:autoSpaceDE w:val="0"/>
        <w:autoSpaceDN w:val="0"/>
        <w:adjustRightInd w:val="0"/>
        <w:jc w:val="both"/>
        <w:rPr>
          <w:rFonts w:ascii="Arial" w:hAnsi="Arial" w:cs="Arial"/>
          <w:b/>
          <w:bCs/>
          <w:sz w:val="22"/>
          <w:szCs w:val="22"/>
        </w:rPr>
      </w:pPr>
      <w:r w:rsidRPr="00A422DD">
        <w:rPr>
          <w:rFonts w:ascii="Arial" w:hAnsi="Arial" w:cs="Arial"/>
          <w:b/>
          <w:bCs/>
          <w:sz w:val="22"/>
          <w:szCs w:val="22"/>
        </w:rPr>
        <w:t>Партија 5: 100.000,00 динара без пдв-а.</w:t>
      </w:r>
    </w:p>
    <w:p w:rsidR="002C5809" w:rsidRPr="00A422DD" w:rsidRDefault="002C5809" w:rsidP="002C5809">
      <w:pPr>
        <w:autoSpaceDE w:val="0"/>
        <w:autoSpaceDN w:val="0"/>
        <w:adjustRightInd w:val="0"/>
        <w:jc w:val="both"/>
        <w:rPr>
          <w:rFonts w:ascii="Arial" w:hAnsi="Arial" w:cs="Arial"/>
          <w:b/>
          <w:bCs/>
          <w:sz w:val="22"/>
          <w:szCs w:val="22"/>
        </w:rPr>
      </w:pPr>
    </w:p>
    <w:p w:rsidR="002C5809" w:rsidRPr="00A422DD" w:rsidRDefault="002C5809" w:rsidP="002C5809">
      <w:pPr>
        <w:tabs>
          <w:tab w:val="left" w:pos="0"/>
        </w:tabs>
        <w:jc w:val="both"/>
        <w:rPr>
          <w:rFonts w:ascii="Arial" w:hAnsi="Arial" w:cs="Arial"/>
          <w:sz w:val="22"/>
          <w:szCs w:val="22"/>
          <w:lang w:val="sr-Cyrl-CS"/>
        </w:rPr>
      </w:pPr>
      <w:r w:rsidRPr="00A422DD">
        <w:rPr>
          <w:rFonts w:ascii="Arial" w:hAnsi="Arial" w:cs="Arial"/>
          <w:b/>
          <w:sz w:val="22"/>
          <w:szCs w:val="22"/>
          <w:lang w:val="sr-Cyrl-CS"/>
        </w:rPr>
        <w:t>Наручилац ће Одлуку о додели уговора</w:t>
      </w:r>
      <w:r w:rsidRPr="00A422DD">
        <w:rPr>
          <w:rFonts w:ascii="Arial" w:hAnsi="Arial" w:cs="Arial"/>
          <w:b/>
          <w:bCs/>
          <w:sz w:val="22"/>
          <w:szCs w:val="22"/>
          <w:lang w:val="sr-Cyrl-CS"/>
        </w:rPr>
        <w:t>,</w:t>
      </w:r>
      <w:r w:rsidRPr="00A422DD">
        <w:rPr>
          <w:rFonts w:ascii="Arial" w:hAnsi="Arial" w:cs="Arial"/>
          <w:sz w:val="22"/>
          <w:szCs w:val="22"/>
          <w:lang w:val="sr-Cyrl-CS"/>
        </w:rPr>
        <w:t xml:space="preserve"> донети у </w:t>
      </w:r>
      <w:r w:rsidRPr="00A422DD">
        <w:rPr>
          <w:rFonts w:ascii="Arial" w:hAnsi="Arial" w:cs="Arial"/>
          <w:bCs/>
          <w:sz w:val="22"/>
          <w:szCs w:val="22"/>
          <w:lang w:val="sr-Cyrl-CS"/>
        </w:rPr>
        <w:t xml:space="preserve">року од </w:t>
      </w:r>
      <w:r w:rsidRPr="00A422DD">
        <w:rPr>
          <w:rFonts w:ascii="Arial" w:hAnsi="Arial" w:cs="Arial"/>
          <w:bCs/>
          <w:sz w:val="22"/>
          <w:szCs w:val="22"/>
        </w:rPr>
        <w:t xml:space="preserve">25, a </w:t>
      </w:r>
      <w:r w:rsidRPr="00A422DD">
        <w:rPr>
          <w:rFonts w:ascii="Arial" w:hAnsi="Arial" w:cs="Arial"/>
          <w:bCs/>
          <w:sz w:val="22"/>
          <w:szCs w:val="22"/>
          <w:lang w:val="sr-Cyrl-CS"/>
        </w:rPr>
        <w:t xml:space="preserve">највише </w:t>
      </w:r>
      <w:r w:rsidRPr="00A422DD">
        <w:rPr>
          <w:rFonts w:ascii="Arial" w:hAnsi="Arial" w:cs="Arial"/>
          <w:bCs/>
          <w:sz w:val="22"/>
          <w:szCs w:val="22"/>
        </w:rPr>
        <w:t>40</w:t>
      </w:r>
      <w:r w:rsidRPr="00A422DD">
        <w:rPr>
          <w:rFonts w:ascii="Arial" w:hAnsi="Arial" w:cs="Arial"/>
          <w:bCs/>
          <w:sz w:val="22"/>
          <w:szCs w:val="22"/>
          <w:lang w:val="sr-Cyrl-CS"/>
        </w:rPr>
        <w:t xml:space="preserve"> дана од дана отварања понуда. </w:t>
      </w:r>
      <w:r w:rsidRPr="00A422DD">
        <w:rPr>
          <w:rFonts w:ascii="Arial" w:hAnsi="Arial" w:cs="Arial"/>
          <w:sz w:val="22"/>
          <w:szCs w:val="22"/>
          <w:lang w:val="ru-RU"/>
        </w:rPr>
        <w:t>О донетој одлуци сви понуђачи ће бити обавештени у складу са Законом.</w:t>
      </w:r>
    </w:p>
    <w:p w:rsidR="002C5809" w:rsidRPr="00A422DD" w:rsidRDefault="002C5809" w:rsidP="002C5809">
      <w:pPr>
        <w:tabs>
          <w:tab w:val="left" w:pos="0"/>
        </w:tabs>
        <w:jc w:val="both"/>
        <w:rPr>
          <w:rFonts w:ascii="Arial" w:hAnsi="Arial" w:cs="Arial"/>
          <w:bCs/>
          <w:sz w:val="22"/>
          <w:szCs w:val="22"/>
          <w:lang w:val="sr-Cyrl-CS"/>
        </w:rPr>
      </w:pPr>
    </w:p>
    <w:p w:rsidR="002C5809" w:rsidRPr="00A422DD" w:rsidRDefault="002C5809" w:rsidP="002C5809">
      <w:pPr>
        <w:jc w:val="both"/>
        <w:rPr>
          <w:rFonts w:ascii="Arial" w:hAnsi="Arial" w:cs="Arial"/>
          <w:b/>
          <w:bCs/>
          <w:sz w:val="22"/>
          <w:szCs w:val="22"/>
        </w:rPr>
      </w:pPr>
      <w:r w:rsidRPr="00A422DD">
        <w:rPr>
          <w:rFonts w:ascii="Arial" w:hAnsi="Arial" w:cs="Arial"/>
          <w:b/>
          <w:bCs/>
          <w:i/>
          <w:sz w:val="22"/>
          <w:szCs w:val="22"/>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2C5809" w:rsidRPr="00A422DD" w:rsidRDefault="002C5809" w:rsidP="002C5809">
      <w:pPr>
        <w:jc w:val="both"/>
        <w:rPr>
          <w:rFonts w:ascii="Arial" w:hAnsi="Arial" w:cs="Arial"/>
          <w:iCs/>
          <w:sz w:val="22"/>
          <w:szCs w:val="22"/>
        </w:rPr>
      </w:pPr>
      <w:r w:rsidRPr="00A422DD">
        <w:rPr>
          <w:rFonts w:ascii="Arial" w:hAnsi="Arial" w:cs="Arial"/>
          <w:iCs/>
          <w:sz w:val="22"/>
          <w:szCs w:val="22"/>
        </w:rPr>
        <w:t>Уколико две или више понуда имају исте понуђене цене, уговор ће бити додељен понуђачу који понуди краћи рок одазива на пријаву квара.</w:t>
      </w:r>
    </w:p>
    <w:p w:rsidR="002C5809" w:rsidRPr="00A422DD" w:rsidRDefault="002C5809" w:rsidP="002C5809">
      <w:pPr>
        <w:jc w:val="both"/>
        <w:rPr>
          <w:rFonts w:ascii="Arial" w:hAnsi="Arial" w:cs="Arial"/>
          <w:sz w:val="22"/>
          <w:szCs w:val="22"/>
        </w:rPr>
      </w:pPr>
    </w:p>
    <w:p w:rsidR="002C5809" w:rsidRPr="00A422DD" w:rsidRDefault="002C5809" w:rsidP="002C5809">
      <w:pPr>
        <w:jc w:val="both"/>
        <w:rPr>
          <w:rFonts w:ascii="Arial" w:hAnsi="Arial" w:cs="Arial"/>
          <w:b/>
          <w:bCs/>
          <w:i/>
          <w:sz w:val="22"/>
          <w:szCs w:val="22"/>
        </w:rPr>
      </w:pPr>
      <w:r w:rsidRPr="00A422DD">
        <w:rPr>
          <w:rFonts w:ascii="Arial" w:hAnsi="Arial" w:cs="Arial"/>
          <w:b/>
          <w:bCs/>
          <w:i/>
          <w:sz w:val="22"/>
          <w:szCs w:val="22"/>
        </w:rPr>
        <w:t xml:space="preserve">18. ПОШТОВАЊЕ ОБАВЕЗА КОЈЕ ПРОИЗИЛАЗЕ ИЗ ВАЖЕЋИХ ПРОПИСА </w:t>
      </w:r>
    </w:p>
    <w:p w:rsidR="002C5809" w:rsidRPr="00A422DD" w:rsidRDefault="002C5809" w:rsidP="002C5809">
      <w:pPr>
        <w:jc w:val="both"/>
        <w:rPr>
          <w:rFonts w:ascii="Arial" w:hAnsi="Arial" w:cs="Arial"/>
          <w:b/>
          <w:sz w:val="22"/>
          <w:szCs w:val="22"/>
        </w:rPr>
      </w:pPr>
      <w:r w:rsidRPr="00A422DD">
        <w:rPr>
          <w:rFonts w:ascii="Arial" w:hAnsi="Arial" w:cs="Arial"/>
          <w:sz w:val="22"/>
          <w:szCs w:val="22"/>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A422DD">
        <w:rPr>
          <w:rFonts w:ascii="Arial" w:hAnsi="Arial" w:cs="Arial"/>
          <w:sz w:val="22"/>
          <w:szCs w:val="22"/>
        </w:rPr>
        <w:lastRenderedPageBreak/>
        <w:t>као и да гарантује да је ималац права интелектуалне својине (</w:t>
      </w:r>
      <w:r w:rsidRPr="00A422DD">
        <w:rPr>
          <w:rFonts w:ascii="Arial" w:hAnsi="Arial" w:cs="Arial"/>
          <w:b/>
          <w:sz w:val="22"/>
          <w:szCs w:val="22"/>
        </w:rPr>
        <w:t>Образац изјаве из поглавља IV</w:t>
      </w:r>
      <w:r w:rsidRPr="00A422DD">
        <w:rPr>
          <w:rFonts w:ascii="Arial" w:hAnsi="Arial" w:cs="Arial"/>
          <w:b/>
          <w:sz w:val="22"/>
          <w:szCs w:val="22"/>
          <w:lang w:val="ru-RU"/>
        </w:rPr>
        <w:t xml:space="preserve"> </w:t>
      </w:r>
      <w:r w:rsidRPr="00A422DD">
        <w:rPr>
          <w:rFonts w:ascii="Arial" w:hAnsi="Arial" w:cs="Arial"/>
          <w:b/>
          <w:sz w:val="22"/>
          <w:szCs w:val="22"/>
          <w:lang w:val="sr-Cyrl-CS"/>
        </w:rPr>
        <w:t>одељак 3 и 4.</w:t>
      </w:r>
      <w:r w:rsidRPr="00A422DD">
        <w:rPr>
          <w:rFonts w:ascii="Arial" w:hAnsi="Arial" w:cs="Arial"/>
          <w:b/>
          <w:sz w:val="22"/>
          <w:szCs w:val="22"/>
        </w:rPr>
        <w:t>)</w:t>
      </w:r>
      <w:r w:rsidRPr="00A422DD">
        <w:rPr>
          <w:rFonts w:ascii="Arial" w:hAnsi="Arial" w:cs="Arial"/>
          <w:b/>
          <w:sz w:val="22"/>
          <w:szCs w:val="22"/>
          <w:lang w:val="sr-Cyrl-CS"/>
        </w:rPr>
        <w:t>.</w:t>
      </w:r>
    </w:p>
    <w:p w:rsidR="002C5809" w:rsidRPr="00A422DD" w:rsidRDefault="002C5809" w:rsidP="002C5809">
      <w:pPr>
        <w:jc w:val="both"/>
        <w:rPr>
          <w:rFonts w:ascii="Arial" w:hAnsi="Arial" w:cs="Arial"/>
          <w:b/>
          <w:i/>
          <w:sz w:val="22"/>
          <w:szCs w:val="22"/>
        </w:rPr>
      </w:pPr>
      <w:r w:rsidRPr="00A422DD">
        <w:rPr>
          <w:rFonts w:ascii="Arial" w:hAnsi="Arial" w:cs="Arial"/>
          <w:b/>
          <w:sz w:val="22"/>
          <w:szCs w:val="22"/>
        </w:rPr>
        <w:t xml:space="preserve"> </w:t>
      </w:r>
      <w:r w:rsidRPr="00A422DD">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2C5809" w:rsidRPr="00A422DD" w:rsidRDefault="002C5809" w:rsidP="002C5809">
      <w:pPr>
        <w:jc w:val="both"/>
        <w:rPr>
          <w:rFonts w:ascii="Arial" w:hAnsi="Arial" w:cs="Arial"/>
          <w:b/>
          <w:sz w:val="22"/>
          <w:szCs w:val="22"/>
        </w:rPr>
      </w:pPr>
      <w:r w:rsidRPr="00A422DD">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2C5809" w:rsidRPr="00A422DD" w:rsidRDefault="002C5809" w:rsidP="002C5809">
      <w:pPr>
        <w:jc w:val="both"/>
        <w:rPr>
          <w:rFonts w:ascii="Arial" w:hAnsi="Arial" w:cs="Arial"/>
          <w:b/>
          <w:bCs/>
          <w:i/>
          <w:sz w:val="22"/>
          <w:szCs w:val="22"/>
        </w:rPr>
      </w:pPr>
      <w:r w:rsidRPr="00A422DD">
        <w:rPr>
          <w:rFonts w:ascii="Arial" w:hAnsi="Arial" w:cs="Arial"/>
          <w:b/>
          <w:bCs/>
          <w:i/>
          <w:sz w:val="22"/>
          <w:szCs w:val="22"/>
        </w:rPr>
        <w:t xml:space="preserve">20. НАЧИН И РОК ЗА ПОДНОШЕЊЕ ЗАХТЕВА ЗА ЗАШТИТУ ПРАВА ПОНУЂАЧА </w:t>
      </w:r>
    </w:p>
    <w:p w:rsidR="002C5809" w:rsidRPr="00A422DD" w:rsidRDefault="002C5809" w:rsidP="002C5809">
      <w:pPr>
        <w:jc w:val="both"/>
        <w:rPr>
          <w:rFonts w:ascii="Arial" w:hAnsi="Arial" w:cs="Arial"/>
          <w:sz w:val="22"/>
          <w:szCs w:val="22"/>
        </w:rPr>
      </w:pPr>
      <w:r w:rsidRPr="00A422DD">
        <w:rPr>
          <w:rFonts w:ascii="Arial" w:hAnsi="Arial" w:cs="Arial"/>
          <w:sz w:val="22"/>
          <w:szCs w:val="22"/>
        </w:rPr>
        <w:t>Захтев за заштиту права може да поднесе понуђач, односно свако заинтересовано лице, или пословно удружење у њихово им</w:t>
      </w:r>
      <w:r w:rsidRPr="00A422DD">
        <w:rPr>
          <w:rFonts w:ascii="Arial" w:hAnsi="Arial" w:cs="Arial"/>
          <w:sz w:val="22"/>
          <w:szCs w:val="22"/>
          <w:lang w:val="sr-Cyrl-CS"/>
        </w:rPr>
        <w:t>е</w:t>
      </w:r>
      <w:r w:rsidRPr="00A422DD">
        <w:rPr>
          <w:rFonts w:ascii="Arial" w:hAnsi="Arial" w:cs="Arial"/>
          <w:sz w:val="22"/>
          <w:szCs w:val="22"/>
        </w:rPr>
        <w:t xml:space="preserve">. </w:t>
      </w:r>
    </w:p>
    <w:p w:rsidR="002C5809" w:rsidRPr="00A422DD" w:rsidRDefault="002C5809" w:rsidP="002C5809">
      <w:pPr>
        <w:jc w:val="both"/>
        <w:rPr>
          <w:rFonts w:ascii="Arial" w:eastAsia="TimesNewRomanPSMT" w:hAnsi="Arial" w:cs="Arial"/>
          <w:bCs/>
          <w:sz w:val="22"/>
          <w:szCs w:val="22"/>
          <w:lang w:val="sr-Cyrl-CS"/>
        </w:rPr>
      </w:pPr>
      <w:r w:rsidRPr="00A422DD">
        <w:rPr>
          <w:rFonts w:ascii="Arial" w:hAnsi="Arial" w:cs="Arial"/>
          <w:sz w:val="22"/>
          <w:szCs w:val="22"/>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422DD">
        <w:rPr>
          <w:rFonts w:ascii="Arial" w:eastAsia="TimesNewRomanPSMT" w:hAnsi="Arial" w:cs="Arial"/>
          <w:bCs/>
          <w:sz w:val="22"/>
          <w:szCs w:val="22"/>
        </w:rPr>
        <w:t xml:space="preserve"> </w:t>
      </w:r>
      <w:r w:rsidRPr="00A422DD">
        <w:rPr>
          <w:rFonts w:ascii="Arial" w:eastAsia="TimesNewRomanPSMT" w:hAnsi="Arial" w:cs="Arial"/>
          <w:bCs/>
          <w:color w:val="auto"/>
          <w:sz w:val="22"/>
          <w:szCs w:val="22"/>
        </w:rPr>
        <w:t>Захтев за заштиту права се доставља непосредно, електронском поштом</w:t>
      </w:r>
      <w:r w:rsidRPr="00A422DD">
        <w:rPr>
          <w:rFonts w:ascii="Arial" w:hAnsi="Arial" w:cs="Arial"/>
          <w:color w:val="auto"/>
          <w:sz w:val="22"/>
          <w:szCs w:val="22"/>
          <w:lang w:val="sr-Cyrl-CS"/>
        </w:rPr>
        <w:t xml:space="preserve"> на </w:t>
      </w:r>
      <w:r w:rsidRPr="00A422DD">
        <w:rPr>
          <w:rFonts w:ascii="Arial" w:hAnsi="Arial" w:cs="Arial"/>
          <w:iCs/>
          <w:color w:val="auto"/>
          <w:sz w:val="22"/>
          <w:szCs w:val="22"/>
        </w:rPr>
        <w:t>e</w:t>
      </w:r>
      <w:r w:rsidRPr="00A422DD">
        <w:rPr>
          <w:rFonts w:ascii="Arial" w:hAnsi="Arial" w:cs="Arial"/>
          <w:iCs/>
          <w:color w:val="auto"/>
          <w:sz w:val="22"/>
          <w:szCs w:val="22"/>
          <w:lang w:val="ru-RU"/>
        </w:rPr>
        <w:t>-</w:t>
      </w:r>
      <w:r w:rsidRPr="00A422DD">
        <w:rPr>
          <w:rFonts w:ascii="Arial" w:hAnsi="Arial" w:cs="Arial"/>
          <w:iCs/>
          <w:color w:val="auto"/>
          <w:sz w:val="22"/>
          <w:szCs w:val="22"/>
        </w:rPr>
        <w:t>mail</w:t>
      </w:r>
      <w:r w:rsidRPr="00A422DD">
        <w:rPr>
          <w:rFonts w:ascii="Arial" w:hAnsi="Arial" w:cs="Arial"/>
          <w:color w:val="auto"/>
          <w:sz w:val="22"/>
          <w:szCs w:val="22"/>
        </w:rPr>
        <w:t xml:space="preserve"> dusica.jovanovic@zdravlje.org.rs</w:t>
      </w:r>
      <w:r w:rsidRPr="00A422DD">
        <w:rPr>
          <w:rFonts w:ascii="Arial" w:eastAsia="TimesNewRomanPSMT" w:hAnsi="Arial" w:cs="Arial"/>
          <w:bCs/>
          <w:color w:val="auto"/>
          <w:sz w:val="22"/>
          <w:szCs w:val="22"/>
        </w:rPr>
        <w:t xml:space="preserve">, факсом </w:t>
      </w:r>
      <w:r w:rsidRPr="00A422DD">
        <w:rPr>
          <w:rFonts w:ascii="Arial" w:hAnsi="Arial" w:cs="Arial"/>
          <w:color w:val="auto"/>
          <w:sz w:val="22"/>
          <w:szCs w:val="22"/>
          <w:lang w:val="sr-Cyrl-CS"/>
        </w:rPr>
        <w:t>на број: 011/</w:t>
      </w:r>
      <w:r w:rsidRPr="00A422DD">
        <w:rPr>
          <w:rFonts w:ascii="Arial" w:hAnsi="Arial" w:cs="Arial"/>
          <w:color w:val="auto"/>
          <w:sz w:val="22"/>
          <w:szCs w:val="22"/>
        </w:rPr>
        <w:t>3227-828</w:t>
      </w:r>
      <w:r w:rsidRPr="00A422DD">
        <w:rPr>
          <w:rFonts w:ascii="Arial" w:hAnsi="Arial" w:cs="Arial"/>
          <w:i/>
          <w:iCs/>
          <w:color w:val="auto"/>
          <w:sz w:val="22"/>
          <w:szCs w:val="22"/>
          <w:lang w:val="sr-Cyrl-CS"/>
        </w:rPr>
        <w:t xml:space="preserve"> </w:t>
      </w:r>
      <w:r w:rsidRPr="00A422DD">
        <w:rPr>
          <w:rFonts w:ascii="Arial" w:eastAsia="TimesNewRomanPSMT" w:hAnsi="Arial" w:cs="Arial"/>
          <w:bCs/>
          <w:color w:val="auto"/>
          <w:sz w:val="22"/>
          <w:szCs w:val="22"/>
        </w:rPr>
        <w:t>или препорученом пошиљком са повратницом.</w:t>
      </w:r>
      <w:r w:rsidRPr="00A422DD">
        <w:rPr>
          <w:rFonts w:ascii="Arial" w:eastAsia="TimesNewRomanPSMT" w:hAnsi="Arial" w:cs="Arial"/>
          <w:bCs/>
          <w:sz w:val="22"/>
          <w:szCs w:val="22"/>
          <w:lang w:val="sr-Cyrl-CS"/>
        </w:rPr>
        <w:t xml:space="preserve"> </w:t>
      </w:r>
      <w:r w:rsidRPr="00A422DD">
        <w:rPr>
          <w:rFonts w:ascii="Arial" w:hAnsi="Arial" w:cs="Arial"/>
          <w:sz w:val="22"/>
          <w:szCs w:val="22"/>
        </w:rPr>
        <w:t>Републичка комисија за заштиту права у поступцима јавних набавки је ради повећања ефикасности у раду, поред постојећег, отворила и евиденциони рачун за уплату таксе за подношење захтева за заштиту права: 840-30678845-06, што ће омогућити да се на ефикаснији начин утврђују околности у вези са уплатом таксе и врши поуздана контрола уплате тог јавног прихода.</w:t>
      </w:r>
    </w:p>
    <w:p w:rsidR="002C5809" w:rsidRPr="00A422DD" w:rsidRDefault="002C5809" w:rsidP="002C5809">
      <w:pPr>
        <w:jc w:val="both"/>
        <w:rPr>
          <w:rFonts w:ascii="Arial" w:hAnsi="Arial" w:cs="Arial"/>
          <w:sz w:val="22"/>
          <w:szCs w:val="22"/>
        </w:rPr>
      </w:pPr>
      <w:r w:rsidRPr="00A422DD">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422DD">
        <w:rPr>
          <w:rFonts w:ascii="Arial" w:hAnsi="Arial" w:cs="Arial"/>
          <w:sz w:val="22"/>
          <w:szCs w:val="22"/>
          <w:lang w:val="sr-Cyrl-CS"/>
        </w:rPr>
        <w:t xml:space="preserve"> </w:t>
      </w:r>
      <w:r w:rsidRPr="00A422DD">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C5809" w:rsidRPr="00A422DD" w:rsidRDefault="002C5809" w:rsidP="002C5809">
      <w:pPr>
        <w:jc w:val="both"/>
        <w:rPr>
          <w:rFonts w:ascii="Arial" w:hAnsi="Arial" w:cs="Arial"/>
          <w:sz w:val="22"/>
          <w:szCs w:val="22"/>
        </w:rPr>
      </w:pPr>
      <w:r w:rsidRPr="00A422DD">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C5809" w:rsidRPr="00A422DD" w:rsidRDefault="002C5809" w:rsidP="002C5809">
      <w:pPr>
        <w:jc w:val="both"/>
        <w:rPr>
          <w:rFonts w:ascii="Arial" w:hAnsi="Arial" w:cs="Arial"/>
          <w:sz w:val="22"/>
          <w:szCs w:val="22"/>
        </w:rPr>
      </w:pPr>
      <w:r w:rsidRPr="00A422DD">
        <w:rPr>
          <w:rFonts w:ascii="Arial" w:hAnsi="Arial" w:cs="Arial"/>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C5809" w:rsidRPr="00A422DD" w:rsidRDefault="002C5809" w:rsidP="002C5809">
      <w:pPr>
        <w:jc w:val="both"/>
        <w:rPr>
          <w:rFonts w:ascii="Arial" w:hAnsi="Arial" w:cs="Arial"/>
          <w:sz w:val="22"/>
          <w:szCs w:val="22"/>
        </w:rPr>
      </w:pPr>
      <w:r w:rsidRPr="00A422DD">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C5809" w:rsidRPr="00A422DD" w:rsidRDefault="002C5809" w:rsidP="002C5809">
      <w:pPr>
        <w:jc w:val="both"/>
        <w:rPr>
          <w:rFonts w:ascii="Arial" w:hAnsi="Arial" w:cs="Arial"/>
          <w:sz w:val="22"/>
          <w:szCs w:val="22"/>
        </w:rPr>
      </w:pPr>
      <w:r w:rsidRPr="00A422DD">
        <w:rPr>
          <w:rFonts w:ascii="Arial" w:hAnsi="Arial" w:cs="Arial"/>
          <w:sz w:val="22"/>
          <w:szCs w:val="22"/>
        </w:rPr>
        <w:t>Ако је у истом поступку јавне набавке поново поднет захтев за заштиту права од стр</w:t>
      </w:r>
      <w:r w:rsidRPr="00A422DD">
        <w:rPr>
          <w:rFonts w:ascii="Arial" w:hAnsi="Arial" w:cs="Arial"/>
          <w:sz w:val="22"/>
          <w:szCs w:val="22"/>
          <w:lang w:val="sr-Cyrl-CS"/>
        </w:rPr>
        <w:t>а</w:t>
      </w:r>
      <w:r w:rsidRPr="00A422DD">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C5809" w:rsidRPr="00A422DD" w:rsidRDefault="002C5809" w:rsidP="002C5809">
      <w:pPr>
        <w:jc w:val="both"/>
        <w:rPr>
          <w:rFonts w:ascii="Arial" w:eastAsia="TimesNewRomanPSMT" w:hAnsi="Arial" w:cs="Arial"/>
          <w:bCs/>
          <w:sz w:val="22"/>
          <w:szCs w:val="22"/>
        </w:rPr>
      </w:pPr>
      <w:r w:rsidRPr="00A422DD">
        <w:rPr>
          <w:rFonts w:ascii="Arial" w:hAnsi="Arial" w:cs="Arial"/>
          <w:sz w:val="22"/>
          <w:szCs w:val="22"/>
        </w:rPr>
        <w:t xml:space="preserve">Подносилац захтева је дужан да на рачун буџета Републике Србије уплати таксу од 80.000,00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2C5809" w:rsidRPr="00A422DD" w:rsidRDefault="002C5809" w:rsidP="002C5809">
      <w:pPr>
        <w:jc w:val="both"/>
        <w:rPr>
          <w:rFonts w:ascii="Arial" w:hAnsi="Arial" w:cs="Arial"/>
          <w:sz w:val="22"/>
          <w:szCs w:val="22"/>
        </w:rPr>
      </w:pPr>
      <w:r w:rsidRPr="00A422DD">
        <w:rPr>
          <w:rFonts w:ascii="Arial" w:eastAsia="TimesNewRomanPSMT" w:hAnsi="Arial" w:cs="Arial"/>
          <w:bCs/>
          <w:sz w:val="22"/>
          <w:szCs w:val="22"/>
        </w:rPr>
        <w:t>Поступак заштите права понуђача регулисан је одредбама чл. 138. - 167. Закона.</w:t>
      </w:r>
    </w:p>
    <w:p w:rsidR="002C5809" w:rsidRPr="00A422DD" w:rsidRDefault="002C5809" w:rsidP="002C5809">
      <w:pPr>
        <w:jc w:val="both"/>
        <w:rPr>
          <w:rFonts w:ascii="Arial" w:hAnsi="Arial" w:cs="Arial"/>
          <w:b/>
          <w:i/>
          <w:sz w:val="22"/>
          <w:szCs w:val="22"/>
        </w:rPr>
      </w:pPr>
      <w:r w:rsidRPr="00A422DD">
        <w:rPr>
          <w:rFonts w:ascii="Arial" w:hAnsi="Arial" w:cs="Arial"/>
          <w:b/>
          <w:i/>
          <w:sz w:val="22"/>
          <w:szCs w:val="22"/>
        </w:rPr>
        <w:t>21. РОК У КОЈЕМ ЋЕ УГОВОР БИТИ ЗАКЉУЧЕН</w:t>
      </w:r>
    </w:p>
    <w:p w:rsidR="002C5809" w:rsidRPr="00A422DD" w:rsidRDefault="002C5809" w:rsidP="002C5809">
      <w:pPr>
        <w:jc w:val="both"/>
        <w:rPr>
          <w:rFonts w:ascii="Arial" w:hAnsi="Arial" w:cs="Arial"/>
          <w:sz w:val="22"/>
          <w:szCs w:val="22"/>
        </w:rPr>
      </w:pPr>
      <w:r w:rsidRPr="00A422DD">
        <w:rPr>
          <w:rFonts w:ascii="Arial" w:hAnsi="Arial" w:cs="Arial"/>
          <w:sz w:val="22"/>
          <w:szCs w:val="22"/>
        </w:rPr>
        <w:t xml:space="preserve">Уговор о јавној набавци ће бити закључен са понуђачем којем је додељен уговор </w:t>
      </w:r>
      <w:r w:rsidRPr="00A422DD">
        <w:rPr>
          <w:rFonts w:ascii="Arial" w:hAnsi="Arial" w:cs="Arial"/>
          <w:sz w:val="22"/>
          <w:szCs w:val="22"/>
          <w:lang w:val="sr-Cyrl-CS"/>
        </w:rPr>
        <w:t>након доношења одлуке о додели уговора</w:t>
      </w:r>
      <w:r w:rsidRPr="00A422DD">
        <w:rPr>
          <w:rFonts w:ascii="Arial" w:hAnsi="Arial" w:cs="Arial"/>
          <w:sz w:val="22"/>
          <w:szCs w:val="22"/>
        </w:rPr>
        <w:t>, у року од 8 дана од дана протека рока за подношење захт</w:t>
      </w:r>
      <w:r w:rsidRPr="00A422DD">
        <w:rPr>
          <w:rFonts w:ascii="Arial" w:hAnsi="Arial" w:cs="Arial"/>
          <w:sz w:val="22"/>
          <w:szCs w:val="22"/>
          <w:lang w:val="sr-Cyrl-CS"/>
        </w:rPr>
        <w:t>е</w:t>
      </w:r>
      <w:r w:rsidRPr="00A422DD">
        <w:rPr>
          <w:rFonts w:ascii="Arial" w:hAnsi="Arial" w:cs="Arial"/>
          <w:sz w:val="22"/>
          <w:szCs w:val="22"/>
        </w:rPr>
        <w:t xml:space="preserve">ва за заштиту права из члана 149. Закона. </w:t>
      </w:r>
    </w:p>
    <w:p w:rsidR="002C5809" w:rsidRPr="00A422DD" w:rsidRDefault="002C5809" w:rsidP="002C5809">
      <w:pPr>
        <w:jc w:val="both"/>
        <w:rPr>
          <w:rFonts w:ascii="Arial" w:hAnsi="Arial" w:cs="Arial"/>
          <w:sz w:val="22"/>
          <w:szCs w:val="22"/>
        </w:rPr>
      </w:pPr>
      <w:r w:rsidRPr="00A422DD">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A422DD">
        <w:rPr>
          <w:rFonts w:ascii="Arial" w:hAnsi="Arial" w:cs="Arial"/>
          <w:color w:val="auto"/>
          <w:sz w:val="22"/>
          <w:szCs w:val="22"/>
        </w:rPr>
        <w:t>захтева</w:t>
      </w:r>
      <w:r w:rsidRPr="00A422DD">
        <w:rPr>
          <w:rFonts w:ascii="Arial" w:hAnsi="Arial" w:cs="Arial"/>
          <w:sz w:val="22"/>
          <w:szCs w:val="22"/>
        </w:rPr>
        <w:t xml:space="preserve"> за заштиту права, у складу са чланом 112. став 2. тачка 5) Закона. </w:t>
      </w:r>
    </w:p>
    <w:p w:rsidR="002C5809" w:rsidRPr="00A422DD" w:rsidRDefault="002C5809" w:rsidP="002C5809">
      <w:pPr>
        <w:jc w:val="both"/>
        <w:rPr>
          <w:rFonts w:ascii="Arial" w:hAnsi="Arial" w:cs="Arial"/>
          <w:sz w:val="22"/>
          <w:szCs w:val="22"/>
        </w:rPr>
      </w:pPr>
    </w:p>
    <w:p w:rsidR="002C5809" w:rsidRPr="00A422DD" w:rsidRDefault="002C5809" w:rsidP="002C5809">
      <w:pP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lang w:val="ru-RU"/>
        </w:rPr>
      </w:pPr>
      <w:r w:rsidRPr="00A422DD">
        <w:rPr>
          <w:rFonts w:ascii="Arial" w:hAnsi="Arial" w:cs="Arial"/>
          <w:b/>
          <w:sz w:val="22"/>
          <w:szCs w:val="22"/>
          <w:u w:val="single"/>
          <w:lang w:val="ru-RU"/>
        </w:rPr>
        <w:lastRenderedPageBreak/>
        <w:t>6. ОБРАЗАЦ ПОНУДЕ</w:t>
      </w:r>
    </w:p>
    <w:p w:rsidR="002C5809" w:rsidRPr="00A422DD" w:rsidRDefault="002C5809" w:rsidP="002C5809">
      <w:pPr>
        <w:jc w:val="center"/>
        <w:rPr>
          <w:rFonts w:ascii="Arial" w:hAnsi="Arial" w:cs="Arial"/>
          <w:b/>
          <w:sz w:val="22"/>
          <w:szCs w:val="22"/>
        </w:rPr>
      </w:pPr>
      <w:r w:rsidRPr="00A422DD">
        <w:rPr>
          <w:rFonts w:ascii="Arial" w:hAnsi="Arial" w:cs="Arial"/>
          <w:b/>
          <w:bCs/>
          <w:sz w:val="22"/>
          <w:szCs w:val="22"/>
        </w:rPr>
        <w:t>УСЛУГЕ ТЕХНИЧКОГ ОДРЖАВАЊА,</w:t>
      </w:r>
      <w:r w:rsidRPr="00A422DD">
        <w:rPr>
          <w:rFonts w:ascii="Arial" w:hAnsi="Arial" w:cs="Arial"/>
          <w:sz w:val="22"/>
          <w:szCs w:val="22"/>
        </w:rPr>
        <w:t xml:space="preserve"> </w:t>
      </w:r>
      <w:r w:rsidRPr="00A422DD">
        <w:rPr>
          <w:rFonts w:ascii="Arial" w:hAnsi="Arial" w:cs="Arial"/>
          <w:b/>
          <w:sz w:val="22"/>
          <w:szCs w:val="22"/>
        </w:rPr>
        <w:t>ВНУ 20-II-9/15</w:t>
      </w:r>
    </w:p>
    <w:p w:rsidR="002C5809" w:rsidRPr="00A422DD" w:rsidRDefault="002C5809" w:rsidP="002C5809">
      <w:pPr>
        <w:jc w:val="center"/>
        <w:rPr>
          <w:rFonts w:ascii="Arial" w:hAnsi="Arial" w:cs="Arial"/>
          <w:i/>
          <w:iCs/>
          <w:sz w:val="22"/>
          <w:szCs w:val="22"/>
        </w:rPr>
      </w:pPr>
    </w:p>
    <w:p w:rsidR="002C5809" w:rsidRPr="00A422DD" w:rsidRDefault="002C5809" w:rsidP="002C5809">
      <w:pPr>
        <w:rPr>
          <w:rFonts w:ascii="Arial" w:hAnsi="Arial" w:cs="Arial"/>
          <w:b/>
          <w:bCs/>
          <w:i/>
          <w:iCs/>
          <w:sz w:val="22"/>
          <w:szCs w:val="22"/>
        </w:rPr>
      </w:pPr>
      <w:r w:rsidRPr="00A422DD">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2C5809" w:rsidRPr="00A422DD" w:rsidTr="006B5CE5">
        <w:tc>
          <w:tcPr>
            <w:tcW w:w="4621"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jc w:val="both"/>
              <w:rPr>
                <w:rFonts w:ascii="Arial" w:hAnsi="Arial" w:cs="Arial"/>
                <w:b/>
                <w:bCs/>
                <w:i/>
                <w:iCs/>
              </w:rPr>
            </w:pPr>
            <w:r w:rsidRPr="00A422DD">
              <w:rPr>
                <w:rFonts w:ascii="Arial" w:hAnsi="Arial" w:cs="Arial"/>
                <w:i/>
                <w:iCs/>
                <w:sz w:val="22"/>
                <w:szCs w:val="22"/>
              </w:rPr>
              <w:t>Назив понуђача:</w:t>
            </w:r>
          </w:p>
          <w:p w:rsidR="002C5809" w:rsidRPr="00A422DD" w:rsidRDefault="002C5809" w:rsidP="006B5CE5">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rPr>
                <w:rFonts w:ascii="Arial" w:hAnsi="Arial" w:cs="Arial"/>
                <w:b/>
                <w:bCs/>
                <w:i/>
                <w:iCs/>
              </w:rPr>
            </w:pPr>
          </w:p>
          <w:p w:rsidR="002C5809" w:rsidRPr="00A422DD" w:rsidRDefault="002C5809" w:rsidP="006B5CE5">
            <w:pPr>
              <w:rPr>
                <w:rFonts w:ascii="Arial" w:hAnsi="Arial" w:cs="Arial"/>
                <w:b/>
                <w:bCs/>
                <w:i/>
                <w:iCs/>
              </w:rPr>
            </w:pPr>
          </w:p>
          <w:p w:rsidR="002C5809" w:rsidRPr="00A422DD" w:rsidRDefault="002C5809" w:rsidP="006B5CE5">
            <w:pPr>
              <w:rPr>
                <w:rFonts w:ascii="Arial" w:hAnsi="Arial" w:cs="Arial"/>
                <w:b/>
                <w:bCs/>
                <w:i/>
                <w:iCs/>
              </w:rPr>
            </w:pPr>
          </w:p>
        </w:tc>
      </w:tr>
      <w:tr w:rsidR="002C5809" w:rsidRPr="00A422DD" w:rsidTr="006B5CE5">
        <w:tc>
          <w:tcPr>
            <w:tcW w:w="4621"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jc w:val="both"/>
              <w:rPr>
                <w:rFonts w:ascii="Arial" w:hAnsi="Arial" w:cs="Arial"/>
                <w:b/>
                <w:bCs/>
                <w:i/>
                <w:iCs/>
              </w:rPr>
            </w:pPr>
            <w:r w:rsidRPr="00A422DD">
              <w:rPr>
                <w:rFonts w:ascii="Arial" w:hAnsi="Arial" w:cs="Arial"/>
                <w:i/>
                <w:iCs/>
                <w:sz w:val="22"/>
                <w:szCs w:val="22"/>
              </w:rPr>
              <w:t>Адреса понуђача:</w:t>
            </w:r>
          </w:p>
          <w:p w:rsidR="002C5809" w:rsidRPr="00A422DD" w:rsidRDefault="002C5809" w:rsidP="006B5CE5">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rPr>
                <w:rFonts w:ascii="Arial" w:hAnsi="Arial" w:cs="Arial"/>
                <w:b/>
                <w:bCs/>
                <w:i/>
                <w:iCs/>
              </w:rPr>
            </w:pPr>
          </w:p>
          <w:p w:rsidR="002C5809" w:rsidRPr="00A422DD" w:rsidRDefault="002C5809" w:rsidP="006B5CE5">
            <w:pPr>
              <w:rPr>
                <w:rFonts w:ascii="Arial" w:hAnsi="Arial" w:cs="Arial"/>
                <w:b/>
                <w:bCs/>
                <w:i/>
                <w:iCs/>
              </w:rPr>
            </w:pPr>
          </w:p>
          <w:p w:rsidR="002C5809" w:rsidRPr="00A422DD" w:rsidRDefault="002C5809" w:rsidP="006B5CE5">
            <w:pPr>
              <w:rPr>
                <w:rFonts w:ascii="Arial" w:hAnsi="Arial" w:cs="Arial"/>
                <w:b/>
                <w:bCs/>
                <w:i/>
                <w:iCs/>
              </w:rPr>
            </w:pPr>
          </w:p>
        </w:tc>
      </w:tr>
      <w:tr w:rsidR="002C5809" w:rsidRPr="00A422DD" w:rsidTr="006B5CE5">
        <w:tc>
          <w:tcPr>
            <w:tcW w:w="4621"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jc w:val="both"/>
              <w:rPr>
                <w:rFonts w:ascii="Arial" w:hAnsi="Arial" w:cs="Arial"/>
                <w:b/>
                <w:bCs/>
                <w:i/>
                <w:iCs/>
              </w:rPr>
            </w:pPr>
            <w:r w:rsidRPr="00A422DD">
              <w:rPr>
                <w:rFonts w:ascii="Arial" w:hAnsi="Arial" w:cs="Arial"/>
                <w:i/>
                <w:iCs/>
                <w:sz w:val="22"/>
                <w:szCs w:val="22"/>
              </w:rPr>
              <w:t>Матични број понуђача:</w:t>
            </w:r>
          </w:p>
          <w:p w:rsidR="002C5809" w:rsidRPr="00A422DD" w:rsidRDefault="002C5809" w:rsidP="006B5CE5">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rPr>
                <w:rFonts w:ascii="Arial" w:hAnsi="Arial" w:cs="Arial"/>
                <w:b/>
                <w:bCs/>
                <w:i/>
                <w:iCs/>
              </w:rPr>
            </w:pPr>
          </w:p>
          <w:p w:rsidR="002C5809" w:rsidRPr="00A422DD" w:rsidRDefault="002C5809" w:rsidP="006B5CE5">
            <w:pPr>
              <w:rPr>
                <w:rFonts w:ascii="Arial" w:hAnsi="Arial" w:cs="Arial"/>
                <w:b/>
                <w:bCs/>
                <w:i/>
                <w:iCs/>
              </w:rPr>
            </w:pPr>
          </w:p>
          <w:p w:rsidR="002C5809" w:rsidRPr="00A422DD" w:rsidRDefault="002C5809" w:rsidP="006B5CE5">
            <w:pPr>
              <w:rPr>
                <w:rFonts w:ascii="Arial" w:hAnsi="Arial" w:cs="Arial"/>
                <w:b/>
                <w:bCs/>
                <w:i/>
                <w:iCs/>
              </w:rPr>
            </w:pPr>
          </w:p>
        </w:tc>
      </w:tr>
      <w:tr w:rsidR="002C5809" w:rsidRPr="00A422DD" w:rsidTr="006B5CE5">
        <w:tc>
          <w:tcPr>
            <w:tcW w:w="4621"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jc w:val="both"/>
              <w:rPr>
                <w:rFonts w:ascii="Arial" w:hAnsi="Arial" w:cs="Arial"/>
                <w:b/>
                <w:bCs/>
                <w:i/>
                <w:iCs/>
                <w:lang w:val="ru-RU"/>
              </w:rPr>
            </w:pPr>
            <w:r w:rsidRPr="00A422DD">
              <w:rPr>
                <w:rFonts w:ascii="Arial" w:hAnsi="Arial" w:cs="Arial"/>
                <w:i/>
                <w:iCs/>
                <w:sz w:val="22"/>
                <w:szCs w:val="22"/>
                <w:lang w:val="ru-RU"/>
              </w:rPr>
              <w:t>Порески идентификациони број понуђача (ПИБ):</w:t>
            </w:r>
          </w:p>
          <w:p w:rsidR="002C5809" w:rsidRPr="00A422DD" w:rsidRDefault="002C5809" w:rsidP="006B5CE5">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rPr>
                <w:rFonts w:ascii="Arial" w:hAnsi="Arial" w:cs="Arial"/>
                <w:b/>
                <w:bCs/>
                <w:i/>
                <w:iCs/>
                <w:lang w:val="ru-RU"/>
              </w:rPr>
            </w:pPr>
          </w:p>
        </w:tc>
      </w:tr>
      <w:tr w:rsidR="002C5809" w:rsidRPr="00A422DD" w:rsidTr="006B5CE5">
        <w:tc>
          <w:tcPr>
            <w:tcW w:w="4621"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jc w:val="both"/>
              <w:rPr>
                <w:rFonts w:ascii="Arial" w:hAnsi="Arial" w:cs="Arial"/>
                <w:b/>
                <w:bCs/>
                <w:i/>
                <w:iCs/>
              </w:rPr>
            </w:pPr>
            <w:r w:rsidRPr="00A422DD">
              <w:rPr>
                <w:rFonts w:ascii="Arial" w:hAnsi="Arial" w:cs="Arial"/>
                <w:i/>
                <w:iCs/>
                <w:sz w:val="22"/>
                <w:szCs w:val="22"/>
              </w:rPr>
              <w:t>Име особе за контакт:</w:t>
            </w:r>
          </w:p>
          <w:p w:rsidR="002C5809" w:rsidRPr="00A422DD" w:rsidRDefault="002C5809" w:rsidP="006B5CE5">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rPr>
                <w:rFonts w:ascii="Arial" w:hAnsi="Arial" w:cs="Arial"/>
                <w:b/>
                <w:bCs/>
                <w:i/>
                <w:iCs/>
              </w:rPr>
            </w:pPr>
          </w:p>
          <w:p w:rsidR="002C5809" w:rsidRPr="00A422DD" w:rsidRDefault="002C5809" w:rsidP="006B5CE5">
            <w:pPr>
              <w:rPr>
                <w:rFonts w:ascii="Arial" w:hAnsi="Arial" w:cs="Arial"/>
                <w:b/>
                <w:bCs/>
                <w:i/>
                <w:iCs/>
              </w:rPr>
            </w:pPr>
          </w:p>
          <w:p w:rsidR="002C5809" w:rsidRPr="00A422DD" w:rsidRDefault="002C5809" w:rsidP="006B5CE5">
            <w:pPr>
              <w:rPr>
                <w:rFonts w:ascii="Arial" w:hAnsi="Arial" w:cs="Arial"/>
                <w:b/>
                <w:bCs/>
                <w:i/>
                <w:iCs/>
              </w:rPr>
            </w:pPr>
          </w:p>
        </w:tc>
      </w:tr>
      <w:tr w:rsidR="002C5809" w:rsidRPr="00A422DD" w:rsidTr="006B5CE5">
        <w:tc>
          <w:tcPr>
            <w:tcW w:w="4621"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jc w:val="both"/>
              <w:rPr>
                <w:rFonts w:ascii="Arial" w:hAnsi="Arial" w:cs="Arial"/>
                <w:b/>
                <w:bCs/>
                <w:i/>
                <w:iCs/>
                <w:lang w:val="ru-RU"/>
              </w:rPr>
            </w:pPr>
            <w:r w:rsidRPr="00A422DD">
              <w:rPr>
                <w:rFonts w:ascii="Arial" w:hAnsi="Arial" w:cs="Arial"/>
                <w:i/>
                <w:iCs/>
                <w:sz w:val="22"/>
                <w:szCs w:val="22"/>
                <w:lang w:val="ru-RU"/>
              </w:rPr>
              <w:t>Електронска адреса понуђача (</w:t>
            </w:r>
            <w:r w:rsidRPr="00A422DD">
              <w:rPr>
                <w:rFonts w:ascii="Arial" w:hAnsi="Arial" w:cs="Arial"/>
                <w:i/>
                <w:iCs/>
                <w:sz w:val="22"/>
                <w:szCs w:val="22"/>
              </w:rPr>
              <w:t>e</w:t>
            </w:r>
            <w:r w:rsidRPr="00A422DD">
              <w:rPr>
                <w:rFonts w:ascii="Arial" w:hAnsi="Arial" w:cs="Arial"/>
                <w:i/>
                <w:iCs/>
                <w:sz w:val="22"/>
                <w:szCs w:val="22"/>
                <w:lang w:val="ru-RU"/>
              </w:rPr>
              <w:t>-</w:t>
            </w:r>
            <w:r w:rsidRPr="00A422DD">
              <w:rPr>
                <w:rFonts w:ascii="Arial" w:hAnsi="Arial" w:cs="Arial"/>
                <w:i/>
                <w:iCs/>
                <w:sz w:val="22"/>
                <w:szCs w:val="22"/>
              </w:rPr>
              <w:t>mail</w:t>
            </w:r>
            <w:r w:rsidRPr="00A422DD">
              <w:rPr>
                <w:rFonts w:ascii="Arial" w:hAnsi="Arial" w:cs="Arial"/>
                <w:i/>
                <w:iCs/>
                <w:sz w:val="22"/>
                <w:szCs w:val="22"/>
                <w:lang w:val="ru-RU"/>
              </w:rPr>
              <w:t>):</w:t>
            </w:r>
          </w:p>
          <w:p w:rsidR="002C5809" w:rsidRPr="00A422DD" w:rsidRDefault="002C5809" w:rsidP="006B5CE5">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rPr>
                <w:rFonts w:ascii="Arial" w:hAnsi="Arial" w:cs="Arial"/>
                <w:b/>
                <w:bCs/>
                <w:i/>
                <w:iCs/>
                <w:lang w:val="ru-RU"/>
              </w:rPr>
            </w:pPr>
          </w:p>
        </w:tc>
      </w:tr>
      <w:tr w:rsidR="002C5809" w:rsidRPr="00A422DD" w:rsidTr="006B5CE5">
        <w:tc>
          <w:tcPr>
            <w:tcW w:w="4621"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jc w:val="both"/>
              <w:rPr>
                <w:rFonts w:ascii="Arial" w:hAnsi="Arial" w:cs="Arial"/>
                <w:b/>
                <w:bCs/>
                <w:i/>
                <w:iCs/>
              </w:rPr>
            </w:pPr>
            <w:r w:rsidRPr="00A422DD">
              <w:rPr>
                <w:rFonts w:ascii="Arial" w:hAnsi="Arial" w:cs="Arial"/>
                <w:i/>
                <w:iCs/>
                <w:sz w:val="22"/>
                <w:szCs w:val="22"/>
              </w:rPr>
              <w:t>Телефон:</w:t>
            </w:r>
          </w:p>
          <w:p w:rsidR="002C5809" w:rsidRPr="00A422DD" w:rsidRDefault="002C5809" w:rsidP="006B5CE5">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rPr>
                <w:rFonts w:ascii="Arial" w:hAnsi="Arial" w:cs="Arial"/>
                <w:b/>
                <w:bCs/>
                <w:i/>
                <w:iCs/>
              </w:rPr>
            </w:pPr>
          </w:p>
          <w:p w:rsidR="002C5809" w:rsidRPr="00A422DD" w:rsidRDefault="002C5809" w:rsidP="006B5CE5">
            <w:pPr>
              <w:rPr>
                <w:rFonts w:ascii="Arial" w:hAnsi="Arial" w:cs="Arial"/>
                <w:b/>
                <w:bCs/>
                <w:i/>
                <w:iCs/>
              </w:rPr>
            </w:pPr>
          </w:p>
          <w:p w:rsidR="002C5809" w:rsidRPr="00A422DD" w:rsidRDefault="002C5809" w:rsidP="006B5CE5">
            <w:pPr>
              <w:rPr>
                <w:rFonts w:ascii="Arial" w:hAnsi="Arial" w:cs="Arial"/>
                <w:b/>
                <w:bCs/>
                <w:i/>
                <w:iCs/>
              </w:rPr>
            </w:pPr>
          </w:p>
        </w:tc>
      </w:tr>
      <w:tr w:rsidR="002C5809" w:rsidRPr="00A422DD" w:rsidTr="006B5CE5">
        <w:tc>
          <w:tcPr>
            <w:tcW w:w="4621"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jc w:val="both"/>
              <w:rPr>
                <w:rFonts w:ascii="Arial" w:hAnsi="Arial" w:cs="Arial"/>
                <w:b/>
                <w:bCs/>
                <w:i/>
                <w:iCs/>
              </w:rPr>
            </w:pPr>
            <w:r w:rsidRPr="00A422DD">
              <w:rPr>
                <w:rFonts w:ascii="Arial" w:hAnsi="Arial" w:cs="Arial"/>
                <w:i/>
                <w:iCs/>
                <w:sz w:val="22"/>
                <w:szCs w:val="22"/>
              </w:rPr>
              <w:t>Телефакс:</w:t>
            </w:r>
          </w:p>
          <w:p w:rsidR="002C5809" w:rsidRPr="00A422DD" w:rsidRDefault="002C5809" w:rsidP="006B5CE5">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rPr>
                <w:rFonts w:ascii="Arial" w:hAnsi="Arial" w:cs="Arial"/>
                <w:b/>
                <w:bCs/>
                <w:i/>
                <w:iCs/>
              </w:rPr>
            </w:pPr>
          </w:p>
          <w:p w:rsidR="002C5809" w:rsidRPr="00A422DD" w:rsidRDefault="002C5809" w:rsidP="006B5CE5">
            <w:pPr>
              <w:rPr>
                <w:rFonts w:ascii="Arial" w:hAnsi="Arial" w:cs="Arial"/>
                <w:b/>
                <w:bCs/>
                <w:i/>
                <w:iCs/>
              </w:rPr>
            </w:pPr>
          </w:p>
          <w:p w:rsidR="002C5809" w:rsidRPr="00A422DD" w:rsidRDefault="002C5809" w:rsidP="006B5CE5">
            <w:pPr>
              <w:rPr>
                <w:rFonts w:ascii="Arial" w:hAnsi="Arial" w:cs="Arial"/>
                <w:b/>
                <w:bCs/>
                <w:i/>
                <w:iCs/>
              </w:rPr>
            </w:pPr>
          </w:p>
        </w:tc>
      </w:tr>
      <w:tr w:rsidR="002C5809" w:rsidRPr="00A422DD" w:rsidTr="006B5CE5">
        <w:tc>
          <w:tcPr>
            <w:tcW w:w="4621"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jc w:val="both"/>
              <w:rPr>
                <w:rFonts w:ascii="Arial" w:hAnsi="Arial" w:cs="Arial"/>
                <w:b/>
                <w:bCs/>
                <w:i/>
                <w:iCs/>
                <w:lang w:val="ru-RU"/>
              </w:rPr>
            </w:pPr>
            <w:r w:rsidRPr="00A422DD">
              <w:rPr>
                <w:rFonts w:ascii="Arial" w:hAnsi="Arial" w:cs="Arial"/>
                <w:i/>
                <w:iCs/>
                <w:sz w:val="22"/>
                <w:szCs w:val="22"/>
                <w:lang w:val="ru-RU"/>
              </w:rPr>
              <w:t>Број рачуна понуђача и назив банке:</w:t>
            </w:r>
          </w:p>
          <w:p w:rsidR="002C5809" w:rsidRPr="00A422DD" w:rsidRDefault="002C5809" w:rsidP="006B5CE5">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rPr>
                <w:rFonts w:ascii="Arial" w:hAnsi="Arial" w:cs="Arial"/>
                <w:b/>
                <w:bCs/>
                <w:i/>
                <w:iCs/>
                <w:lang w:val="ru-RU"/>
              </w:rPr>
            </w:pPr>
          </w:p>
          <w:p w:rsidR="002C5809" w:rsidRPr="00A422DD" w:rsidRDefault="002C5809" w:rsidP="006B5CE5">
            <w:pPr>
              <w:rPr>
                <w:rFonts w:ascii="Arial" w:hAnsi="Arial" w:cs="Arial"/>
                <w:b/>
                <w:bCs/>
                <w:i/>
                <w:iCs/>
                <w:lang w:val="ru-RU"/>
              </w:rPr>
            </w:pPr>
          </w:p>
          <w:p w:rsidR="002C5809" w:rsidRPr="00A422DD" w:rsidRDefault="002C5809" w:rsidP="006B5CE5">
            <w:pPr>
              <w:rPr>
                <w:rFonts w:ascii="Arial" w:hAnsi="Arial" w:cs="Arial"/>
                <w:b/>
                <w:bCs/>
                <w:i/>
                <w:iCs/>
                <w:lang w:val="ru-RU"/>
              </w:rPr>
            </w:pPr>
          </w:p>
        </w:tc>
      </w:tr>
      <w:tr w:rsidR="002C5809" w:rsidRPr="00A422DD" w:rsidTr="006B5CE5">
        <w:tc>
          <w:tcPr>
            <w:tcW w:w="4621"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jc w:val="both"/>
              <w:rPr>
                <w:rFonts w:ascii="Arial" w:hAnsi="Arial" w:cs="Arial"/>
                <w:b/>
                <w:bCs/>
                <w:i/>
                <w:iCs/>
                <w:lang w:val="ru-RU"/>
              </w:rPr>
            </w:pPr>
            <w:r w:rsidRPr="00A422DD">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ind w:firstLine="708"/>
              <w:rPr>
                <w:rFonts w:ascii="Arial" w:hAnsi="Arial" w:cs="Arial"/>
                <w:b/>
                <w:bCs/>
                <w:i/>
                <w:iCs/>
                <w:lang w:val="ru-RU"/>
              </w:rPr>
            </w:pPr>
          </w:p>
          <w:p w:rsidR="002C5809" w:rsidRPr="00A422DD" w:rsidRDefault="002C5809" w:rsidP="006B5CE5">
            <w:pPr>
              <w:ind w:firstLine="708"/>
              <w:rPr>
                <w:rFonts w:ascii="Arial" w:hAnsi="Arial" w:cs="Arial"/>
                <w:b/>
                <w:bCs/>
                <w:i/>
                <w:iCs/>
                <w:lang w:val="ru-RU"/>
              </w:rPr>
            </w:pPr>
          </w:p>
          <w:p w:rsidR="002C5809" w:rsidRPr="00A422DD" w:rsidRDefault="002C5809" w:rsidP="006B5CE5">
            <w:pPr>
              <w:ind w:firstLine="708"/>
              <w:rPr>
                <w:rFonts w:ascii="Arial" w:hAnsi="Arial" w:cs="Arial"/>
                <w:b/>
                <w:bCs/>
                <w:i/>
                <w:iCs/>
                <w:lang w:val="ru-RU"/>
              </w:rPr>
            </w:pPr>
          </w:p>
        </w:tc>
      </w:tr>
    </w:tbl>
    <w:p w:rsidR="002C5809" w:rsidRPr="00A422DD" w:rsidRDefault="002C5809" w:rsidP="002C5809">
      <w:pPr>
        <w:rPr>
          <w:rFonts w:ascii="Arial" w:hAnsi="Arial" w:cs="Arial"/>
          <w:b/>
          <w:bCs/>
          <w:i/>
          <w:iCs/>
          <w:sz w:val="22"/>
          <w:szCs w:val="22"/>
        </w:rPr>
      </w:pPr>
    </w:p>
    <w:p w:rsidR="002C5809" w:rsidRPr="00A422DD" w:rsidRDefault="002C5809" w:rsidP="002C5809">
      <w:pPr>
        <w:rPr>
          <w:rFonts w:ascii="Arial" w:hAnsi="Arial" w:cs="Arial"/>
          <w:sz w:val="22"/>
          <w:szCs w:val="22"/>
        </w:rPr>
      </w:pPr>
      <w:r w:rsidRPr="00A422DD">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2C5809" w:rsidRPr="00A422DD" w:rsidTr="006B5CE5">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center"/>
              <w:rPr>
                <w:rFonts w:ascii="Arial" w:hAnsi="Arial" w:cs="Arial"/>
              </w:rPr>
            </w:pPr>
          </w:p>
          <w:p w:rsidR="002C5809" w:rsidRPr="00A422DD" w:rsidRDefault="002C5809" w:rsidP="006B5CE5">
            <w:pPr>
              <w:jc w:val="center"/>
              <w:rPr>
                <w:rFonts w:ascii="Arial" w:eastAsia="TimesNewRomanPSMT" w:hAnsi="Arial" w:cs="Arial"/>
                <w:b/>
                <w:bCs/>
              </w:rPr>
            </w:pPr>
            <w:r w:rsidRPr="00A422DD">
              <w:rPr>
                <w:rFonts w:ascii="Arial" w:eastAsia="TimesNewRomanPSMT" w:hAnsi="Arial" w:cs="Arial"/>
                <w:b/>
                <w:bCs/>
                <w:sz w:val="22"/>
                <w:szCs w:val="22"/>
              </w:rPr>
              <w:t xml:space="preserve">А) САМОСТАЛНО </w:t>
            </w:r>
          </w:p>
        </w:tc>
      </w:tr>
      <w:tr w:rsidR="002C5809" w:rsidRPr="00A422DD" w:rsidTr="006B5CE5">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center"/>
              <w:rPr>
                <w:rFonts w:ascii="Arial" w:eastAsia="TimesNewRomanPSMT" w:hAnsi="Arial" w:cs="Arial"/>
                <w:b/>
                <w:bCs/>
              </w:rPr>
            </w:pPr>
          </w:p>
          <w:p w:rsidR="002C5809" w:rsidRPr="00A422DD" w:rsidRDefault="002C5809" w:rsidP="006B5CE5">
            <w:pPr>
              <w:jc w:val="center"/>
              <w:rPr>
                <w:rFonts w:ascii="Arial" w:eastAsia="TimesNewRomanPSMT" w:hAnsi="Arial" w:cs="Arial"/>
                <w:b/>
                <w:bCs/>
              </w:rPr>
            </w:pPr>
            <w:r w:rsidRPr="00A422DD">
              <w:rPr>
                <w:rFonts w:ascii="Arial" w:eastAsia="TimesNewRomanPSMT" w:hAnsi="Arial" w:cs="Arial"/>
                <w:b/>
                <w:bCs/>
                <w:sz w:val="22"/>
                <w:szCs w:val="22"/>
              </w:rPr>
              <w:t>Б) СА ПОДИЗВОЂАЧЕМ</w:t>
            </w:r>
          </w:p>
        </w:tc>
      </w:tr>
      <w:tr w:rsidR="002C5809" w:rsidRPr="00A422DD" w:rsidTr="006B5CE5">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center"/>
              <w:rPr>
                <w:rFonts w:ascii="Arial" w:eastAsia="TimesNewRomanPSMT" w:hAnsi="Arial" w:cs="Arial"/>
                <w:b/>
                <w:bCs/>
              </w:rPr>
            </w:pPr>
          </w:p>
          <w:p w:rsidR="002C5809" w:rsidRPr="00A422DD" w:rsidRDefault="002C5809" w:rsidP="006B5CE5">
            <w:pPr>
              <w:jc w:val="center"/>
              <w:rPr>
                <w:rFonts w:ascii="Arial" w:hAnsi="Arial" w:cs="Arial"/>
                <w:b/>
                <w:i/>
                <w:iCs/>
                <w:lang w:val="ru-RU"/>
              </w:rPr>
            </w:pPr>
            <w:r w:rsidRPr="00A422DD">
              <w:rPr>
                <w:rFonts w:ascii="Arial" w:eastAsia="TimesNewRomanPSMT" w:hAnsi="Arial" w:cs="Arial"/>
                <w:b/>
                <w:bCs/>
                <w:sz w:val="22"/>
                <w:szCs w:val="22"/>
              </w:rPr>
              <w:t>В) КАО ЗАЈЕДНИЧКУ ПОНУДУ</w:t>
            </w:r>
          </w:p>
        </w:tc>
      </w:tr>
    </w:tbl>
    <w:p w:rsidR="002C5809" w:rsidRPr="00A422DD" w:rsidRDefault="002C5809" w:rsidP="002C5809">
      <w:pPr>
        <w:jc w:val="both"/>
        <w:rPr>
          <w:rFonts w:ascii="Arial" w:eastAsia="TimesNewRomanPSMT" w:hAnsi="Arial" w:cs="Arial"/>
          <w:bCs/>
          <w:sz w:val="20"/>
          <w:szCs w:val="20"/>
        </w:rPr>
      </w:pPr>
      <w:r w:rsidRPr="00A422DD">
        <w:rPr>
          <w:rFonts w:ascii="Arial" w:hAnsi="Arial" w:cs="Arial"/>
          <w:b/>
          <w:i/>
          <w:iCs/>
          <w:sz w:val="20"/>
          <w:szCs w:val="20"/>
          <w:lang w:val="ru-RU"/>
        </w:rPr>
        <w:t>Напомена:</w:t>
      </w:r>
      <w:r w:rsidRPr="00A422DD">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A422DD">
        <w:rPr>
          <w:rFonts w:ascii="Arial" w:hAnsi="Arial" w:cs="Arial"/>
          <w:i/>
          <w:iCs/>
          <w:color w:val="auto"/>
          <w:sz w:val="20"/>
          <w:szCs w:val="20"/>
          <w:lang w:val="ru-RU"/>
        </w:rPr>
        <w:t>свим учесницима</w:t>
      </w:r>
      <w:r w:rsidRPr="00A422DD">
        <w:rPr>
          <w:rFonts w:ascii="Arial" w:hAnsi="Arial" w:cs="Arial"/>
          <w:i/>
          <w:iCs/>
          <w:sz w:val="20"/>
          <w:szCs w:val="20"/>
          <w:lang w:val="ru-RU"/>
        </w:rPr>
        <w:t xml:space="preserve"> заједничке понуде, уколико понуду подноси група понуђача</w:t>
      </w:r>
    </w:p>
    <w:p w:rsidR="002C5809" w:rsidRPr="00A422DD" w:rsidRDefault="002C5809" w:rsidP="002C5809">
      <w:pPr>
        <w:jc w:val="both"/>
        <w:rPr>
          <w:rFonts w:ascii="Arial" w:eastAsia="TimesNewRomanPSMT" w:hAnsi="Arial" w:cs="Arial"/>
          <w:b/>
          <w:bCs/>
          <w:i/>
          <w:sz w:val="22"/>
          <w:szCs w:val="22"/>
        </w:rPr>
      </w:pPr>
    </w:p>
    <w:p w:rsidR="002C5809" w:rsidRPr="00A422DD" w:rsidRDefault="002C5809" w:rsidP="002C5809">
      <w:pPr>
        <w:jc w:val="both"/>
        <w:rPr>
          <w:rFonts w:ascii="Arial" w:eastAsia="TimesNewRomanPSMT" w:hAnsi="Arial" w:cs="Arial"/>
          <w:b/>
          <w:bCs/>
          <w:i/>
          <w:sz w:val="22"/>
          <w:szCs w:val="22"/>
        </w:rPr>
      </w:pPr>
    </w:p>
    <w:p w:rsidR="002C5809" w:rsidRPr="00A422DD" w:rsidRDefault="002C5809" w:rsidP="002C5809">
      <w:pPr>
        <w:jc w:val="both"/>
        <w:rPr>
          <w:rFonts w:ascii="Arial" w:eastAsia="TimesNewRomanPSMT" w:hAnsi="Arial" w:cs="Arial"/>
          <w:b/>
          <w:bCs/>
          <w:i/>
          <w:sz w:val="22"/>
          <w:szCs w:val="22"/>
        </w:rPr>
      </w:pPr>
    </w:p>
    <w:p w:rsidR="002C5809" w:rsidRPr="00A422DD" w:rsidRDefault="002C5809" w:rsidP="002C5809">
      <w:pPr>
        <w:jc w:val="both"/>
        <w:rPr>
          <w:rFonts w:ascii="Arial" w:eastAsia="TimesNewRomanPSMT" w:hAnsi="Arial" w:cs="Arial"/>
          <w:b/>
          <w:bCs/>
          <w:i/>
          <w:sz w:val="22"/>
          <w:szCs w:val="22"/>
        </w:rPr>
      </w:pPr>
    </w:p>
    <w:p w:rsidR="002C5809" w:rsidRPr="00A422DD" w:rsidRDefault="002C5809" w:rsidP="002C5809">
      <w:pPr>
        <w:jc w:val="both"/>
        <w:rPr>
          <w:rFonts w:ascii="Arial" w:eastAsia="TimesNewRomanPSMT" w:hAnsi="Arial" w:cs="Arial"/>
          <w:b/>
          <w:bCs/>
          <w:i/>
          <w:sz w:val="22"/>
          <w:szCs w:val="22"/>
        </w:rPr>
      </w:pPr>
    </w:p>
    <w:p w:rsidR="002C5809" w:rsidRPr="00A422DD" w:rsidRDefault="002C5809" w:rsidP="002C5809">
      <w:pPr>
        <w:jc w:val="both"/>
        <w:rPr>
          <w:rFonts w:ascii="Arial" w:eastAsia="TimesNewRomanPSMT" w:hAnsi="Arial" w:cs="Arial"/>
          <w:b/>
          <w:bCs/>
          <w:i/>
          <w:sz w:val="22"/>
          <w:szCs w:val="22"/>
        </w:rPr>
      </w:pPr>
    </w:p>
    <w:p w:rsidR="002C5809" w:rsidRPr="00A422DD" w:rsidRDefault="002C5809" w:rsidP="002C5809">
      <w:pPr>
        <w:jc w:val="both"/>
        <w:rPr>
          <w:rFonts w:ascii="Arial" w:eastAsia="TimesNewRomanPSMT" w:hAnsi="Arial" w:cs="Arial"/>
          <w:b/>
          <w:bCs/>
          <w:i/>
          <w:sz w:val="22"/>
          <w:szCs w:val="22"/>
        </w:rPr>
      </w:pPr>
      <w:r w:rsidRPr="00A422DD">
        <w:rPr>
          <w:rFonts w:ascii="Arial" w:eastAsia="TimesNewRomanPSMT" w:hAnsi="Arial" w:cs="Arial"/>
          <w:b/>
          <w:bCs/>
          <w:i/>
          <w:sz w:val="22"/>
          <w:szCs w:val="22"/>
          <w:lang w:val="sr-Cyrl-CS"/>
        </w:rPr>
        <w:lastRenderedPageBreak/>
        <w:t xml:space="preserve">3) </w:t>
      </w:r>
      <w:r w:rsidRPr="00A422DD">
        <w:rPr>
          <w:rFonts w:ascii="Arial" w:eastAsia="TimesNewRomanPSMT" w:hAnsi="Arial" w:cs="Arial"/>
          <w:b/>
          <w:bCs/>
          <w:i/>
          <w:sz w:val="22"/>
          <w:szCs w:val="22"/>
        </w:rPr>
        <w:t xml:space="preserve">ПОДАЦИ О ПОДИЗВОЂАЧУ </w:t>
      </w:r>
      <w:r w:rsidRPr="00A422DD">
        <w:rPr>
          <w:rFonts w:ascii="Arial" w:eastAsia="TimesNewRomanPSMT" w:hAnsi="Arial" w:cs="Arial"/>
          <w:b/>
          <w:bCs/>
          <w:i/>
          <w:sz w:val="22"/>
          <w:szCs w:val="22"/>
        </w:rPr>
        <w:tab/>
      </w:r>
    </w:p>
    <w:p w:rsidR="002C5809" w:rsidRPr="00A422DD" w:rsidRDefault="002C5809" w:rsidP="002C5809">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hAnsi="Arial" w:cs="Arial"/>
              </w:rPr>
            </w:pPr>
          </w:p>
          <w:p w:rsidR="002C5809" w:rsidRPr="00A422DD" w:rsidRDefault="002C5809" w:rsidP="006B5CE5">
            <w:pPr>
              <w:jc w:val="both"/>
              <w:rPr>
                <w:rFonts w:ascii="Arial" w:eastAsia="TimesNewRomanPSMT" w:hAnsi="Arial" w:cs="Arial"/>
                <w:bCs/>
                <w:i/>
              </w:rPr>
            </w:pPr>
            <w:r w:rsidRPr="00A422DD">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lang w:val="ru-RU"/>
              </w:rPr>
            </w:pPr>
          </w:p>
          <w:p w:rsidR="002C5809" w:rsidRPr="00A422DD" w:rsidRDefault="002C5809" w:rsidP="006B5CE5">
            <w:pPr>
              <w:jc w:val="both"/>
              <w:rPr>
                <w:rFonts w:ascii="Arial" w:eastAsia="TimesNewRomanPSMT" w:hAnsi="Arial" w:cs="Arial"/>
                <w:b/>
                <w:bCs/>
                <w:lang w:val="ru-RU"/>
              </w:rPr>
            </w:pPr>
            <w:r w:rsidRPr="00A422DD">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lang w:val="ru-RU"/>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lang w:val="ru-RU"/>
              </w:rPr>
            </w:pPr>
          </w:p>
          <w:p w:rsidR="002C5809" w:rsidRPr="00A422DD" w:rsidRDefault="002C5809" w:rsidP="006B5CE5">
            <w:pPr>
              <w:jc w:val="both"/>
              <w:rPr>
                <w:rFonts w:ascii="Arial" w:eastAsia="TimesNewRomanPSMT" w:hAnsi="Arial" w:cs="Arial"/>
                <w:b/>
                <w:bCs/>
                <w:lang w:val="ru-RU"/>
              </w:rPr>
            </w:pPr>
            <w:r w:rsidRPr="00A422DD">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lang w:val="ru-RU"/>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lang w:val="ru-RU"/>
              </w:rPr>
            </w:pPr>
          </w:p>
          <w:p w:rsidR="002C5809" w:rsidRPr="00A422DD" w:rsidRDefault="002C5809" w:rsidP="006B5CE5">
            <w:pPr>
              <w:jc w:val="both"/>
              <w:rPr>
                <w:rFonts w:ascii="Arial" w:eastAsia="TimesNewRomanPSMT" w:hAnsi="Arial" w:cs="Arial"/>
                <w:bCs/>
                <w:i/>
              </w:rPr>
            </w:pPr>
            <w:r w:rsidRPr="00A422DD">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lang w:val="ru-RU"/>
              </w:rPr>
            </w:pPr>
          </w:p>
          <w:p w:rsidR="002C5809" w:rsidRPr="00A422DD" w:rsidRDefault="002C5809" w:rsidP="006B5CE5">
            <w:pPr>
              <w:jc w:val="both"/>
              <w:rPr>
                <w:rFonts w:ascii="Arial" w:eastAsia="TimesNewRomanPSMT" w:hAnsi="Arial" w:cs="Arial"/>
                <w:b/>
                <w:bCs/>
                <w:lang w:val="ru-RU"/>
              </w:rPr>
            </w:pPr>
            <w:r w:rsidRPr="00A422DD">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lang w:val="ru-RU"/>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lang w:val="ru-RU"/>
              </w:rPr>
            </w:pPr>
          </w:p>
          <w:p w:rsidR="002C5809" w:rsidRPr="00A422DD" w:rsidRDefault="002C5809" w:rsidP="006B5CE5">
            <w:pPr>
              <w:jc w:val="both"/>
              <w:rPr>
                <w:rFonts w:ascii="Arial" w:eastAsia="TimesNewRomanPSMT" w:hAnsi="Arial" w:cs="Arial"/>
                <w:b/>
                <w:bCs/>
                <w:lang w:val="ru-RU"/>
              </w:rPr>
            </w:pPr>
            <w:r w:rsidRPr="00A422DD">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lang w:val="ru-RU"/>
              </w:rPr>
            </w:pPr>
          </w:p>
        </w:tc>
      </w:tr>
    </w:tbl>
    <w:p w:rsidR="002C5809" w:rsidRPr="00A422DD" w:rsidRDefault="002C5809" w:rsidP="002C5809">
      <w:pPr>
        <w:jc w:val="both"/>
        <w:rPr>
          <w:rFonts w:ascii="Arial" w:hAnsi="Arial" w:cs="Arial"/>
          <w:b/>
          <w:bCs/>
          <w:i/>
          <w:iCs/>
          <w:sz w:val="22"/>
          <w:szCs w:val="22"/>
          <w:u w:val="single"/>
          <w:lang w:val="ru-RU"/>
        </w:rPr>
      </w:pPr>
    </w:p>
    <w:p w:rsidR="002C5809" w:rsidRPr="00A422DD" w:rsidRDefault="002C5809" w:rsidP="002C5809">
      <w:pPr>
        <w:jc w:val="both"/>
        <w:rPr>
          <w:rFonts w:ascii="Arial" w:hAnsi="Arial" w:cs="Arial"/>
          <w:i/>
          <w:iCs/>
          <w:sz w:val="22"/>
          <w:szCs w:val="22"/>
          <w:lang w:val="ru-RU"/>
        </w:rPr>
      </w:pPr>
      <w:r w:rsidRPr="00A422DD">
        <w:rPr>
          <w:rFonts w:ascii="Arial" w:hAnsi="Arial" w:cs="Arial"/>
          <w:b/>
          <w:bCs/>
          <w:i/>
          <w:iCs/>
          <w:sz w:val="22"/>
          <w:szCs w:val="22"/>
          <w:u w:val="single"/>
          <w:lang w:val="ru-RU"/>
        </w:rPr>
        <w:t>Напомена:</w:t>
      </w:r>
      <w:r w:rsidRPr="00A422DD">
        <w:rPr>
          <w:rFonts w:ascii="Arial" w:hAnsi="Arial" w:cs="Arial"/>
          <w:b/>
          <w:bCs/>
          <w:i/>
          <w:iCs/>
          <w:sz w:val="22"/>
          <w:szCs w:val="22"/>
          <w:lang w:val="ru-RU"/>
        </w:rPr>
        <w:t xml:space="preserve"> </w:t>
      </w:r>
    </w:p>
    <w:p w:rsidR="002C5809" w:rsidRPr="00A422DD" w:rsidRDefault="002C5809" w:rsidP="002C5809">
      <w:pPr>
        <w:jc w:val="both"/>
        <w:rPr>
          <w:rFonts w:ascii="Arial" w:eastAsia="TimesNewRomanPSMT" w:hAnsi="Arial" w:cs="Arial"/>
          <w:b/>
          <w:bCs/>
          <w:sz w:val="22"/>
          <w:szCs w:val="22"/>
          <w:lang w:val="ru-RU"/>
        </w:rPr>
      </w:pPr>
      <w:r w:rsidRPr="00A422DD">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C5809" w:rsidRPr="00A422DD" w:rsidRDefault="002C5809" w:rsidP="002C5809">
      <w:pPr>
        <w:jc w:val="both"/>
        <w:rPr>
          <w:rFonts w:ascii="Arial" w:eastAsia="TimesNewRomanPSMT" w:hAnsi="Arial" w:cs="Arial"/>
          <w:b/>
          <w:bCs/>
          <w:sz w:val="22"/>
          <w:szCs w:val="22"/>
          <w:lang w:val="ru-RU"/>
        </w:rPr>
      </w:pPr>
    </w:p>
    <w:p w:rsidR="002C5809" w:rsidRPr="00A422DD" w:rsidRDefault="002C5809" w:rsidP="002C5809">
      <w:pPr>
        <w:jc w:val="both"/>
        <w:rPr>
          <w:rFonts w:ascii="Arial" w:eastAsia="TimesNewRomanPSMT" w:hAnsi="Arial" w:cs="Arial"/>
          <w:b/>
          <w:bCs/>
          <w:sz w:val="22"/>
          <w:szCs w:val="22"/>
          <w:lang w:val="ru-RU"/>
        </w:rPr>
      </w:pPr>
    </w:p>
    <w:p w:rsidR="002C5809" w:rsidRPr="00A422DD" w:rsidRDefault="002C5809" w:rsidP="002C5809">
      <w:pPr>
        <w:jc w:val="both"/>
        <w:rPr>
          <w:rFonts w:ascii="Arial" w:eastAsia="TimesNewRomanPSMT" w:hAnsi="Arial" w:cs="Arial"/>
          <w:b/>
          <w:bCs/>
          <w:sz w:val="22"/>
          <w:szCs w:val="22"/>
          <w:lang w:val="ru-RU"/>
        </w:rPr>
      </w:pPr>
    </w:p>
    <w:p w:rsidR="002C5809" w:rsidRPr="00A422DD" w:rsidRDefault="002C5809" w:rsidP="002C5809">
      <w:pPr>
        <w:jc w:val="both"/>
        <w:rPr>
          <w:rFonts w:ascii="Arial" w:eastAsia="TimesNewRomanPSMT" w:hAnsi="Arial" w:cs="Arial"/>
          <w:b/>
          <w:bCs/>
          <w:sz w:val="22"/>
          <w:szCs w:val="22"/>
          <w:lang w:val="ru-RU"/>
        </w:rPr>
      </w:pPr>
    </w:p>
    <w:p w:rsidR="002C5809" w:rsidRPr="00A422DD" w:rsidRDefault="002C5809" w:rsidP="002C5809">
      <w:pPr>
        <w:jc w:val="both"/>
        <w:rPr>
          <w:rFonts w:ascii="Arial" w:eastAsia="TimesNewRomanPSMT" w:hAnsi="Arial" w:cs="Arial"/>
          <w:b/>
          <w:bCs/>
          <w:sz w:val="22"/>
          <w:szCs w:val="22"/>
          <w:lang w:val="ru-RU"/>
        </w:rPr>
      </w:pPr>
    </w:p>
    <w:p w:rsidR="002C5809" w:rsidRPr="00A422DD" w:rsidRDefault="002C5809" w:rsidP="002C5809">
      <w:pPr>
        <w:jc w:val="both"/>
        <w:rPr>
          <w:rFonts w:ascii="Arial" w:eastAsia="TimesNewRomanPSMT" w:hAnsi="Arial" w:cs="Arial"/>
          <w:b/>
          <w:bCs/>
          <w:sz w:val="22"/>
          <w:szCs w:val="22"/>
          <w:lang w:val="ru-RU"/>
        </w:rPr>
      </w:pPr>
    </w:p>
    <w:p w:rsidR="002C5809" w:rsidRPr="00A422DD" w:rsidRDefault="002C5809" w:rsidP="002C5809">
      <w:pPr>
        <w:jc w:val="both"/>
        <w:rPr>
          <w:rFonts w:ascii="Arial" w:eastAsia="TimesNewRomanPSMT" w:hAnsi="Arial" w:cs="Arial"/>
          <w:b/>
          <w:bCs/>
          <w:sz w:val="22"/>
          <w:szCs w:val="22"/>
          <w:lang w:val="ru-RU"/>
        </w:rPr>
      </w:pPr>
    </w:p>
    <w:p w:rsidR="002C5809" w:rsidRPr="00A422DD" w:rsidRDefault="002C5809" w:rsidP="002C5809">
      <w:pPr>
        <w:jc w:val="both"/>
        <w:rPr>
          <w:rFonts w:ascii="Arial" w:eastAsia="TimesNewRomanPSMT" w:hAnsi="Arial" w:cs="Arial"/>
          <w:b/>
          <w:bCs/>
          <w:sz w:val="22"/>
          <w:szCs w:val="22"/>
        </w:rPr>
      </w:pPr>
    </w:p>
    <w:p w:rsidR="002C5809" w:rsidRPr="00A422DD" w:rsidRDefault="002C5809" w:rsidP="002C5809">
      <w:pPr>
        <w:jc w:val="both"/>
        <w:rPr>
          <w:rFonts w:ascii="Arial" w:eastAsia="TimesNewRomanPSMT" w:hAnsi="Arial" w:cs="Arial"/>
          <w:b/>
          <w:bCs/>
          <w:sz w:val="22"/>
          <w:szCs w:val="22"/>
        </w:rPr>
      </w:pPr>
    </w:p>
    <w:p w:rsidR="002C5809" w:rsidRPr="00A422DD" w:rsidRDefault="002C5809" w:rsidP="002C5809">
      <w:pPr>
        <w:jc w:val="both"/>
        <w:rPr>
          <w:rFonts w:ascii="Arial" w:eastAsia="TimesNewRomanPSMT" w:hAnsi="Arial" w:cs="Arial"/>
          <w:b/>
          <w:bCs/>
          <w:sz w:val="22"/>
          <w:szCs w:val="22"/>
          <w:lang w:val="ru-RU"/>
        </w:rPr>
      </w:pPr>
    </w:p>
    <w:p w:rsidR="002C5809" w:rsidRPr="00A422DD" w:rsidRDefault="002C5809" w:rsidP="002C5809">
      <w:pPr>
        <w:jc w:val="both"/>
        <w:rPr>
          <w:rFonts w:ascii="Arial" w:eastAsia="TimesNewRomanPSMT" w:hAnsi="Arial" w:cs="Arial"/>
          <w:b/>
          <w:bCs/>
          <w:i/>
          <w:sz w:val="22"/>
          <w:szCs w:val="22"/>
          <w:lang w:val="ru-RU"/>
        </w:rPr>
      </w:pPr>
      <w:r w:rsidRPr="00A422DD">
        <w:rPr>
          <w:rFonts w:ascii="Arial" w:eastAsia="TimesNewRomanPSMT" w:hAnsi="Arial" w:cs="Arial"/>
          <w:b/>
          <w:bCs/>
          <w:i/>
          <w:sz w:val="22"/>
          <w:szCs w:val="22"/>
          <w:lang w:val="sr-Cyrl-CS"/>
        </w:rPr>
        <w:lastRenderedPageBreak/>
        <w:t xml:space="preserve">4) </w:t>
      </w:r>
      <w:r w:rsidRPr="00A422DD">
        <w:rPr>
          <w:rFonts w:ascii="Arial" w:eastAsia="TimesNewRomanPSMT" w:hAnsi="Arial" w:cs="Arial"/>
          <w:b/>
          <w:bCs/>
          <w:i/>
          <w:sz w:val="22"/>
          <w:szCs w:val="22"/>
          <w:lang w:val="ru-RU"/>
        </w:rPr>
        <w:t>ПОДАЦИ О УЧЕСНИКУ  У ЗАЈЕДНИЧКОЈ ПОНУДИ</w:t>
      </w:r>
    </w:p>
    <w:p w:rsidR="002C5809" w:rsidRPr="00A422DD" w:rsidRDefault="002C5809" w:rsidP="002C5809">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hAnsi="Arial" w:cs="Arial"/>
              </w:rPr>
            </w:pPr>
          </w:p>
          <w:p w:rsidR="002C5809" w:rsidRPr="00A422DD" w:rsidRDefault="002C5809" w:rsidP="006B5CE5">
            <w:pPr>
              <w:jc w:val="both"/>
              <w:rPr>
                <w:rFonts w:ascii="Arial" w:eastAsia="TimesNewRomanPSMT" w:hAnsi="Arial" w:cs="Arial"/>
                <w:bCs/>
                <w:i/>
                <w:lang w:val="ru-RU"/>
              </w:rPr>
            </w:pPr>
            <w:r w:rsidRPr="00A422DD">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lang w:val="ru-RU"/>
              </w:rPr>
            </w:pPr>
          </w:p>
          <w:p w:rsidR="002C5809" w:rsidRPr="00A422DD" w:rsidRDefault="002C5809" w:rsidP="006B5CE5">
            <w:pPr>
              <w:jc w:val="both"/>
              <w:rPr>
                <w:rFonts w:ascii="Arial" w:eastAsia="TimesNewRomanPSMT" w:hAnsi="Arial" w:cs="Arial"/>
                <w:b/>
                <w:bCs/>
                <w:lang w:val="ru-RU"/>
              </w:rPr>
            </w:pPr>
            <w:r w:rsidRPr="00A422DD">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lang w:val="ru-RU"/>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lang w:val="ru-RU"/>
              </w:rPr>
            </w:pPr>
          </w:p>
          <w:p w:rsidR="002C5809" w:rsidRPr="00A422DD" w:rsidRDefault="002C5809" w:rsidP="006B5CE5">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lang w:val="ru-RU"/>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jc w:val="both"/>
              <w:rPr>
                <w:rFonts w:ascii="Arial" w:eastAsia="TimesNewRomanPSMT" w:hAnsi="Arial" w:cs="Arial"/>
                <w:bCs/>
                <w:i/>
              </w:rPr>
            </w:pPr>
          </w:p>
          <w:p w:rsidR="002C5809" w:rsidRPr="00A422DD" w:rsidRDefault="002C5809" w:rsidP="006B5CE5">
            <w:pPr>
              <w:jc w:val="both"/>
              <w:rPr>
                <w:rFonts w:ascii="Arial" w:eastAsia="TimesNewRomanPSMT" w:hAnsi="Arial" w:cs="Arial"/>
                <w:bCs/>
                <w:i/>
              </w:rPr>
            </w:pPr>
            <w:r w:rsidRPr="00A422DD">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Cs/>
                <w:i/>
                <w:lang w:val="ru-RU"/>
              </w:rPr>
            </w:pPr>
            <w:r w:rsidRPr="00A422DD">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lang w:val="ru-RU"/>
              </w:rPr>
            </w:pPr>
          </w:p>
          <w:p w:rsidR="002C5809" w:rsidRPr="00A422DD" w:rsidRDefault="002C5809" w:rsidP="006B5CE5">
            <w:pPr>
              <w:jc w:val="both"/>
              <w:rPr>
                <w:rFonts w:ascii="Arial" w:eastAsia="TimesNewRomanPSMT" w:hAnsi="Arial" w:cs="Arial"/>
                <w:b/>
                <w:bCs/>
                <w:lang w:val="ru-RU"/>
              </w:rPr>
            </w:pPr>
            <w:r w:rsidRPr="00A422DD">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lang w:val="ru-RU"/>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lang w:val="ru-RU"/>
              </w:rPr>
            </w:pPr>
          </w:p>
          <w:p w:rsidR="002C5809" w:rsidRPr="00A422DD" w:rsidRDefault="002C5809" w:rsidP="006B5CE5">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lang w:val="ru-RU"/>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Cs/>
                <w:i/>
                <w:lang w:val="ru-RU"/>
              </w:rPr>
            </w:pPr>
            <w:r w:rsidRPr="00A422DD">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lang w:val="ru-RU"/>
              </w:rPr>
            </w:pPr>
          </w:p>
          <w:p w:rsidR="002C5809" w:rsidRPr="00A422DD" w:rsidRDefault="002C5809" w:rsidP="006B5CE5">
            <w:pPr>
              <w:jc w:val="both"/>
              <w:rPr>
                <w:rFonts w:ascii="Arial" w:eastAsia="TimesNewRomanPSMT" w:hAnsi="Arial" w:cs="Arial"/>
                <w:b/>
                <w:bCs/>
                <w:lang w:val="ru-RU"/>
              </w:rPr>
            </w:pPr>
            <w:r w:rsidRPr="00A422DD">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lang w:val="ru-RU"/>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lang w:val="ru-RU"/>
              </w:rPr>
            </w:pPr>
          </w:p>
          <w:p w:rsidR="002C5809" w:rsidRPr="00A422DD" w:rsidRDefault="002C5809" w:rsidP="006B5CE5">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lang w:val="ru-RU"/>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r w:rsidR="002C5809" w:rsidRPr="00A422DD" w:rsidTr="006B5CE5">
        <w:tc>
          <w:tcPr>
            <w:tcW w:w="4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eastAsia="TimesNewRomanPSMT" w:hAnsi="Arial" w:cs="Arial"/>
                <w:bCs/>
                <w:i/>
              </w:rPr>
            </w:pPr>
          </w:p>
          <w:p w:rsidR="002C5809" w:rsidRPr="00A422DD" w:rsidRDefault="002C5809" w:rsidP="006B5CE5">
            <w:pPr>
              <w:jc w:val="both"/>
              <w:rPr>
                <w:rFonts w:ascii="Arial" w:eastAsia="TimesNewRomanPSMT" w:hAnsi="Arial" w:cs="Arial"/>
                <w:b/>
                <w:bCs/>
              </w:rPr>
            </w:pPr>
            <w:r w:rsidRPr="00A422DD">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both"/>
              <w:rPr>
                <w:rFonts w:ascii="Arial" w:eastAsia="TimesNewRomanPSMT" w:hAnsi="Arial" w:cs="Arial"/>
                <w:b/>
                <w:bCs/>
              </w:rPr>
            </w:pPr>
          </w:p>
        </w:tc>
      </w:tr>
    </w:tbl>
    <w:p w:rsidR="002C5809" w:rsidRPr="00A422DD" w:rsidRDefault="002C5809" w:rsidP="002C5809">
      <w:pPr>
        <w:jc w:val="both"/>
        <w:rPr>
          <w:rFonts w:ascii="Arial" w:hAnsi="Arial" w:cs="Arial"/>
          <w:b/>
          <w:bCs/>
          <w:i/>
          <w:iCs/>
          <w:sz w:val="22"/>
          <w:szCs w:val="22"/>
          <w:u w:val="single"/>
        </w:rPr>
      </w:pPr>
    </w:p>
    <w:p w:rsidR="002C5809" w:rsidRPr="00A422DD" w:rsidRDefault="002C5809" w:rsidP="002C5809">
      <w:pPr>
        <w:jc w:val="both"/>
        <w:rPr>
          <w:rFonts w:ascii="Arial" w:hAnsi="Arial" w:cs="Arial"/>
          <w:b/>
          <w:bCs/>
          <w:i/>
          <w:iCs/>
          <w:sz w:val="22"/>
          <w:szCs w:val="22"/>
          <w:u w:val="single"/>
        </w:rPr>
      </w:pPr>
    </w:p>
    <w:p w:rsidR="002C5809" w:rsidRPr="00A422DD" w:rsidRDefault="002C5809" w:rsidP="002C5809">
      <w:pPr>
        <w:jc w:val="both"/>
        <w:rPr>
          <w:rFonts w:ascii="Arial" w:hAnsi="Arial" w:cs="Arial"/>
          <w:b/>
          <w:bCs/>
          <w:i/>
          <w:iCs/>
          <w:sz w:val="22"/>
          <w:szCs w:val="22"/>
          <w:u w:val="single"/>
        </w:rPr>
      </w:pPr>
    </w:p>
    <w:p w:rsidR="002C5809" w:rsidRPr="00A422DD" w:rsidRDefault="002C5809" w:rsidP="002C5809">
      <w:pPr>
        <w:jc w:val="both"/>
        <w:rPr>
          <w:rFonts w:ascii="Arial" w:hAnsi="Arial" w:cs="Arial"/>
          <w:i/>
          <w:iCs/>
          <w:sz w:val="22"/>
          <w:szCs w:val="22"/>
          <w:lang w:val="ru-RU"/>
        </w:rPr>
      </w:pPr>
      <w:r w:rsidRPr="00A422DD">
        <w:rPr>
          <w:rFonts w:ascii="Arial" w:hAnsi="Arial" w:cs="Arial"/>
          <w:b/>
          <w:bCs/>
          <w:i/>
          <w:iCs/>
          <w:sz w:val="22"/>
          <w:szCs w:val="22"/>
          <w:u w:val="single"/>
        </w:rPr>
        <w:t>Напомена:</w:t>
      </w:r>
      <w:r w:rsidRPr="00A422DD">
        <w:rPr>
          <w:rFonts w:ascii="Arial" w:hAnsi="Arial" w:cs="Arial"/>
          <w:b/>
          <w:bCs/>
          <w:i/>
          <w:iCs/>
          <w:sz w:val="22"/>
          <w:szCs w:val="22"/>
        </w:rPr>
        <w:t xml:space="preserve"> </w:t>
      </w:r>
    </w:p>
    <w:p w:rsidR="002C5809" w:rsidRPr="00A422DD" w:rsidRDefault="002C5809" w:rsidP="002C5809">
      <w:pPr>
        <w:jc w:val="both"/>
        <w:rPr>
          <w:rFonts w:ascii="Arial" w:hAnsi="Arial" w:cs="Arial"/>
          <w:b/>
          <w:bCs/>
          <w:i/>
          <w:iCs/>
          <w:sz w:val="22"/>
          <w:szCs w:val="22"/>
        </w:rPr>
      </w:pPr>
      <w:r w:rsidRPr="00A422DD">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C5809" w:rsidRPr="00A422DD" w:rsidRDefault="002C5809" w:rsidP="002C5809">
      <w:pPr>
        <w:jc w:val="center"/>
        <w:rPr>
          <w:rFonts w:ascii="Arial" w:hAnsi="Arial" w:cs="Arial"/>
          <w:b/>
          <w:sz w:val="22"/>
          <w:szCs w:val="22"/>
          <w:lang w:val="sr-Cyrl-CS"/>
        </w:rPr>
      </w:pPr>
    </w:p>
    <w:p w:rsidR="002C5809" w:rsidRPr="00A422DD" w:rsidRDefault="002C5809" w:rsidP="002C5809">
      <w:pPr>
        <w:jc w:val="center"/>
        <w:rPr>
          <w:rFonts w:ascii="Arial" w:hAnsi="Arial" w:cs="Arial"/>
          <w:b/>
          <w:sz w:val="22"/>
          <w:szCs w:val="22"/>
          <w:lang w:val="sr-Cyrl-CS"/>
        </w:rPr>
      </w:pPr>
    </w:p>
    <w:p w:rsidR="002C5809" w:rsidRPr="00A422DD" w:rsidRDefault="002C5809" w:rsidP="002C5809">
      <w:pPr>
        <w:jc w:val="center"/>
        <w:rPr>
          <w:rFonts w:ascii="Arial" w:hAnsi="Arial" w:cs="Arial"/>
          <w:b/>
          <w:sz w:val="22"/>
          <w:szCs w:val="22"/>
          <w:lang w:val="sr-Cyrl-CS"/>
        </w:rPr>
      </w:pPr>
    </w:p>
    <w:p w:rsidR="002C5809" w:rsidRPr="00A422DD" w:rsidRDefault="002C5809" w:rsidP="002C5809">
      <w:pPr>
        <w:jc w:val="center"/>
        <w:rPr>
          <w:rFonts w:ascii="Arial" w:hAnsi="Arial" w:cs="Arial"/>
          <w:b/>
          <w:sz w:val="22"/>
          <w:szCs w:val="22"/>
          <w:lang w:val="sr-Cyrl-CS"/>
        </w:rPr>
      </w:pPr>
    </w:p>
    <w:p w:rsidR="002C5809" w:rsidRPr="00A422DD" w:rsidRDefault="002C5809" w:rsidP="002C5809">
      <w:pPr>
        <w:jc w:val="center"/>
        <w:rPr>
          <w:rFonts w:ascii="Arial" w:hAnsi="Arial" w:cs="Arial"/>
          <w:b/>
          <w:sz w:val="22"/>
          <w:szCs w:val="22"/>
          <w:lang w:val="sr-Cyrl-CS"/>
        </w:rPr>
      </w:pPr>
    </w:p>
    <w:p w:rsidR="002C5809" w:rsidRPr="00A422DD" w:rsidRDefault="002C5809" w:rsidP="002C5809">
      <w:pPr>
        <w:jc w:val="center"/>
        <w:rPr>
          <w:rFonts w:ascii="Arial" w:hAnsi="Arial" w:cs="Arial"/>
          <w:b/>
          <w:sz w:val="22"/>
          <w:szCs w:val="22"/>
          <w:lang w:val="sr-Cyrl-CS"/>
        </w:rPr>
      </w:pPr>
    </w:p>
    <w:p w:rsidR="002C5809" w:rsidRPr="00A422DD" w:rsidRDefault="002C5809" w:rsidP="002C5809">
      <w:pPr>
        <w:jc w:val="center"/>
        <w:rPr>
          <w:rFonts w:ascii="Arial" w:hAnsi="Arial" w:cs="Arial"/>
          <w:b/>
          <w:sz w:val="22"/>
          <w:szCs w:val="22"/>
          <w:lang w:val="sr-Cyrl-CS"/>
        </w:rPr>
      </w:pPr>
    </w:p>
    <w:p w:rsidR="002C5809" w:rsidRPr="00A422DD" w:rsidRDefault="002C5809" w:rsidP="002C5809">
      <w:pPr>
        <w:jc w:val="center"/>
        <w:rPr>
          <w:rFonts w:ascii="Arial" w:hAnsi="Arial" w:cs="Arial"/>
          <w:b/>
          <w:sz w:val="22"/>
          <w:szCs w:val="22"/>
          <w:lang w:val="sr-Cyrl-CS"/>
        </w:rPr>
      </w:pPr>
    </w:p>
    <w:p w:rsidR="002C5809" w:rsidRPr="00A422DD" w:rsidRDefault="002C5809" w:rsidP="002C5809">
      <w:pPr>
        <w:jc w:val="center"/>
        <w:rPr>
          <w:rFonts w:ascii="Arial" w:hAnsi="Arial" w:cs="Arial"/>
          <w:b/>
          <w:sz w:val="22"/>
          <w:szCs w:val="22"/>
          <w:lang w:val="sr-Cyrl-CS"/>
        </w:rPr>
      </w:pPr>
    </w:p>
    <w:p w:rsidR="002C5809" w:rsidRPr="00A422DD" w:rsidRDefault="002C5809" w:rsidP="002C5809">
      <w:pPr>
        <w:jc w:val="center"/>
        <w:rPr>
          <w:rFonts w:ascii="Arial" w:hAnsi="Arial" w:cs="Arial"/>
          <w:b/>
          <w:sz w:val="22"/>
          <w:szCs w:val="22"/>
          <w:lang w:val="sr-Cyrl-CS"/>
        </w:rPr>
      </w:pPr>
      <w:r w:rsidRPr="00A422DD">
        <w:rPr>
          <w:rFonts w:ascii="Arial" w:hAnsi="Arial" w:cs="Arial"/>
          <w:b/>
          <w:sz w:val="22"/>
          <w:szCs w:val="22"/>
          <w:lang w:val="sr-Cyrl-CS"/>
        </w:rPr>
        <w:lastRenderedPageBreak/>
        <w:t>ПОНУДА бр__________од___________године</w:t>
      </w:r>
    </w:p>
    <w:p w:rsidR="002C5809" w:rsidRPr="00A422DD" w:rsidRDefault="002C5809" w:rsidP="002C5809">
      <w:pPr>
        <w:jc w:val="center"/>
        <w:rPr>
          <w:rFonts w:ascii="Arial" w:hAnsi="Arial" w:cs="Arial"/>
          <w:b/>
          <w:sz w:val="22"/>
          <w:szCs w:val="22"/>
          <w:lang w:val="sr-Cyrl-CS"/>
        </w:rPr>
      </w:pPr>
      <w:r w:rsidRPr="00A422DD">
        <w:rPr>
          <w:rFonts w:ascii="Arial" w:hAnsi="Arial" w:cs="Arial"/>
          <w:b/>
          <w:sz w:val="22"/>
          <w:szCs w:val="22"/>
          <w:lang w:val="sr-Cyrl-CS"/>
        </w:rPr>
        <w:t>За партију 1</w:t>
      </w:r>
    </w:p>
    <w:tbl>
      <w:tblPr>
        <w:tblW w:w="10261" w:type="dxa"/>
        <w:jc w:val="center"/>
        <w:tblInd w:w="93" w:type="dxa"/>
        <w:tblLook w:val="04A0"/>
      </w:tblPr>
      <w:tblGrid>
        <w:gridCol w:w="737"/>
        <w:gridCol w:w="3992"/>
        <w:gridCol w:w="1275"/>
        <w:gridCol w:w="1418"/>
        <w:gridCol w:w="1522"/>
        <w:gridCol w:w="1317"/>
      </w:tblGrid>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 </w:t>
            </w:r>
          </w:p>
          <w:p w:rsidR="002C5809" w:rsidRPr="00A422DD" w:rsidRDefault="002C5809" w:rsidP="006B5CE5">
            <w:pPr>
              <w:rPr>
                <w:rFonts w:ascii="Arial" w:hAnsi="Arial" w:cs="Arial"/>
                <w:b/>
                <w:noProof/>
                <w:color w:val="auto"/>
                <w:lang w:val="sr-Cyrl-CS"/>
              </w:rPr>
            </w:pPr>
            <w:r w:rsidRPr="00A422DD">
              <w:rPr>
                <w:rFonts w:ascii="Arial" w:hAnsi="Arial" w:cs="Arial"/>
                <w:b/>
                <w:noProof/>
                <w:color w:val="auto"/>
                <w:sz w:val="22"/>
                <w:szCs w:val="22"/>
                <w:lang w:val="sr-Cyrl-CS"/>
              </w:rPr>
              <w:t>Ред. број</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p>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ОПИС УСЛУГЕ: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Јединица мере</w:t>
            </w: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Количина</w:t>
            </w:r>
          </w:p>
        </w:tc>
        <w:tc>
          <w:tcPr>
            <w:tcW w:w="1522"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Јединична цена без пдв-а</w:t>
            </w:r>
          </w:p>
        </w:tc>
        <w:tc>
          <w:tcPr>
            <w:tcW w:w="1317"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без пдв-а</w:t>
            </w: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1</w:t>
            </w:r>
          </w:p>
        </w:tc>
        <w:tc>
          <w:tcPr>
            <w:tcW w:w="3992" w:type="dxa"/>
            <w:tcBorders>
              <w:top w:val="single" w:sz="4" w:space="0" w:color="auto"/>
              <w:left w:val="nil"/>
              <w:bottom w:val="single" w:sz="4" w:space="0" w:color="auto"/>
              <w:right w:val="single" w:sz="4" w:space="0" w:color="auto"/>
            </w:tcBorders>
            <w:shd w:val="pct25" w:color="auto" w:fill="auto"/>
            <w:noWrap/>
            <w:vAlign w:val="center"/>
            <w:hideMark/>
          </w:tcPr>
          <w:p w:rsidR="002C5809" w:rsidRPr="00A422DD" w:rsidRDefault="002C5809" w:rsidP="006B5CE5">
            <w:pPr>
              <w:rPr>
                <w:rFonts w:ascii="Arial" w:hAnsi="Arial" w:cs="Arial"/>
                <w:b/>
                <w:noProof/>
                <w:color w:val="auto"/>
                <w:lang w:val="sr-Cyrl-CS"/>
              </w:rPr>
            </w:pPr>
            <w:r w:rsidRPr="00A422DD">
              <w:rPr>
                <w:rFonts w:ascii="Arial" w:eastAsiaTheme="minorHAnsi" w:hAnsi="Arial" w:cs="Arial"/>
                <w:b/>
                <w:kern w:val="0"/>
                <w:sz w:val="22"/>
                <w:szCs w:val="22"/>
                <w:lang w:eastAsia="en-US"/>
              </w:rPr>
              <w:t>УСЛУГА РЕДОВНОГ ОДРЖАВАЊА ЛИФТОВА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месец</w:t>
            </w: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12</w:t>
            </w:r>
          </w:p>
        </w:tc>
        <w:tc>
          <w:tcPr>
            <w:tcW w:w="1522"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p>
        </w:tc>
        <w:tc>
          <w:tcPr>
            <w:tcW w:w="1317" w:type="dxa"/>
            <w:tcBorders>
              <w:top w:val="single" w:sz="4" w:space="0" w:color="auto"/>
              <w:left w:val="nil"/>
              <w:bottom w:val="single" w:sz="4" w:space="0" w:color="auto"/>
              <w:right w:val="single" w:sz="4" w:space="0" w:color="auto"/>
            </w:tcBorders>
            <w:shd w:val="pct25" w:color="auto" w:fill="auto"/>
            <w:vAlign w:val="center"/>
          </w:tcPr>
          <w:p w:rsidR="002C5809" w:rsidRPr="00A422DD" w:rsidRDefault="002C5809" w:rsidP="006B5CE5">
            <w:pPr>
              <w:jc w:val="center"/>
              <w:rPr>
                <w:rFonts w:ascii="Arial" w:hAnsi="Arial" w:cs="Arial"/>
                <w:b/>
                <w:noProof/>
                <w:color w:val="auto"/>
                <w:lang w:val="sr-Cyrl-CS"/>
              </w:rPr>
            </w:pP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2</w:t>
            </w:r>
          </w:p>
        </w:tc>
        <w:tc>
          <w:tcPr>
            <w:tcW w:w="3992" w:type="dxa"/>
            <w:tcBorders>
              <w:top w:val="single" w:sz="4" w:space="0" w:color="auto"/>
              <w:left w:val="nil"/>
              <w:bottom w:val="single" w:sz="4" w:space="0" w:color="auto"/>
              <w:right w:val="single" w:sz="4" w:space="0" w:color="auto"/>
            </w:tcBorders>
            <w:shd w:val="pct25" w:color="auto" w:fill="auto"/>
            <w:noWrap/>
            <w:vAlign w:val="center"/>
            <w:hideMark/>
          </w:tcPr>
          <w:p w:rsidR="002C5809" w:rsidRPr="00A422DD" w:rsidRDefault="002C5809" w:rsidP="006B5CE5">
            <w:pPr>
              <w:rPr>
                <w:rFonts w:ascii="Arial" w:hAnsi="Arial" w:cs="Arial"/>
                <w:b/>
                <w:noProof/>
                <w:color w:val="auto"/>
                <w:lang w:val="sr-Cyrl-CS"/>
              </w:rPr>
            </w:pPr>
            <w:r w:rsidRPr="00A422DD">
              <w:rPr>
                <w:rFonts w:ascii="Arial" w:hAnsi="Arial" w:cs="Arial"/>
                <w:b/>
                <w:noProof/>
                <w:color w:val="auto"/>
                <w:sz w:val="22"/>
                <w:szCs w:val="22"/>
                <w:lang w:val="sr-Cyrl-CS"/>
              </w:rPr>
              <w:t>ХИТНЕ ИНТЕРВЕНЦИЈЕ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радни сат</w:t>
            </w: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20</w:t>
            </w:r>
          </w:p>
        </w:tc>
        <w:tc>
          <w:tcPr>
            <w:tcW w:w="1522"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p>
        </w:tc>
        <w:tc>
          <w:tcPr>
            <w:tcW w:w="1317" w:type="dxa"/>
            <w:tcBorders>
              <w:top w:val="single" w:sz="4" w:space="0" w:color="auto"/>
              <w:left w:val="nil"/>
              <w:bottom w:val="single" w:sz="4" w:space="0" w:color="auto"/>
              <w:right w:val="single" w:sz="4" w:space="0" w:color="auto"/>
            </w:tcBorders>
            <w:shd w:val="pct25" w:color="auto" w:fill="auto"/>
            <w:vAlign w:val="center"/>
          </w:tcPr>
          <w:p w:rsidR="002C5809" w:rsidRPr="00A422DD" w:rsidRDefault="002C5809" w:rsidP="006B5CE5">
            <w:pPr>
              <w:jc w:val="center"/>
              <w:rPr>
                <w:rFonts w:ascii="Arial" w:hAnsi="Arial" w:cs="Arial"/>
                <w:b/>
                <w:noProof/>
                <w:color w:val="auto"/>
                <w:lang w:val="sr-Cyrl-CS"/>
              </w:rPr>
            </w:pP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3</w:t>
            </w:r>
          </w:p>
        </w:tc>
        <w:tc>
          <w:tcPr>
            <w:tcW w:w="9524" w:type="dxa"/>
            <w:gridSpan w:val="5"/>
            <w:tcBorders>
              <w:top w:val="single" w:sz="4" w:space="0" w:color="auto"/>
              <w:left w:val="nil"/>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НАБАВКА, ЗАМЕНА/УГРАДЊА РЕЗЕРВНИХ ДЕЛОВА:</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Агрегат за хидраулични лифт Т250</w:t>
            </w:r>
            <w:r w:rsidRPr="00A422DD">
              <w:rPr>
                <w:rFonts w:ascii="Arial" w:hAnsi="Arial" w:cs="Arial"/>
                <w:noProof/>
                <w:color w:val="auto"/>
                <w:sz w:val="22"/>
                <w:szCs w:val="22"/>
              </w:rPr>
              <w:t xml:space="preserve"> BLAIN</w:t>
            </w:r>
            <w:r w:rsidRPr="00A422DD">
              <w:rPr>
                <w:rFonts w:ascii="Arial" w:hAnsi="Arial" w:cs="Arial"/>
                <w:noProof/>
                <w:color w:val="auto"/>
                <w:sz w:val="22"/>
                <w:szCs w:val="22"/>
                <w:lang w:val="sr-Cyrl-CS"/>
              </w:rPr>
              <w:t>,са грејачем ,7,7кw</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Аксијални лежај</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Диктатор за ПА врата</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4</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Дисплеј седмосегментни</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5</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Дистабили</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6</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Дугме СТОП</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7</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Двополни контакти</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8</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Електробраве</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9</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Фотоћелије (пар)</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10</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rPr>
              <w:t>GREC</w:t>
            </w:r>
            <w:r w:rsidRPr="00A422DD">
              <w:rPr>
                <w:rFonts w:ascii="Arial" w:hAnsi="Arial" w:cs="Arial"/>
                <w:noProof/>
                <w:color w:val="auto"/>
                <w:sz w:val="22"/>
                <w:szCs w:val="22"/>
                <w:lang w:val="sr-Cyrl-CS"/>
              </w:rPr>
              <w:t xml:space="preserve"> управљања</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11</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Клип хидрулични Ø 100 x 8.5 x 3900 мм  са вентилом лома</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12</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Клизачи кабине</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13</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Клизачи контратега</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14</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 xml:space="preserve">Кључна кутија за резервисану вожњу </w:t>
            </w:r>
            <w:r w:rsidRPr="00A422DD">
              <w:rPr>
                <w:rFonts w:ascii="Arial" w:hAnsi="Arial" w:cs="Arial"/>
                <w:noProof/>
                <w:color w:val="auto"/>
                <w:sz w:val="22"/>
                <w:szCs w:val="22"/>
              </w:rPr>
              <w:t>NSK</w:t>
            </w:r>
            <w:r w:rsidRPr="00A422DD">
              <w:rPr>
                <w:rFonts w:ascii="Arial" w:hAnsi="Arial" w:cs="Arial"/>
                <w:noProof/>
                <w:color w:val="auto"/>
                <w:sz w:val="22"/>
                <w:szCs w:val="22"/>
                <w:lang w:val="sr-Cyrl-CS"/>
              </w:rPr>
              <w:t xml:space="preserve"> са 2 кључа</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15</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Кочиони клинови</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16</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Крајњи прекидач</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17</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rPr>
              <w:t>KTZ</w:t>
            </w:r>
            <w:r w:rsidRPr="00A422DD">
              <w:rPr>
                <w:rFonts w:ascii="Arial" w:hAnsi="Arial" w:cs="Arial"/>
                <w:noProof/>
                <w:color w:val="auto"/>
                <w:sz w:val="22"/>
                <w:szCs w:val="22"/>
                <w:lang w:val="sr-Cyrl-CS"/>
              </w:rPr>
              <w:t xml:space="preserve"> виљушка</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18</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Кутија ревизионе вожње са клем касном</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19</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rPr>
            </w:pPr>
            <w:r w:rsidRPr="00A422DD">
              <w:rPr>
                <w:rFonts w:ascii="Arial" w:hAnsi="Arial" w:cs="Arial"/>
                <w:noProof/>
                <w:color w:val="auto"/>
                <w:sz w:val="22"/>
                <w:szCs w:val="22"/>
                <w:lang w:val="sr-Cyrl-CS"/>
              </w:rPr>
              <w:t xml:space="preserve">Летва </w:t>
            </w:r>
            <w:r w:rsidRPr="00A422DD">
              <w:rPr>
                <w:rFonts w:ascii="Arial" w:hAnsi="Arial" w:cs="Arial"/>
                <w:noProof/>
                <w:color w:val="auto"/>
                <w:sz w:val="22"/>
                <w:szCs w:val="22"/>
                <w:lang w:val="sr-Latn-CS"/>
              </w:rPr>
              <w:t>CZ</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20</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Неповратни контакти</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21</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Носач рама кабине</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3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22</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Основна плоча „Аутинор“</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23</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Отпорник</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24</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ПА врата од иноxа 800</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25</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 xml:space="preserve">Погонска машина </w:t>
            </w:r>
            <w:r w:rsidRPr="00A422DD">
              <w:rPr>
                <w:rFonts w:ascii="Arial" w:hAnsi="Arial" w:cs="Arial"/>
                <w:noProof/>
                <w:color w:val="auto"/>
                <w:sz w:val="22"/>
                <w:szCs w:val="22"/>
              </w:rPr>
              <w:t xml:space="preserve"> </w:t>
            </w:r>
            <w:r w:rsidRPr="00A422DD">
              <w:rPr>
                <w:rFonts w:ascii="Arial" w:hAnsi="Arial" w:cs="Arial"/>
                <w:noProof/>
                <w:color w:val="auto"/>
                <w:sz w:val="22"/>
                <w:szCs w:val="22"/>
                <w:lang w:val="sr-Latn-CS"/>
              </w:rPr>
              <w:t>ALBERTO SASSI</w:t>
            </w:r>
            <w:r w:rsidRPr="00A422DD">
              <w:rPr>
                <w:rFonts w:ascii="Arial" w:hAnsi="Arial" w:cs="Arial"/>
                <w:noProof/>
                <w:color w:val="auto"/>
                <w:sz w:val="22"/>
                <w:szCs w:val="22"/>
                <w:lang w:val="sr-Cyrl-CS"/>
              </w:rPr>
              <w:t xml:space="preserve"> 6,6 КW,330КГ</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26</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Постоље за машину</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27</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Позивна кутија са дисплејом</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28</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Позивно дугме</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3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lastRenderedPageBreak/>
              <w:t>29</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Превојна ужетњача за хидр. лифт Ø400</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30</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rPr>
              <w:t>PTC</w:t>
            </w:r>
            <w:r w:rsidRPr="00A422DD">
              <w:rPr>
                <w:rFonts w:ascii="Arial" w:hAnsi="Arial" w:cs="Arial"/>
                <w:noProof/>
                <w:color w:val="auto"/>
                <w:sz w:val="22"/>
                <w:szCs w:val="22"/>
                <w:lang w:val="sr-Cyrl-CS"/>
              </w:rPr>
              <w:t xml:space="preserve"> модул</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31</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Регистар кутија до 8 станица са дисплејом</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32</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Регулатор  брзине</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33</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 xml:space="preserve">Шпулна магнета </w:t>
            </w:r>
            <w:r w:rsidRPr="00A422DD">
              <w:rPr>
                <w:rFonts w:ascii="Arial" w:hAnsi="Arial" w:cs="Arial"/>
                <w:noProof/>
                <w:color w:val="auto"/>
                <w:sz w:val="22"/>
                <w:szCs w:val="22"/>
                <w:lang w:val="sr-Latn-CS"/>
              </w:rPr>
              <w:t>CZ</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34</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Уређај за нужно светло и аларм</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35</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 xml:space="preserve">Вага преоптерећења </w:t>
            </w:r>
            <w:r w:rsidRPr="00A422DD">
              <w:rPr>
                <w:rFonts w:ascii="Arial" w:hAnsi="Arial" w:cs="Arial"/>
                <w:noProof/>
                <w:color w:val="auto"/>
                <w:sz w:val="22"/>
                <w:szCs w:val="22"/>
              </w:rPr>
              <w:t>IL</w:t>
            </w:r>
            <w:r w:rsidRPr="00A422DD">
              <w:rPr>
                <w:rFonts w:ascii="Arial" w:hAnsi="Arial" w:cs="Arial"/>
                <w:noProof/>
                <w:color w:val="auto"/>
                <w:sz w:val="22"/>
                <w:szCs w:val="22"/>
                <w:lang w:val="sr-Latn-CS"/>
              </w:rPr>
              <w:t>CZ</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36</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 xml:space="preserve">Венац ужетњаче </w:t>
            </w:r>
            <w:r w:rsidRPr="00A422DD">
              <w:rPr>
                <w:rFonts w:ascii="Arial" w:hAnsi="Arial" w:cs="Arial"/>
                <w:noProof/>
                <w:color w:val="auto"/>
                <w:sz w:val="22"/>
                <w:szCs w:val="22"/>
              </w:rPr>
              <w:t>f</w:t>
            </w:r>
            <w:r w:rsidRPr="00A422DD">
              <w:rPr>
                <w:rFonts w:ascii="Arial" w:hAnsi="Arial" w:cs="Arial"/>
                <w:noProof/>
                <w:color w:val="auto"/>
                <w:sz w:val="22"/>
                <w:szCs w:val="22"/>
                <w:lang w:val="sr-Cyrl-CS"/>
              </w:rPr>
              <w:t>600x4x11</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37</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Врата машинског простора</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 xml:space="preserve">  38</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shd w:val="clear" w:color="auto" w:fill="FFFFFF"/>
                <w:lang w:val="sr-Cyrl-CS"/>
              </w:rPr>
              <w:t>Фреквентни регулатор брзине.</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39</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shd w:val="clear" w:color="auto" w:fill="FFFFFF"/>
                <w:lang w:val="sr-Cyrl-CS"/>
              </w:rPr>
              <w:t>Механизам (фреквентни) за аутоматско отварање врата.</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40</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Припрема лифтова за годишњи преглед и издавање сертификата.</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41</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Затезач ужета за границник брзине</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pct25"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УСЛУГЕ ЗАМЕНЕ РЕЗЕРВНИХ ДЕЛОВА (3) БЕЗ ПДВ-А</w:t>
            </w:r>
          </w:p>
        </w:tc>
        <w:tc>
          <w:tcPr>
            <w:tcW w:w="2839" w:type="dxa"/>
            <w:gridSpan w:val="2"/>
            <w:tcBorders>
              <w:top w:val="single" w:sz="4" w:space="0" w:color="auto"/>
              <w:left w:val="nil"/>
              <w:bottom w:val="single" w:sz="4" w:space="0" w:color="auto"/>
              <w:right w:val="single" w:sz="4" w:space="0" w:color="auto"/>
            </w:tcBorders>
            <w:shd w:val="pct25"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pct25"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УСЛУГЕ ЗАМЕНЕ РЕЗЕРВНИХ ДЕЛОВА (3) СА ПДВ-ОМ</w:t>
            </w:r>
          </w:p>
        </w:tc>
        <w:tc>
          <w:tcPr>
            <w:tcW w:w="2839" w:type="dxa"/>
            <w:gridSpan w:val="2"/>
            <w:tcBorders>
              <w:top w:val="single" w:sz="4" w:space="0" w:color="auto"/>
              <w:left w:val="nil"/>
              <w:bottom w:val="single" w:sz="4" w:space="0" w:color="auto"/>
              <w:right w:val="single" w:sz="4" w:space="0" w:color="auto"/>
            </w:tcBorders>
            <w:shd w:val="pct25"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ПОНУДЕ (1+2+3) БЕЗ ПДВ-А</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ПОНУДЕ (1+2+3) СА ПДВ-ОМ</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eastAsiaTheme="minorHAnsi" w:hAnsi="Arial" w:cs="Arial"/>
                <w:b/>
                <w:bCs/>
                <w:kern w:val="0"/>
                <w:sz w:val="22"/>
                <w:szCs w:val="22"/>
                <w:lang w:eastAsia="en-US"/>
              </w:rPr>
              <w:t>Рок одзива за редовно одржавање:</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eastAsiaTheme="minorHAnsi" w:hAnsi="Arial" w:cs="Arial"/>
                <w:b/>
                <w:bCs/>
                <w:kern w:val="0"/>
                <w:sz w:val="22"/>
                <w:szCs w:val="22"/>
                <w:lang w:eastAsia="en-US"/>
              </w:rPr>
              <w:t>Рок одзива по пријави квара (за хитне интервенције и замену резервних делова):</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tabs>
                <w:tab w:val="num" w:pos="480"/>
              </w:tabs>
              <w:ind w:right="-472"/>
              <w:jc w:val="center"/>
              <w:rPr>
                <w:rFonts w:ascii="Arial" w:hAnsi="Arial" w:cs="Arial"/>
              </w:rPr>
            </w:pPr>
            <w:r w:rsidRPr="00A422DD">
              <w:rPr>
                <w:rFonts w:ascii="Arial" w:eastAsiaTheme="minorHAnsi" w:hAnsi="Arial" w:cs="Arial"/>
                <w:b/>
                <w:bCs/>
                <w:kern w:val="0"/>
                <w:sz w:val="22"/>
                <w:szCs w:val="22"/>
                <w:lang w:eastAsia="en-US"/>
              </w:rPr>
              <w:t>Рок за отклањање квара (за хитне интервенције и замену резервних делова):</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tabs>
                <w:tab w:val="num" w:pos="480"/>
              </w:tabs>
              <w:ind w:right="-472"/>
              <w:jc w:val="center"/>
              <w:rPr>
                <w:rFonts w:ascii="Arial" w:eastAsiaTheme="minorHAnsi" w:hAnsi="Arial" w:cs="Arial"/>
                <w:b/>
                <w:bCs/>
                <w:kern w:val="0"/>
                <w:lang w:eastAsia="en-US"/>
              </w:rPr>
            </w:pPr>
            <w:r w:rsidRPr="00A422DD">
              <w:rPr>
                <w:rFonts w:ascii="Arial" w:eastAsiaTheme="minorHAnsi" w:hAnsi="Arial" w:cs="Arial"/>
                <w:b/>
                <w:bCs/>
                <w:kern w:val="0"/>
                <w:sz w:val="22"/>
                <w:szCs w:val="22"/>
                <w:lang w:eastAsia="en-US"/>
              </w:rPr>
              <w:t>Рок важења понуде:</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bl>
    <w:p w:rsidR="002C5809" w:rsidRPr="00A422DD" w:rsidRDefault="002C5809" w:rsidP="002C5809">
      <w:pPr>
        <w:tabs>
          <w:tab w:val="num" w:pos="480"/>
        </w:tabs>
        <w:ind w:right="-472"/>
        <w:rPr>
          <w:rFonts w:ascii="Arial" w:hAnsi="Arial" w:cs="Arial"/>
          <w:sz w:val="22"/>
          <w:szCs w:val="22"/>
        </w:rPr>
      </w:pPr>
    </w:p>
    <w:p w:rsidR="002C5809" w:rsidRPr="00A422DD" w:rsidRDefault="002C5809" w:rsidP="002C5809">
      <w:pPr>
        <w:tabs>
          <w:tab w:val="num" w:pos="480"/>
        </w:tabs>
        <w:ind w:right="-472"/>
        <w:rPr>
          <w:rFonts w:ascii="Arial" w:hAnsi="Arial" w:cs="Arial"/>
          <w:sz w:val="22"/>
          <w:szCs w:val="22"/>
        </w:rPr>
      </w:pPr>
    </w:p>
    <w:p w:rsidR="002C5809" w:rsidRPr="00A422DD" w:rsidRDefault="002C5809" w:rsidP="002C5809">
      <w:pPr>
        <w:tabs>
          <w:tab w:val="num" w:pos="480"/>
        </w:tabs>
        <w:ind w:right="-472"/>
        <w:rPr>
          <w:rFonts w:ascii="Arial" w:hAnsi="Arial" w:cs="Arial"/>
          <w:sz w:val="22"/>
          <w:szCs w:val="22"/>
        </w:rPr>
      </w:pPr>
    </w:p>
    <w:p w:rsidR="002C5809" w:rsidRPr="00A422DD" w:rsidRDefault="002C5809" w:rsidP="002C5809">
      <w:pPr>
        <w:tabs>
          <w:tab w:val="num" w:pos="480"/>
        </w:tabs>
        <w:ind w:left="-426" w:right="-472"/>
        <w:jc w:val="both"/>
        <w:rPr>
          <w:rFonts w:ascii="Arial" w:hAnsi="Arial" w:cs="Arial"/>
          <w:b/>
          <w:sz w:val="22"/>
          <w:szCs w:val="22"/>
        </w:rPr>
      </w:pPr>
      <w:r w:rsidRPr="00A422DD">
        <w:rPr>
          <w:rFonts w:ascii="Arial" w:hAnsi="Arial" w:cs="Arial"/>
          <w:sz w:val="22"/>
          <w:szCs w:val="22"/>
        </w:rPr>
        <w:t xml:space="preserve">                                    </w:t>
      </w:r>
      <w:r w:rsidRPr="00A422DD">
        <w:rPr>
          <w:rFonts w:ascii="Arial" w:hAnsi="Arial" w:cs="Arial"/>
          <w:b/>
          <w:sz w:val="22"/>
          <w:szCs w:val="22"/>
        </w:rPr>
        <w:t>М.П.                               ______________________________________</w:t>
      </w:r>
    </w:p>
    <w:p w:rsidR="002C5809" w:rsidRPr="00A422DD" w:rsidRDefault="002C5809" w:rsidP="002C5809">
      <w:pPr>
        <w:tabs>
          <w:tab w:val="num" w:pos="480"/>
        </w:tabs>
        <w:ind w:left="-426" w:right="-472"/>
        <w:rPr>
          <w:rFonts w:ascii="Arial" w:hAnsi="Arial" w:cs="Arial"/>
          <w:b/>
          <w:sz w:val="22"/>
          <w:szCs w:val="22"/>
        </w:rPr>
      </w:pPr>
    </w:p>
    <w:p w:rsidR="002C5809" w:rsidRPr="00A422DD" w:rsidRDefault="002C5809" w:rsidP="002C5809">
      <w:pPr>
        <w:tabs>
          <w:tab w:val="num" w:pos="480"/>
        </w:tabs>
        <w:ind w:left="-426" w:right="-472"/>
        <w:rPr>
          <w:rFonts w:ascii="Arial" w:hAnsi="Arial" w:cs="Arial"/>
          <w:b/>
          <w:sz w:val="22"/>
          <w:szCs w:val="22"/>
        </w:rPr>
      </w:pPr>
      <w:r w:rsidRPr="00A422DD">
        <w:rPr>
          <w:rFonts w:ascii="Arial" w:hAnsi="Arial" w:cs="Arial"/>
          <w:b/>
          <w:sz w:val="22"/>
          <w:szCs w:val="22"/>
        </w:rPr>
        <w:t xml:space="preserve">                                                                                                       Понуђач</w:t>
      </w:r>
    </w:p>
    <w:p w:rsidR="002C5809" w:rsidRPr="00A422DD" w:rsidRDefault="002C5809" w:rsidP="002C5809">
      <w:pPr>
        <w:jc w:val="both"/>
        <w:rPr>
          <w:rFonts w:ascii="Arial" w:hAnsi="Arial" w:cs="Arial"/>
          <w:b/>
          <w:bCs/>
          <w:i/>
          <w:iCs/>
          <w:sz w:val="20"/>
          <w:szCs w:val="20"/>
          <w:u w:val="single"/>
        </w:rPr>
      </w:pPr>
    </w:p>
    <w:p w:rsidR="002C5809" w:rsidRPr="00A422DD" w:rsidRDefault="002C5809" w:rsidP="002C5809">
      <w:pPr>
        <w:jc w:val="both"/>
        <w:rPr>
          <w:rFonts w:ascii="Arial" w:hAnsi="Arial" w:cs="Arial"/>
          <w:b/>
          <w:bCs/>
          <w:i/>
          <w:iCs/>
          <w:sz w:val="20"/>
          <w:szCs w:val="20"/>
          <w:u w:val="single"/>
        </w:rPr>
      </w:pPr>
    </w:p>
    <w:p w:rsidR="002C5809" w:rsidRPr="00A422DD" w:rsidRDefault="002C5809" w:rsidP="002C5809">
      <w:pPr>
        <w:jc w:val="both"/>
        <w:rPr>
          <w:rFonts w:ascii="Arial" w:hAnsi="Arial" w:cs="Arial"/>
          <w:b/>
          <w:bCs/>
          <w:i/>
          <w:iCs/>
          <w:sz w:val="20"/>
          <w:szCs w:val="20"/>
          <w:u w:val="single"/>
        </w:rPr>
      </w:pPr>
    </w:p>
    <w:p w:rsidR="002C5809" w:rsidRPr="00A422DD" w:rsidRDefault="002C5809" w:rsidP="002C5809">
      <w:pPr>
        <w:jc w:val="both"/>
        <w:rPr>
          <w:rFonts w:ascii="Arial" w:hAnsi="Arial" w:cs="Arial"/>
          <w:b/>
          <w:bCs/>
          <w:i/>
          <w:iCs/>
          <w:sz w:val="20"/>
          <w:szCs w:val="20"/>
          <w:u w:val="single"/>
        </w:rPr>
      </w:pPr>
    </w:p>
    <w:p w:rsidR="002C5809" w:rsidRPr="00A422DD" w:rsidRDefault="002C5809" w:rsidP="002C5809">
      <w:pPr>
        <w:jc w:val="both"/>
        <w:rPr>
          <w:rFonts w:ascii="Arial" w:hAnsi="Arial" w:cs="Arial"/>
          <w:b/>
          <w:bCs/>
          <w:i/>
          <w:iCs/>
          <w:sz w:val="20"/>
          <w:szCs w:val="20"/>
          <w:u w:val="single"/>
        </w:rPr>
      </w:pPr>
    </w:p>
    <w:p w:rsidR="002C5809" w:rsidRPr="00A422DD" w:rsidRDefault="002C5809" w:rsidP="002C5809">
      <w:pPr>
        <w:jc w:val="both"/>
        <w:rPr>
          <w:rFonts w:ascii="Arial" w:hAnsi="Arial" w:cs="Arial"/>
          <w:i/>
          <w:iCs/>
          <w:sz w:val="20"/>
          <w:szCs w:val="20"/>
        </w:rPr>
      </w:pPr>
      <w:r w:rsidRPr="00A422DD">
        <w:rPr>
          <w:rFonts w:ascii="Arial" w:hAnsi="Arial" w:cs="Arial"/>
          <w:b/>
          <w:bCs/>
          <w:i/>
          <w:iCs/>
          <w:sz w:val="20"/>
          <w:szCs w:val="20"/>
          <w:u w:val="single"/>
        </w:rPr>
        <w:t>Напомене:</w:t>
      </w:r>
      <w:r w:rsidRPr="00A422DD">
        <w:rPr>
          <w:rFonts w:ascii="Arial" w:hAnsi="Arial" w:cs="Arial"/>
          <w:b/>
          <w:bCs/>
          <w:i/>
          <w:iCs/>
          <w:sz w:val="20"/>
          <w:szCs w:val="20"/>
        </w:rPr>
        <w:t xml:space="preserve"> </w:t>
      </w:r>
    </w:p>
    <w:p w:rsidR="002C5809" w:rsidRPr="00A422DD" w:rsidRDefault="002C5809" w:rsidP="002C5809">
      <w:pPr>
        <w:jc w:val="both"/>
        <w:rPr>
          <w:rFonts w:ascii="Arial" w:hAnsi="Arial" w:cs="Arial"/>
          <w:b/>
          <w:i/>
          <w:iCs/>
          <w:color w:val="FF0000"/>
          <w:sz w:val="20"/>
          <w:szCs w:val="20"/>
        </w:rPr>
      </w:pPr>
      <w:r w:rsidRPr="00A422DD">
        <w:rPr>
          <w:rFonts w:ascii="Arial" w:hAnsi="Arial" w:cs="Arial"/>
          <w:i/>
          <w:iCs/>
          <w:sz w:val="20"/>
          <w:szCs w:val="20"/>
        </w:rPr>
        <w:t xml:space="preserve">Образац понуде понуђач мора да попуни, овери печатом и потпише, чиме </w:t>
      </w:r>
      <w:r w:rsidRPr="00A422DD">
        <w:rPr>
          <w:rFonts w:ascii="Arial" w:hAnsi="Arial" w:cs="Arial"/>
          <w:i/>
          <w:iCs/>
          <w:sz w:val="20"/>
          <w:szCs w:val="20"/>
          <w:lang w:val="sr-Cyrl-CS"/>
        </w:rPr>
        <w:t>п</w:t>
      </w:r>
      <w:r w:rsidRPr="00A422DD">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A422DD">
        <w:rPr>
          <w:rFonts w:ascii="Arial" w:hAnsi="Arial" w:cs="Arial"/>
          <w:b/>
          <w:i/>
          <w:iCs/>
          <w:color w:val="FF0000"/>
          <w:sz w:val="20"/>
          <w:szCs w:val="20"/>
        </w:rPr>
        <w:t xml:space="preserve"> </w:t>
      </w:r>
    </w:p>
    <w:p w:rsidR="002C5809" w:rsidRPr="00A422DD" w:rsidRDefault="002C5809" w:rsidP="002C5809">
      <w:pPr>
        <w:jc w:val="both"/>
        <w:rPr>
          <w:rFonts w:ascii="Arial" w:hAnsi="Arial" w:cs="Arial"/>
          <w:b/>
          <w:i/>
          <w:iCs/>
          <w:color w:val="FF0000"/>
          <w:sz w:val="20"/>
          <w:szCs w:val="20"/>
        </w:rPr>
      </w:pPr>
    </w:p>
    <w:p w:rsidR="002C5809" w:rsidRPr="00A422DD" w:rsidRDefault="002C5809" w:rsidP="002C5809">
      <w:pPr>
        <w:rPr>
          <w:rFonts w:ascii="Arial" w:hAnsi="Arial" w:cs="Arial"/>
          <w:b/>
          <w:sz w:val="22"/>
          <w:szCs w:val="22"/>
          <w:u w:val="single"/>
        </w:rPr>
      </w:pPr>
    </w:p>
    <w:p w:rsidR="002C5809" w:rsidRPr="00A422DD" w:rsidRDefault="002C5809" w:rsidP="002C5809">
      <w:pPr>
        <w:rPr>
          <w:rFonts w:ascii="Arial" w:hAnsi="Arial" w:cs="Arial"/>
          <w:b/>
          <w:sz w:val="22"/>
          <w:szCs w:val="22"/>
          <w:u w:val="single"/>
        </w:rPr>
      </w:pPr>
    </w:p>
    <w:p w:rsidR="002C5809" w:rsidRPr="00A422DD" w:rsidRDefault="002C5809" w:rsidP="002C5809">
      <w:pPr>
        <w:rPr>
          <w:rFonts w:ascii="Arial" w:hAnsi="Arial" w:cs="Arial"/>
          <w:b/>
          <w:sz w:val="22"/>
          <w:szCs w:val="22"/>
          <w:u w:val="single"/>
        </w:rPr>
      </w:pPr>
    </w:p>
    <w:p w:rsidR="002C5809" w:rsidRPr="00A422DD" w:rsidRDefault="002C5809" w:rsidP="002C5809">
      <w:pPr>
        <w:rPr>
          <w:rFonts w:ascii="Arial" w:hAnsi="Arial" w:cs="Arial"/>
          <w:b/>
          <w:sz w:val="22"/>
          <w:szCs w:val="22"/>
          <w:u w:val="single"/>
        </w:rPr>
      </w:pPr>
    </w:p>
    <w:p w:rsidR="002C5809" w:rsidRPr="00A422DD" w:rsidRDefault="002C5809" w:rsidP="002C5809">
      <w:pPr>
        <w:jc w:val="center"/>
        <w:rPr>
          <w:rFonts w:ascii="Arial" w:hAnsi="Arial" w:cs="Arial"/>
          <w:b/>
          <w:sz w:val="22"/>
          <w:szCs w:val="22"/>
          <w:lang w:val="sr-Cyrl-CS"/>
        </w:rPr>
      </w:pPr>
      <w:r w:rsidRPr="00A422DD">
        <w:rPr>
          <w:rFonts w:ascii="Arial" w:hAnsi="Arial" w:cs="Arial"/>
          <w:b/>
          <w:sz w:val="22"/>
          <w:szCs w:val="22"/>
          <w:lang w:val="sr-Cyrl-CS"/>
        </w:rPr>
        <w:lastRenderedPageBreak/>
        <w:t>ПОНУДА бр__________од___________године</w:t>
      </w:r>
    </w:p>
    <w:p w:rsidR="002C5809" w:rsidRPr="00A422DD" w:rsidRDefault="002C5809" w:rsidP="002C5809">
      <w:pPr>
        <w:jc w:val="center"/>
        <w:rPr>
          <w:rFonts w:ascii="Arial" w:hAnsi="Arial" w:cs="Arial"/>
          <w:b/>
          <w:sz w:val="22"/>
          <w:szCs w:val="22"/>
          <w:lang w:val="sr-Cyrl-CS"/>
        </w:rPr>
      </w:pPr>
      <w:r w:rsidRPr="00A422DD">
        <w:rPr>
          <w:rFonts w:ascii="Arial" w:hAnsi="Arial" w:cs="Arial"/>
          <w:b/>
          <w:sz w:val="22"/>
          <w:szCs w:val="22"/>
          <w:lang w:val="sr-Cyrl-CS"/>
        </w:rPr>
        <w:t>За партију 2</w:t>
      </w:r>
    </w:p>
    <w:p w:rsidR="002C5809" w:rsidRPr="00A422DD" w:rsidRDefault="002C5809" w:rsidP="002C5809">
      <w:pPr>
        <w:rPr>
          <w:rFonts w:ascii="Arial" w:hAnsi="Arial" w:cs="Arial"/>
          <w:b/>
          <w:sz w:val="22"/>
          <w:szCs w:val="22"/>
          <w:u w:val="single"/>
        </w:rPr>
      </w:pPr>
    </w:p>
    <w:p w:rsidR="002C5809" w:rsidRPr="00A422DD" w:rsidRDefault="002C5809" w:rsidP="002C5809">
      <w:pPr>
        <w:rPr>
          <w:rFonts w:ascii="Arial" w:hAnsi="Arial" w:cs="Arial"/>
          <w:b/>
          <w:sz w:val="22"/>
          <w:szCs w:val="22"/>
          <w:u w:val="single"/>
        </w:rPr>
      </w:pPr>
    </w:p>
    <w:p w:rsidR="002C5809" w:rsidRPr="00A422DD" w:rsidRDefault="002C5809" w:rsidP="002C5809">
      <w:pPr>
        <w:rPr>
          <w:rFonts w:ascii="Arial" w:hAnsi="Arial" w:cs="Arial"/>
          <w:b/>
          <w:sz w:val="22"/>
          <w:szCs w:val="22"/>
          <w:u w:val="single"/>
        </w:rPr>
      </w:pPr>
    </w:p>
    <w:p w:rsidR="002C5809" w:rsidRPr="00A422DD" w:rsidRDefault="002C5809" w:rsidP="002C5809">
      <w:pPr>
        <w:rPr>
          <w:rFonts w:ascii="Arial" w:hAnsi="Arial" w:cs="Arial"/>
          <w:b/>
          <w:sz w:val="22"/>
          <w:szCs w:val="22"/>
          <w:u w:val="single"/>
        </w:rPr>
      </w:pPr>
    </w:p>
    <w:tbl>
      <w:tblPr>
        <w:tblW w:w="10261" w:type="dxa"/>
        <w:jc w:val="center"/>
        <w:tblInd w:w="93" w:type="dxa"/>
        <w:tblLook w:val="04A0"/>
      </w:tblPr>
      <w:tblGrid>
        <w:gridCol w:w="737"/>
        <w:gridCol w:w="3992"/>
        <w:gridCol w:w="1275"/>
        <w:gridCol w:w="1418"/>
        <w:gridCol w:w="1522"/>
        <w:gridCol w:w="1317"/>
      </w:tblGrid>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 </w:t>
            </w:r>
          </w:p>
          <w:p w:rsidR="002C5809" w:rsidRPr="00A422DD" w:rsidRDefault="002C5809" w:rsidP="006B5CE5">
            <w:pPr>
              <w:rPr>
                <w:rFonts w:ascii="Arial" w:hAnsi="Arial" w:cs="Arial"/>
                <w:b/>
                <w:noProof/>
                <w:color w:val="auto"/>
                <w:lang w:val="sr-Cyrl-CS"/>
              </w:rPr>
            </w:pPr>
            <w:r w:rsidRPr="00A422DD">
              <w:rPr>
                <w:rFonts w:ascii="Arial" w:hAnsi="Arial" w:cs="Arial"/>
                <w:b/>
                <w:noProof/>
                <w:color w:val="auto"/>
                <w:sz w:val="22"/>
                <w:szCs w:val="22"/>
                <w:lang w:val="sr-Cyrl-CS"/>
              </w:rPr>
              <w:t>Ред. број</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p>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ОПИС УСЛУГЕ: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Јединица мере</w:t>
            </w: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Количина</w:t>
            </w:r>
          </w:p>
        </w:tc>
        <w:tc>
          <w:tcPr>
            <w:tcW w:w="1522"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Јединична цена без пдв-а</w:t>
            </w:r>
          </w:p>
        </w:tc>
        <w:tc>
          <w:tcPr>
            <w:tcW w:w="1317"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без пдв-а</w:t>
            </w: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1</w:t>
            </w:r>
          </w:p>
        </w:tc>
        <w:tc>
          <w:tcPr>
            <w:tcW w:w="3992" w:type="dxa"/>
            <w:tcBorders>
              <w:top w:val="single" w:sz="4" w:space="0" w:color="auto"/>
              <w:left w:val="nil"/>
              <w:bottom w:val="single" w:sz="4" w:space="0" w:color="auto"/>
              <w:right w:val="single" w:sz="4" w:space="0" w:color="auto"/>
            </w:tcBorders>
            <w:shd w:val="pct25" w:color="auto" w:fill="auto"/>
            <w:noWrap/>
            <w:vAlign w:val="center"/>
            <w:hideMark/>
          </w:tcPr>
          <w:p w:rsidR="002C5809" w:rsidRPr="00A422DD" w:rsidRDefault="002C5809" w:rsidP="006B5CE5">
            <w:pPr>
              <w:rPr>
                <w:rFonts w:ascii="Arial" w:hAnsi="Arial" w:cs="Arial"/>
                <w:b/>
                <w:noProof/>
                <w:color w:val="auto"/>
                <w:lang w:val="sr-Cyrl-CS"/>
              </w:rPr>
            </w:pPr>
            <w:r w:rsidRPr="00A422DD">
              <w:rPr>
                <w:rFonts w:ascii="Arial" w:eastAsiaTheme="minorHAnsi" w:hAnsi="Arial" w:cs="Arial"/>
                <w:b/>
                <w:kern w:val="0"/>
                <w:sz w:val="22"/>
                <w:szCs w:val="22"/>
                <w:lang w:eastAsia="en-US"/>
              </w:rPr>
              <w:t xml:space="preserve">УСЛУГА РЕДОВНОГ ОДРЖАВАЊА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месец</w:t>
            </w: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12</w:t>
            </w:r>
          </w:p>
        </w:tc>
        <w:tc>
          <w:tcPr>
            <w:tcW w:w="1522"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p>
        </w:tc>
        <w:tc>
          <w:tcPr>
            <w:tcW w:w="1317" w:type="dxa"/>
            <w:tcBorders>
              <w:top w:val="single" w:sz="4" w:space="0" w:color="auto"/>
              <w:left w:val="nil"/>
              <w:bottom w:val="single" w:sz="4" w:space="0" w:color="auto"/>
              <w:right w:val="single" w:sz="4" w:space="0" w:color="auto"/>
            </w:tcBorders>
            <w:shd w:val="pct25" w:color="auto" w:fill="auto"/>
            <w:vAlign w:val="center"/>
          </w:tcPr>
          <w:p w:rsidR="002C5809" w:rsidRPr="00A422DD" w:rsidRDefault="002C5809" w:rsidP="006B5CE5">
            <w:pPr>
              <w:jc w:val="center"/>
              <w:rPr>
                <w:rFonts w:ascii="Arial" w:hAnsi="Arial" w:cs="Arial"/>
                <w:b/>
                <w:noProof/>
                <w:color w:val="auto"/>
                <w:lang w:val="sr-Cyrl-CS"/>
              </w:rPr>
            </w:pP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2</w:t>
            </w:r>
          </w:p>
        </w:tc>
        <w:tc>
          <w:tcPr>
            <w:tcW w:w="3992" w:type="dxa"/>
            <w:tcBorders>
              <w:top w:val="single" w:sz="4" w:space="0" w:color="auto"/>
              <w:left w:val="nil"/>
              <w:bottom w:val="single" w:sz="4" w:space="0" w:color="auto"/>
              <w:right w:val="single" w:sz="4" w:space="0" w:color="auto"/>
            </w:tcBorders>
            <w:shd w:val="pct25" w:color="auto" w:fill="auto"/>
            <w:noWrap/>
            <w:vAlign w:val="center"/>
            <w:hideMark/>
          </w:tcPr>
          <w:p w:rsidR="002C5809" w:rsidRPr="00A422DD" w:rsidRDefault="002C5809" w:rsidP="006B5CE5">
            <w:pPr>
              <w:rPr>
                <w:rFonts w:ascii="Arial" w:hAnsi="Arial" w:cs="Arial"/>
                <w:b/>
                <w:noProof/>
                <w:color w:val="auto"/>
                <w:lang w:val="sr-Cyrl-CS"/>
              </w:rPr>
            </w:pPr>
            <w:r w:rsidRPr="00A422DD">
              <w:rPr>
                <w:rFonts w:ascii="Arial" w:hAnsi="Arial" w:cs="Arial"/>
                <w:b/>
                <w:noProof/>
                <w:color w:val="auto"/>
                <w:sz w:val="22"/>
                <w:szCs w:val="22"/>
                <w:lang w:val="sr-Cyrl-CS"/>
              </w:rPr>
              <w:t>ХИТНЕ ИНТЕРВЕНЦИЈЕ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радни сат</w:t>
            </w: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20</w:t>
            </w:r>
          </w:p>
        </w:tc>
        <w:tc>
          <w:tcPr>
            <w:tcW w:w="1522"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p>
        </w:tc>
        <w:tc>
          <w:tcPr>
            <w:tcW w:w="1317" w:type="dxa"/>
            <w:tcBorders>
              <w:top w:val="single" w:sz="4" w:space="0" w:color="auto"/>
              <w:left w:val="nil"/>
              <w:bottom w:val="single" w:sz="4" w:space="0" w:color="auto"/>
              <w:right w:val="single" w:sz="4" w:space="0" w:color="auto"/>
            </w:tcBorders>
            <w:shd w:val="pct25" w:color="auto" w:fill="auto"/>
            <w:vAlign w:val="center"/>
          </w:tcPr>
          <w:p w:rsidR="002C5809" w:rsidRPr="00A422DD" w:rsidRDefault="002C5809" w:rsidP="006B5CE5">
            <w:pPr>
              <w:jc w:val="center"/>
              <w:rPr>
                <w:rFonts w:ascii="Arial" w:hAnsi="Arial" w:cs="Arial"/>
                <w:b/>
                <w:noProof/>
                <w:color w:val="auto"/>
                <w:lang w:val="sr-Cyrl-CS"/>
              </w:rPr>
            </w:pP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3</w:t>
            </w:r>
          </w:p>
        </w:tc>
        <w:tc>
          <w:tcPr>
            <w:tcW w:w="9524" w:type="dxa"/>
            <w:gridSpan w:val="5"/>
            <w:tcBorders>
              <w:top w:val="single" w:sz="4" w:space="0" w:color="auto"/>
              <w:left w:val="nil"/>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НАБАВКА, ЗАМЕНА/УГРАДЊА РЕЗЕРВНИХ ДЕЛОВА:</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3992" w:type="dxa"/>
            <w:tcBorders>
              <w:top w:val="nil"/>
              <w:left w:val="nil"/>
              <w:bottom w:val="single" w:sz="4" w:space="0" w:color="auto"/>
              <w:right w:val="single" w:sz="4" w:space="0" w:color="auto"/>
            </w:tcBorders>
            <w:shd w:val="clear" w:color="auto" w:fill="auto"/>
            <w:noWrap/>
            <w:vAlign w:val="center"/>
            <w:hideMark/>
          </w:tcPr>
          <w:p w:rsidR="002C5809" w:rsidRPr="00A422DD" w:rsidRDefault="002C5809" w:rsidP="006B5CE5">
            <w:pPr>
              <w:pStyle w:val="ListParagraph"/>
              <w:ind w:left="0"/>
              <w:jc w:val="both"/>
              <w:rPr>
                <w:rFonts w:ascii="Arial" w:hAnsi="Arial" w:cs="Arial"/>
                <w:noProof/>
                <w:lang w:val="sr-Cyrl-CS"/>
              </w:rPr>
            </w:pPr>
            <w:r w:rsidRPr="00A422DD">
              <w:rPr>
                <w:rFonts w:ascii="Arial" w:hAnsi="Arial" w:cs="Arial"/>
                <w:noProof/>
                <w:sz w:val="22"/>
                <w:szCs w:val="22"/>
                <w:lang w:val="sr-Cyrl-CS"/>
              </w:rPr>
              <w:t xml:space="preserve">Аналогна плоча – </w:t>
            </w:r>
            <w:r w:rsidRPr="00A422DD">
              <w:rPr>
                <w:rFonts w:ascii="Arial" w:hAnsi="Arial" w:cs="Arial"/>
                <w:noProof/>
                <w:sz w:val="22"/>
                <w:szCs w:val="22"/>
                <w:lang w:val="sr-Latn-CS"/>
              </w:rPr>
              <w:t>ANALOG LINE 16P, TN746B</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w:t>
            </w:r>
          </w:p>
        </w:tc>
        <w:tc>
          <w:tcPr>
            <w:tcW w:w="3992" w:type="dxa"/>
            <w:tcBorders>
              <w:top w:val="nil"/>
              <w:left w:val="nil"/>
              <w:bottom w:val="single" w:sz="4" w:space="0" w:color="auto"/>
              <w:right w:val="single" w:sz="4" w:space="0" w:color="auto"/>
            </w:tcBorders>
            <w:shd w:val="clear" w:color="auto" w:fill="auto"/>
            <w:noWrap/>
            <w:vAlign w:val="center"/>
            <w:hideMark/>
          </w:tcPr>
          <w:p w:rsidR="002C5809" w:rsidRPr="00A422DD" w:rsidRDefault="002C5809" w:rsidP="006B5CE5">
            <w:pPr>
              <w:pStyle w:val="ListParagraph"/>
              <w:ind w:left="0"/>
              <w:jc w:val="both"/>
              <w:rPr>
                <w:rFonts w:ascii="Arial" w:hAnsi="Arial" w:cs="Arial"/>
                <w:noProof/>
              </w:rPr>
            </w:pPr>
            <w:r w:rsidRPr="00A422DD">
              <w:rPr>
                <w:rFonts w:ascii="Arial" w:hAnsi="Arial" w:cs="Arial"/>
                <w:noProof/>
                <w:sz w:val="22"/>
                <w:szCs w:val="22"/>
                <w:lang w:val="sr-Cyrl-CS"/>
              </w:rPr>
              <w:t xml:space="preserve">Аналогна плоча – </w:t>
            </w:r>
            <w:r w:rsidRPr="00A422DD">
              <w:rPr>
                <w:rFonts w:ascii="Arial" w:hAnsi="Arial" w:cs="Arial"/>
                <w:noProof/>
                <w:sz w:val="22"/>
                <w:szCs w:val="22"/>
                <w:lang w:val="sr-Latn-CS"/>
              </w:rPr>
              <w:t xml:space="preserve">ANALOG LINE </w:t>
            </w:r>
            <w:r w:rsidRPr="00A422DD">
              <w:rPr>
                <w:rFonts w:ascii="Arial" w:hAnsi="Arial" w:cs="Arial"/>
                <w:noProof/>
                <w:sz w:val="22"/>
                <w:szCs w:val="22"/>
                <w:lang w:val="sr-Cyrl-CS"/>
              </w:rPr>
              <w:t>24</w:t>
            </w:r>
            <w:r w:rsidRPr="00A422DD">
              <w:rPr>
                <w:rFonts w:ascii="Arial" w:hAnsi="Arial" w:cs="Arial"/>
                <w:noProof/>
                <w:sz w:val="22"/>
                <w:szCs w:val="22"/>
              </w:rPr>
              <w:t xml:space="preserve"> P</w:t>
            </w:r>
            <w:r w:rsidRPr="00A422DD">
              <w:rPr>
                <w:rFonts w:ascii="Arial" w:hAnsi="Arial" w:cs="Arial"/>
                <w:noProof/>
                <w:sz w:val="22"/>
                <w:szCs w:val="22"/>
                <w:lang w:val="sr-Cyrl-CS"/>
              </w:rPr>
              <w:t xml:space="preserve">, </w:t>
            </w:r>
            <w:r w:rsidRPr="00A422DD">
              <w:rPr>
                <w:rFonts w:ascii="Arial" w:hAnsi="Arial" w:cs="Arial"/>
                <w:noProof/>
                <w:sz w:val="22"/>
                <w:szCs w:val="22"/>
              </w:rPr>
              <w:t>TN</w:t>
            </w:r>
            <w:r w:rsidRPr="00A422DD">
              <w:rPr>
                <w:rFonts w:ascii="Arial" w:hAnsi="Arial" w:cs="Arial"/>
                <w:noProof/>
                <w:sz w:val="22"/>
                <w:szCs w:val="22"/>
                <w:lang w:val="sr-Cyrl-CS"/>
              </w:rPr>
              <w:t>2793</w:t>
            </w:r>
            <w:r w:rsidRPr="00A422DD">
              <w:rPr>
                <w:rFonts w:ascii="Arial" w:hAnsi="Arial" w:cs="Arial"/>
                <w:noProof/>
                <w:sz w:val="22"/>
                <w:szCs w:val="22"/>
              </w:rPr>
              <w:t>B</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w:t>
            </w:r>
          </w:p>
        </w:tc>
        <w:tc>
          <w:tcPr>
            <w:tcW w:w="3992" w:type="dxa"/>
            <w:tcBorders>
              <w:top w:val="nil"/>
              <w:left w:val="nil"/>
              <w:bottom w:val="single" w:sz="4" w:space="0" w:color="auto"/>
              <w:right w:val="single" w:sz="4" w:space="0" w:color="auto"/>
            </w:tcBorders>
            <w:shd w:val="clear" w:color="auto" w:fill="auto"/>
            <w:noWrap/>
            <w:vAlign w:val="center"/>
            <w:hideMark/>
          </w:tcPr>
          <w:p w:rsidR="002C5809" w:rsidRPr="00A422DD" w:rsidRDefault="002C5809" w:rsidP="006B5CE5">
            <w:pPr>
              <w:pStyle w:val="ListParagraph"/>
              <w:ind w:left="0"/>
              <w:jc w:val="both"/>
              <w:rPr>
                <w:rFonts w:ascii="Arial" w:hAnsi="Arial" w:cs="Arial"/>
                <w:noProof/>
              </w:rPr>
            </w:pPr>
            <w:r w:rsidRPr="00A422DD">
              <w:rPr>
                <w:rFonts w:ascii="Arial" w:hAnsi="Arial" w:cs="Arial"/>
                <w:noProof/>
                <w:sz w:val="22"/>
                <w:szCs w:val="22"/>
                <w:lang w:val="sr-Cyrl-CS"/>
              </w:rPr>
              <w:t xml:space="preserve">Дигитална плоча -  </w:t>
            </w:r>
            <w:r w:rsidRPr="00A422DD">
              <w:rPr>
                <w:rFonts w:ascii="Arial" w:hAnsi="Arial" w:cs="Arial"/>
                <w:noProof/>
                <w:sz w:val="22"/>
                <w:szCs w:val="22"/>
                <w:lang w:val="sr-Latn-CS"/>
              </w:rPr>
              <w:t>DIGITAL LINE</w:t>
            </w:r>
            <w:r w:rsidRPr="00A422DD">
              <w:rPr>
                <w:rFonts w:ascii="Arial" w:hAnsi="Arial" w:cs="Arial"/>
                <w:noProof/>
                <w:sz w:val="22"/>
                <w:szCs w:val="22"/>
                <w:lang w:val="sr-Cyrl-CS"/>
              </w:rPr>
              <w:t xml:space="preserve">, </w:t>
            </w:r>
            <w:r w:rsidRPr="00A422DD">
              <w:rPr>
                <w:rFonts w:ascii="Arial" w:hAnsi="Arial" w:cs="Arial"/>
                <w:noProof/>
                <w:sz w:val="22"/>
                <w:szCs w:val="22"/>
              </w:rPr>
              <w:t>TN</w:t>
            </w:r>
            <w:r w:rsidRPr="00A422DD">
              <w:rPr>
                <w:rFonts w:ascii="Arial" w:hAnsi="Arial" w:cs="Arial"/>
                <w:noProof/>
                <w:sz w:val="22"/>
                <w:szCs w:val="22"/>
                <w:lang w:val="sr-Cyrl-CS"/>
              </w:rPr>
              <w:t>2214</w:t>
            </w:r>
            <w:r w:rsidRPr="00A422DD">
              <w:rPr>
                <w:rFonts w:ascii="Arial" w:hAnsi="Arial" w:cs="Arial"/>
                <w:noProof/>
                <w:sz w:val="22"/>
                <w:szCs w:val="22"/>
              </w:rPr>
              <w:t>B</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pct25"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УСЛУГЕ ЗАМЕНЕ РЕЗЕРВНИХ ДЕЛОВА (3) БЕЗ ПДВ-А</w:t>
            </w:r>
          </w:p>
        </w:tc>
        <w:tc>
          <w:tcPr>
            <w:tcW w:w="2839" w:type="dxa"/>
            <w:gridSpan w:val="2"/>
            <w:tcBorders>
              <w:top w:val="single" w:sz="4" w:space="0" w:color="auto"/>
              <w:left w:val="nil"/>
              <w:bottom w:val="single" w:sz="4" w:space="0" w:color="auto"/>
              <w:right w:val="single" w:sz="4" w:space="0" w:color="auto"/>
            </w:tcBorders>
            <w:shd w:val="pct25"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pct25"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УСЛУГЕ ЗАМЕНЕ РЕЗЕРВНИХ ДЕЛОВА (3) СА ПДВ-ОМ</w:t>
            </w:r>
          </w:p>
        </w:tc>
        <w:tc>
          <w:tcPr>
            <w:tcW w:w="2839" w:type="dxa"/>
            <w:gridSpan w:val="2"/>
            <w:tcBorders>
              <w:top w:val="single" w:sz="4" w:space="0" w:color="auto"/>
              <w:left w:val="nil"/>
              <w:bottom w:val="single" w:sz="4" w:space="0" w:color="auto"/>
              <w:right w:val="single" w:sz="4" w:space="0" w:color="auto"/>
            </w:tcBorders>
            <w:shd w:val="pct25"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ПОНУДЕ (1+2+3) БЕЗ ПДВ-А</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ПОНУДЕ (1+2+3) СА ПДВ-ОМ</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eastAsiaTheme="minorHAnsi" w:hAnsi="Arial" w:cs="Arial"/>
                <w:b/>
                <w:bCs/>
                <w:kern w:val="0"/>
                <w:sz w:val="22"/>
                <w:szCs w:val="22"/>
                <w:lang w:eastAsia="en-US"/>
              </w:rPr>
              <w:t>Рок одзива за редовно одржавање:</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eastAsiaTheme="minorHAnsi" w:hAnsi="Arial" w:cs="Arial"/>
                <w:b/>
                <w:bCs/>
                <w:kern w:val="0"/>
                <w:sz w:val="22"/>
                <w:szCs w:val="22"/>
                <w:lang w:eastAsia="en-US"/>
              </w:rPr>
              <w:t xml:space="preserve">Рок одзива по пријави квара (за кварове </w:t>
            </w:r>
            <w:r w:rsidRPr="00A422DD">
              <w:rPr>
                <w:rFonts w:ascii="Arial" w:eastAsiaTheme="minorHAnsi" w:hAnsi="Arial" w:cs="Arial"/>
                <w:b/>
                <w:kern w:val="0"/>
                <w:sz w:val="22"/>
                <w:szCs w:val="22"/>
                <w:lang w:eastAsia="en-US"/>
              </w:rPr>
              <w:t>на телекомуникационом систему које примети и пријављује Наручилац</w:t>
            </w:r>
            <w:r w:rsidRPr="00A422DD">
              <w:rPr>
                <w:rFonts w:ascii="Arial" w:eastAsiaTheme="minorHAnsi" w:hAnsi="Arial" w:cs="Arial"/>
                <w:b/>
                <w:bCs/>
                <w:kern w:val="0"/>
                <w:sz w:val="22"/>
                <w:szCs w:val="22"/>
                <w:lang w:eastAsia="en-US"/>
              </w:rPr>
              <w:t>, за хитне интервенције и замену резервних делова):</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tabs>
                <w:tab w:val="num" w:pos="480"/>
              </w:tabs>
              <w:ind w:right="-472"/>
              <w:jc w:val="center"/>
              <w:rPr>
                <w:rFonts w:ascii="Arial" w:hAnsi="Arial" w:cs="Arial"/>
              </w:rPr>
            </w:pPr>
            <w:r w:rsidRPr="00A422DD">
              <w:rPr>
                <w:rFonts w:ascii="Arial" w:eastAsiaTheme="minorHAnsi" w:hAnsi="Arial" w:cs="Arial"/>
                <w:b/>
                <w:bCs/>
                <w:kern w:val="0"/>
                <w:sz w:val="22"/>
                <w:szCs w:val="22"/>
                <w:lang w:eastAsia="en-US"/>
              </w:rPr>
              <w:t xml:space="preserve">Рок за отклањање квара (за кварове </w:t>
            </w:r>
            <w:r w:rsidRPr="00A422DD">
              <w:rPr>
                <w:rFonts w:ascii="Arial" w:eastAsiaTheme="minorHAnsi" w:hAnsi="Arial" w:cs="Arial"/>
                <w:b/>
                <w:kern w:val="0"/>
                <w:sz w:val="22"/>
                <w:szCs w:val="22"/>
                <w:lang w:eastAsia="en-US"/>
              </w:rPr>
              <w:t>на телекомуникационом систему које примети и пријављује Наручилац</w:t>
            </w:r>
            <w:r w:rsidRPr="00A422DD">
              <w:rPr>
                <w:rFonts w:ascii="Arial" w:eastAsiaTheme="minorHAnsi" w:hAnsi="Arial" w:cs="Arial"/>
                <w:b/>
                <w:bCs/>
                <w:kern w:val="0"/>
                <w:sz w:val="22"/>
                <w:szCs w:val="22"/>
                <w:lang w:eastAsia="en-US"/>
              </w:rPr>
              <w:t>, за хитне интервенције и замену резервних делова):</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tabs>
                <w:tab w:val="num" w:pos="480"/>
              </w:tabs>
              <w:ind w:right="-472"/>
              <w:jc w:val="center"/>
              <w:rPr>
                <w:rFonts w:ascii="Arial" w:eastAsiaTheme="minorHAnsi" w:hAnsi="Arial" w:cs="Arial"/>
                <w:b/>
                <w:bCs/>
                <w:kern w:val="0"/>
                <w:lang w:eastAsia="en-US"/>
              </w:rPr>
            </w:pPr>
            <w:r w:rsidRPr="00A422DD">
              <w:rPr>
                <w:rFonts w:ascii="Arial" w:eastAsiaTheme="minorHAnsi" w:hAnsi="Arial" w:cs="Arial"/>
                <w:b/>
                <w:bCs/>
                <w:kern w:val="0"/>
                <w:sz w:val="22"/>
                <w:szCs w:val="22"/>
                <w:lang w:eastAsia="en-US"/>
              </w:rPr>
              <w:t>Рок важења понуде:</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bl>
    <w:p w:rsidR="002C5809" w:rsidRPr="00A422DD" w:rsidRDefault="002C5809" w:rsidP="002C5809">
      <w:pP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tabs>
          <w:tab w:val="num" w:pos="480"/>
        </w:tabs>
        <w:ind w:left="-426" w:right="-472"/>
        <w:jc w:val="both"/>
        <w:rPr>
          <w:rFonts w:ascii="Arial" w:hAnsi="Arial" w:cs="Arial"/>
          <w:b/>
          <w:sz w:val="22"/>
          <w:szCs w:val="22"/>
        </w:rPr>
      </w:pPr>
      <w:r w:rsidRPr="00A422DD">
        <w:rPr>
          <w:rFonts w:ascii="Arial" w:hAnsi="Arial" w:cs="Arial"/>
          <w:b/>
          <w:sz w:val="22"/>
          <w:szCs w:val="22"/>
        </w:rPr>
        <w:t xml:space="preserve">                            М.П.                               ______________________________________</w:t>
      </w:r>
    </w:p>
    <w:p w:rsidR="002C5809" w:rsidRPr="00A422DD" w:rsidRDefault="002C5809" w:rsidP="002C5809">
      <w:pPr>
        <w:tabs>
          <w:tab w:val="num" w:pos="480"/>
        </w:tabs>
        <w:ind w:left="-426" w:right="-472"/>
        <w:rPr>
          <w:rFonts w:ascii="Arial" w:hAnsi="Arial" w:cs="Arial"/>
          <w:b/>
          <w:sz w:val="22"/>
          <w:szCs w:val="22"/>
        </w:rPr>
      </w:pPr>
    </w:p>
    <w:p w:rsidR="002C5809" w:rsidRPr="00A422DD" w:rsidRDefault="002C5809" w:rsidP="002C5809">
      <w:pPr>
        <w:tabs>
          <w:tab w:val="num" w:pos="480"/>
        </w:tabs>
        <w:ind w:left="-426" w:right="-472"/>
        <w:rPr>
          <w:rFonts w:ascii="Arial" w:hAnsi="Arial" w:cs="Arial"/>
          <w:b/>
          <w:sz w:val="22"/>
          <w:szCs w:val="22"/>
        </w:rPr>
      </w:pPr>
      <w:r w:rsidRPr="00A422DD">
        <w:rPr>
          <w:rFonts w:ascii="Arial" w:hAnsi="Arial" w:cs="Arial"/>
          <w:b/>
          <w:sz w:val="22"/>
          <w:szCs w:val="22"/>
        </w:rPr>
        <w:t xml:space="preserve">                                                                                                       Понуђач</w:t>
      </w:r>
    </w:p>
    <w:p w:rsidR="002C5809" w:rsidRPr="00A422DD" w:rsidRDefault="002C5809" w:rsidP="002C5809">
      <w:pPr>
        <w:jc w:val="both"/>
        <w:rPr>
          <w:rFonts w:ascii="Arial" w:hAnsi="Arial" w:cs="Arial"/>
          <w:b/>
          <w:bCs/>
          <w:i/>
          <w:iCs/>
          <w:sz w:val="20"/>
          <w:szCs w:val="20"/>
          <w:u w:val="single"/>
        </w:rPr>
      </w:pPr>
    </w:p>
    <w:p w:rsidR="002C5809" w:rsidRPr="00A422DD" w:rsidRDefault="002C5809" w:rsidP="002C5809">
      <w:pPr>
        <w:jc w:val="both"/>
        <w:rPr>
          <w:rFonts w:ascii="Arial" w:hAnsi="Arial" w:cs="Arial"/>
          <w:i/>
          <w:iCs/>
          <w:sz w:val="20"/>
          <w:szCs w:val="20"/>
        </w:rPr>
      </w:pPr>
      <w:r w:rsidRPr="00A422DD">
        <w:rPr>
          <w:rFonts w:ascii="Arial" w:hAnsi="Arial" w:cs="Arial"/>
          <w:b/>
          <w:bCs/>
          <w:i/>
          <w:iCs/>
          <w:sz w:val="20"/>
          <w:szCs w:val="20"/>
          <w:u w:val="single"/>
        </w:rPr>
        <w:t>Напомене:</w:t>
      </w:r>
      <w:r w:rsidRPr="00A422DD">
        <w:rPr>
          <w:rFonts w:ascii="Arial" w:hAnsi="Arial" w:cs="Arial"/>
          <w:b/>
          <w:bCs/>
          <w:i/>
          <w:iCs/>
          <w:sz w:val="20"/>
          <w:szCs w:val="20"/>
        </w:rPr>
        <w:t xml:space="preserve"> </w:t>
      </w:r>
    </w:p>
    <w:p w:rsidR="002C5809" w:rsidRPr="00A422DD" w:rsidRDefault="002C5809" w:rsidP="002C5809">
      <w:pPr>
        <w:jc w:val="both"/>
        <w:rPr>
          <w:rFonts w:ascii="Arial" w:hAnsi="Arial" w:cs="Arial"/>
          <w:i/>
          <w:iCs/>
          <w:sz w:val="20"/>
          <w:szCs w:val="20"/>
        </w:rPr>
      </w:pPr>
      <w:r w:rsidRPr="00A422DD">
        <w:rPr>
          <w:rFonts w:ascii="Arial" w:hAnsi="Arial" w:cs="Arial"/>
          <w:i/>
          <w:iCs/>
          <w:sz w:val="20"/>
          <w:szCs w:val="20"/>
        </w:rPr>
        <w:t xml:space="preserve">Образац понуде понуђач мора да попуни, овери печатом и потпише, чиме </w:t>
      </w:r>
      <w:r w:rsidRPr="00A422DD">
        <w:rPr>
          <w:rFonts w:ascii="Arial" w:hAnsi="Arial" w:cs="Arial"/>
          <w:i/>
          <w:iCs/>
          <w:sz w:val="20"/>
          <w:szCs w:val="20"/>
          <w:lang w:val="sr-Cyrl-CS"/>
        </w:rPr>
        <w:t>п</w:t>
      </w:r>
      <w:r w:rsidRPr="00A422DD">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C5809" w:rsidRPr="00A422DD" w:rsidRDefault="002C5809" w:rsidP="002C5809">
      <w:pPr>
        <w:jc w:val="both"/>
        <w:rPr>
          <w:rFonts w:ascii="Arial" w:hAnsi="Arial" w:cs="Arial"/>
          <w:i/>
          <w:iCs/>
          <w:sz w:val="20"/>
          <w:szCs w:val="20"/>
        </w:rPr>
      </w:pPr>
    </w:p>
    <w:p w:rsidR="002C5809" w:rsidRPr="00A422DD" w:rsidRDefault="002C5809" w:rsidP="002C5809">
      <w:pPr>
        <w:jc w:val="both"/>
        <w:rPr>
          <w:rFonts w:ascii="Arial" w:hAnsi="Arial" w:cs="Arial"/>
          <w:i/>
          <w:iCs/>
          <w:sz w:val="20"/>
          <w:szCs w:val="20"/>
        </w:rPr>
      </w:pPr>
    </w:p>
    <w:p w:rsidR="002C5809" w:rsidRPr="00A422DD" w:rsidRDefault="002C5809" w:rsidP="002C5809">
      <w:pPr>
        <w:jc w:val="both"/>
        <w:rPr>
          <w:rFonts w:ascii="Arial" w:hAnsi="Arial" w:cs="Arial"/>
          <w:i/>
          <w:iCs/>
          <w:sz w:val="20"/>
          <w:szCs w:val="20"/>
        </w:rPr>
      </w:pPr>
    </w:p>
    <w:p w:rsidR="002C5809" w:rsidRPr="00A422DD" w:rsidRDefault="002C5809" w:rsidP="002C5809">
      <w:pPr>
        <w:jc w:val="center"/>
        <w:rPr>
          <w:rFonts w:ascii="Arial" w:hAnsi="Arial" w:cs="Arial"/>
          <w:b/>
          <w:sz w:val="22"/>
          <w:szCs w:val="22"/>
          <w:lang w:val="sr-Cyrl-CS"/>
        </w:rPr>
      </w:pPr>
      <w:r w:rsidRPr="00A422DD">
        <w:rPr>
          <w:rFonts w:ascii="Arial" w:hAnsi="Arial" w:cs="Arial"/>
          <w:b/>
          <w:sz w:val="22"/>
          <w:szCs w:val="22"/>
          <w:lang w:val="sr-Cyrl-CS"/>
        </w:rPr>
        <w:lastRenderedPageBreak/>
        <w:t>ПОНУДА бр__________од___________године</w:t>
      </w:r>
    </w:p>
    <w:p w:rsidR="002C5809" w:rsidRPr="00A422DD" w:rsidRDefault="002C5809" w:rsidP="002C5809">
      <w:pPr>
        <w:jc w:val="center"/>
        <w:rPr>
          <w:rFonts w:ascii="Arial" w:hAnsi="Arial" w:cs="Arial"/>
          <w:b/>
          <w:sz w:val="22"/>
          <w:szCs w:val="22"/>
          <w:lang w:val="sr-Cyrl-CS"/>
        </w:rPr>
      </w:pPr>
      <w:r w:rsidRPr="00A422DD">
        <w:rPr>
          <w:rFonts w:ascii="Arial" w:hAnsi="Arial" w:cs="Arial"/>
          <w:b/>
          <w:sz w:val="22"/>
          <w:szCs w:val="22"/>
          <w:lang w:val="sr-Cyrl-CS"/>
        </w:rPr>
        <w:t>За партију 3</w:t>
      </w:r>
    </w:p>
    <w:tbl>
      <w:tblPr>
        <w:tblStyle w:val="TableGrid"/>
        <w:tblW w:w="9747" w:type="dxa"/>
        <w:tblLook w:val="04A0"/>
      </w:tblPr>
      <w:tblGrid>
        <w:gridCol w:w="749"/>
        <w:gridCol w:w="3519"/>
        <w:gridCol w:w="1346"/>
        <w:gridCol w:w="1275"/>
        <w:gridCol w:w="1387"/>
        <w:gridCol w:w="1471"/>
      </w:tblGrid>
      <w:tr w:rsidR="002C5809" w:rsidRPr="00A422DD" w:rsidTr="006B5CE5">
        <w:tc>
          <w:tcPr>
            <w:tcW w:w="749" w:type="dxa"/>
          </w:tcPr>
          <w:p w:rsidR="002C5809" w:rsidRPr="00A422DD" w:rsidRDefault="002C5809" w:rsidP="006B5CE5">
            <w:pPr>
              <w:spacing w:line="240" w:lineRule="auto"/>
              <w:rPr>
                <w:rFonts w:ascii="Arial" w:hAnsi="Arial" w:cs="Arial"/>
                <w:b/>
                <w:noProof/>
                <w:sz w:val="22"/>
                <w:szCs w:val="22"/>
                <w:lang w:val="sr-Cyrl-CS"/>
              </w:rPr>
            </w:pPr>
            <w:r w:rsidRPr="00A422DD">
              <w:rPr>
                <w:rFonts w:ascii="Arial" w:hAnsi="Arial" w:cs="Arial"/>
                <w:b/>
                <w:noProof/>
                <w:sz w:val="22"/>
                <w:szCs w:val="22"/>
                <w:lang w:val="sr-Cyrl-CS"/>
              </w:rPr>
              <w:t>Ред. број</w:t>
            </w:r>
          </w:p>
        </w:tc>
        <w:tc>
          <w:tcPr>
            <w:tcW w:w="3519" w:type="dxa"/>
            <w:vAlign w:val="center"/>
          </w:tcPr>
          <w:p w:rsidR="002C5809" w:rsidRPr="00A422DD" w:rsidRDefault="002C5809" w:rsidP="006B5CE5">
            <w:pPr>
              <w:spacing w:line="240" w:lineRule="auto"/>
              <w:jc w:val="center"/>
              <w:rPr>
                <w:rFonts w:ascii="Arial" w:hAnsi="Arial" w:cs="Arial"/>
                <w:b/>
                <w:noProof/>
                <w:sz w:val="22"/>
                <w:szCs w:val="22"/>
                <w:lang w:val="sr-Cyrl-CS"/>
              </w:rPr>
            </w:pPr>
            <w:r w:rsidRPr="00A422DD">
              <w:rPr>
                <w:rFonts w:ascii="Arial" w:hAnsi="Arial" w:cs="Arial"/>
                <w:b/>
                <w:noProof/>
                <w:sz w:val="22"/>
                <w:szCs w:val="22"/>
                <w:lang w:val="sr-Cyrl-CS"/>
              </w:rPr>
              <w:t>Опис услуге</w:t>
            </w:r>
          </w:p>
        </w:tc>
        <w:tc>
          <w:tcPr>
            <w:tcW w:w="1346" w:type="dxa"/>
            <w:vAlign w:val="center"/>
          </w:tcPr>
          <w:p w:rsidR="002C5809" w:rsidRPr="00A422DD" w:rsidRDefault="002C5809" w:rsidP="006B5CE5">
            <w:pPr>
              <w:spacing w:line="240" w:lineRule="auto"/>
              <w:jc w:val="center"/>
              <w:rPr>
                <w:rFonts w:ascii="Arial" w:hAnsi="Arial" w:cs="Arial"/>
                <w:b/>
                <w:noProof/>
                <w:sz w:val="22"/>
                <w:szCs w:val="22"/>
                <w:lang w:val="sr-Cyrl-CS"/>
              </w:rPr>
            </w:pPr>
            <w:r w:rsidRPr="00A422DD">
              <w:rPr>
                <w:rFonts w:ascii="Arial" w:hAnsi="Arial" w:cs="Arial"/>
                <w:b/>
                <w:noProof/>
                <w:sz w:val="22"/>
                <w:szCs w:val="22"/>
                <w:lang w:val="sr-Cyrl-CS"/>
              </w:rPr>
              <w:t>Јединица мере</w:t>
            </w:r>
          </w:p>
        </w:tc>
        <w:tc>
          <w:tcPr>
            <w:tcW w:w="1275" w:type="dxa"/>
            <w:vAlign w:val="center"/>
          </w:tcPr>
          <w:p w:rsidR="002C5809" w:rsidRPr="00A422DD" w:rsidRDefault="002C5809" w:rsidP="006B5CE5">
            <w:pPr>
              <w:spacing w:line="240" w:lineRule="auto"/>
              <w:jc w:val="center"/>
              <w:rPr>
                <w:rFonts w:ascii="Arial" w:hAnsi="Arial" w:cs="Arial"/>
                <w:b/>
                <w:noProof/>
                <w:sz w:val="22"/>
                <w:szCs w:val="22"/>
                <w:lang w:val="sr-Cyrl-CS"/>
              </w:rPr>
            </w:pPr>
            <w:r w:rsidRPr="00A422DD">
              <w:rPr>
                <w:rFonts w:ascii="Arial" w:hAnsi="Arial" w:cs="Arial"/>
                <w:b/>
                <w:noProof/>
                <w:sz w:val="22"/>
                <w:szCs w:val="22"/>
                <w:lang w:val="sr-Cyrl-CS"/>
              </w:rPr>
              <w:t>Количина</w:t>
            </w:r>
          </w:p>
        </w:tc>
        <w:tc>
          <w:tcPr>
            <w:tcW w:w="1387" w:type="dxa"/>
            <w:vAlign w:val="center"/>
          </w:tcPr>
          <w:p w:rsidR="002C5809" w:rsidRPr="00A422DD" w:rsidRDefault="002C5809" w:rsidP="006B5CE5">
            <w:pPr>
              <w:jc w:val="center"/>
              <w:rPr>
                <w:rFonts w:ascii="Arial" w:hAnsi="Arial" w:cs="Arial"/>
                <w:b/>
                <w:noProof/>
                <w:color w:val="auto"/>
                <w:sz w:val="22"/>
                <w:szCs w:val="22"/>
                <w:lang w:val="sr-Cyrl-CS"/>
              </w:rPr>
            </w:pPr>
            <w:r w:rsidRPr="00A422DD">
              <w:rPr>
                <w:rFonts w:ascii="Arial" w:hAnsi="Arial" w:cs="Arial"/>
                <w:b/>
                <w:noProof/>
                <w:color w:val="auto"/>
                <w:sz w:val="22"/>
                <w:szCs w:val="22"/>
                <w:lang w:val="sr-Cyrl-CS"/>
              </w:rPr>
              <w:t>Јединична цена без пдв-а</w:t>
            </w:r>
          </w:p>
        </w:tc>
        <w:tc>
          <w:tcPr>
            <w:tcW w:w="1471" w:type="dxa"/>
            <w:vAlign w:val="center"/>
          </w:tcPr>
          <w:p w:rsidR="002C5809" w:rsidRPr="00A422DD" w:rsidRDefault="002C5809" w:rsidP="006B5CE5">
            <w:pPr>
              <w:jc w:val="center"/>
              <w:rPr>
                <w:rFonts w:ascii="Arial" w:hAnsi="Arial" w:cs="Arial"/>
                <w:b/>
                <w:noProof/>
                <w:color w:val="auto"/>
                <w:sz w:val="22"/>
                <w:szCs w:val="22"/>
                <w:lang w:val="sr-Cyrl-CS"/>
              </w:rPr>
            </w:pPr>
            <w:r w:rsidRPr="00A422DD">
              <w:rPr>
                <w:rFonts w:ascii="Arial" w:hAnsi="Arial" w:cs="Arial"/>
                <w:b/>
                <w:noProof/>
                <w:color w:val="auto"/>
                <w:sz w:val="22"/>
                <w:szCs w:val="22"/>
                <w:lang w:val="sr-Cyrl-CS"/>
              </w:rPr>
              <w:t>Укупна цена без пдв-а</w:t>
            </w: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Прање дигестора и цевовода водом под притиском од 100 бара и неутрализација киселих наслага, мерење протока пре и после прања </w:t>
            </w:r>
          </w:p>
        </w:tc>
        <w:tc>
          <w:tcPr>
            <w:tcW w:w="1346"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Контрола варова и заваривање оштећења на полипропиленским дигесторима</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оштећених и кородираних сајли</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шибер врата</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5</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котураче,</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6</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светиљке</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7</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Лепљење врата</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8</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славине за воду,</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9</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утичнице</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10</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електронике</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11</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Прање цевовода, хоризонталних и вертикалних по фасади зграде</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12</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дотрајалих, кородираних носача цевовода по фасади</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13</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Замена бужира за каблове по фасади зграде, </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14</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Скидање хватача кондензата и замена црева, </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15</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Прање вентилатора на крову Завода, </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16</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Балансирање радних кола, </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17</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Замена лежајева на погонским електромоторима, </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18</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Замена дотрајалих радних кола од полипропилена са прохромским главчинама на вентилаторима </w:t>
            </w:r>
            <w:r w:rsidRPr="00A422DD">
              <w:rPr>
                <w:rFonts w:ascii="Arial" w:hAnsi="Arial" w:cs="Arial"/>
                <w:sz w:val="22"/>
                <w:szCs w:val="22"/>
                <w:lang w:val="sr-Latn-CS"/>
              </w:rPr>
              <w:t>typ: 4c-71 i 3c-71,</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19</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Замена компензатора вибрација на вентилаторима, </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20</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Замена гумених амортизера на вентилаторима, </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21</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Сервис и програмирање фреквентних регулатора броја обртаја вентилатора и заштите електромотора, </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22</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Замена вентилатора 1000м³/х и </w:t>
            </w:r>
            <w:r w:rsidRPr="00A422DD">
              <w:rPr>
                <w:rFonts w:ascii="Arial" w:hAnsi="Arial" w:cs="Arial"/>
                <w:noProof/>
                <w:sz w:val="22"/>
                <w:szCs w:val="22"/>
                <w:lang w:val="sr-Cyrl-CS"/>
              </w:rPr>
              <w:lastRenderedPageBreak/>
              <w:t>притиска 250па</w:t>
            </w:r>
          </w:p>
        </w:tc>
        <w:tc>
          <w:tcPr>
            <w:tcW w:w="1346" w:type="dxa"/>
          </w:tcPr>
          <w:p w:rsidR="002C5809" w:rsidRPr="00A422DD" w:rsidRDefault="002C5809" w:rsidP="006B5CE5">
            <w:pPr>
              <w:jc w:val="center"/>
            </w:pPr>
            <w:r w:rsidRPr="00A422DD">
              <w:rPr>
                <w:rFonts w:ascii="Arial" w:hAnsi="Arial" w:cs="Arial"/>
                <w:noProof/>
                <w:sz w:val="22"/>
                <w:szCs w:val="22"/>
                <w:lang w:val="sr-Cyrl-CS"/>
              </w:rPr>
              <w:lastRenderedPageBreak/>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lastRenderedPageBreak/>
              <w:t>23</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вентилатора 2000м³/х и притиска 250па:</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24</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цевовода фи 160 по м1</w:t>
            </w:r>
          </w:p>
        </w:tc>
        <w:tc>
          <w:tcPr>
            <w:tcW w:w="1346" w:type="dxa"/>
          </w:tcPr>
          <w:p w:rsidR="002C5809" w:rsidRPr="00A422DD" w:rsidRDefault="002C5809" w:rsidP="006B5CE5">
            <w:pPr>
              <w:jc w:val="center"/>
            </w:pPr>
            <w:r w:rsidRPr="00A422DD">
              <w:rPr>
                <w:rFonts w:ascii="Arial" w:hAnsi="Arial" w:cs="Arial"/>
                <w:noProof/>
                <w:sz w:val="22"/>
                <w:szCs w:val="22"/>
                <w:lang w:val="sr-Cyrl-CS"/>
              </w:rPr>
              <w:t>м1</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25</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цевовода фи 200 по м1</w:t>
            </w:r>
          </w:p>
        </w:tc>
        <w:tc>
          <w:tcPr>
            <w:tcW w:w="1346" w:type="dxa"/>
          </w:tcPr>
          <w:p w:rsidR="002C5809" w:rsidRPr="00A422DD" w:rsidRDefault="002C5809" w:rsidP="006B5CE5">
            <w:pPr>
              <w:jc w:val="center"/>
            </w:pPr>
            <w:r w:rsidRPr="00A422DD">
              <w:rPr>
                <w:rFonts w:ascii="Arial" w:hAnsi="Arial" w:cs="Arial"/>
                <w:noProof/>
                <w:sz w:val="22"/>
                <w:szCs w:val="22"/>
                <w:lang w:val="sr-Cyrl-CS"/>
              </w:rPr>
              <w:t>м1</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26</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цевовода фи 250 по м1</w:t>
            </w:r>
          </w:p>
        </w:tc>
        <w:tc>
          <w:tcPr>
            <w:tcW w:w="1346" w:type="dxa"/>
          </w:tcPr>
          <w:p w:rsidR="002C5809" w:rsidRPr="00A422DD" w:rsidRDefault="002C5809" w:rsidP="006B5CE5">
            <w:pPr>
              <w:jc w:val="center"/>
            </w:pPr>
            <w:r w:rsidRPr="00A422DD">
              <w:rPr>
                <w:rFonts w:ascii="Arial" w:hAnsi="Arial" w:cs="Arial"/>
                <w:noProof/>
                <w:sz w:val="22"/>
                <w:szCs w:val="22"/>
                <w:lang w:val="sr-Cyrl-CS"/>
              </w:rPr>
              <w:t>м1</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27</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радног кола 4ц-71</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28</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радног кола 3ц-71</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29</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трофазног мотора од 0,75 кw 1400 о/мин</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30</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трофазног мотора од 0,75 кw 2800 о/мин</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31</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трофазног мотора од 1,5 кw, 1400 о/мин</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32</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лежајева вентилатора</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33</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прохромске сајле за врата</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34</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котураче</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35</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неонске лампе</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36</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фреквентног регулатора од 0,75кw</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37</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ДМ заштита мотора</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38</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сета гумених амортизера за вентилатор</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39</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зидног носача цевовода по фасади</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40</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компензатора вибрација Ø160</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41</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компензатора вибрација Ø200</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42</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компензатора вибрација Ø250</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43</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прохромске шелне</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44</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кућиште филтера за пречишћавање гасова</w:t>
            </w:r>
          </w:p>
        </w:tc>
        <w:tc>
          <w:tcPr>
            <w:tcW w:w="1346" w:type="dxa"/>
          </w:tcPr>
          <w:p w:rsidR="002C5809" w:rsidRPr="00A422DD" w:rsidRDefault="002C5809" w:rsidP="006B5CE5">
            <w:pPr>
              <w:jc w:val="center"/>
            </w:pPr>
            <w:r w:rsidRPr="00A422DD">
              <w:rPr>
                <w:rFonts w:ascii="Arial" w:hAnsi="Arial" w:cs="Arial"/>
                <w:noProof/>
                <w:sz w:val="22"/>
                <w:szCs w:val="22"/>
                <w:lang w:val="sr-Cyrl-CS"/>
              </w:rPr>
              <w:t>ком</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45</w:t>
            </w:r>
          </w:p>
        </w:tc>
        <w:tc>
          <w:tcPr>
            <w:tcW w:w="3519"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електро водова вентилатора по м1</w:t>
            </w:r>
          </w:p>
        </w:tc>
        <w:tc>
          <w:tcPr>
            <w:tcW w:w="1346" w:type="dxa"/>
          </w:tcPr>
          <w:p w:rsidR="002C5809" w:rsidRPr="00A422DD" w:rsidRDefault="002C5809" w:rsidP="006B5CE5">
            <w:pPr>
              <w:jc w:val="center"/>
            </w:pPr>
            <w:r w:rsidRPr="00A422DD">
              <w:rPr>
                <w:rFonts w:ascii="Arial" w:hAnsi="Arial" w:cs="Arial"/>
                <w:noProof/>
                <w:sz w:val="22"/>
                <w:szCs w:val="22"/>
                <w:lang w:val="sr-Cyrl-CS"/>
              </w:rPr>
              <w:t>м1</w:t>
            </w:r>
          </w:p>
        </w:tc>
        <w:tc>
          <w:tcPr>
            <w:tcW w:w="1275" w:type="dxa"/>
          </w:tcPr>
          <w:p w:rsidR="002C5809" w:rsidRPr="00A422DD" w:rsidRDefault="002C5809" w:rsidP="006B5CE5">
            <w:pPr>
              <w:spacing w:line="240" w:lineRule="auto"/>
              <w:jc w:val="center"/>
              <w:rPr>
                <w:rFonts w:ascii="Arial" w:hAnsi="Arial" w:cs="Arial"/>
                <w:noProof/>
                <w:sz w:val="22"/>
                <w:szCs w:val="22"/>
                <w:lang w:val="sr-Cyrl-CS"/>
              </w:rPr>
            </w:pPr>
            <w:r w:rsidRPr="00A422DD">
              <w:rPr>
                <w:rFonts w:ascii="Arial" w:hAnsi="Arial" w:cs="Arial"/>
                <w:noProof/>
                <w:sz w:val="22"/>
                <w:szCs w:val="22"/>
                <w:lang w:val="sr-Cyrl-CS"/>
              </w:rPr>
              <w:t>1</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471"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6889" w:type="dxa"/>
            <w:gridSpan w:val="4"/>
            <w:vAlign w:val="bottom"/>
          </w:tcPr>
          <w:p w:rsidR="002C5809" w:rsidRPr="00A422DD" w:rsidRDefault="002C5809" w:rsidP="006B5CE5">
            <w:pPr>
              <w:jc w:val="center"/>
              <w:rPr>
                <w:rFonts w:ascii="Arial" w:hAnsi="Arial" w:cs="Arial"/>
                <w:b/>
                <w:noProof/>
                <w:color w:val="auto"/>
                <w:sz w:val="22"/>
                <w:szCs w:val="22"/>
                <w:lang w:val="sr-Cyrl-CS"/>
              </w:rPr>
            </w:pPr>
            <w:r w:rsidRPr="00A422DD">
              <w:rPr>
                <w:rFonts w:ascii="Arial" w:hAnsi="Arial" w:cs="Arial"/>
                <w:b/>
                <w:noProof/>
                <w:color w:val="auto"/>
                <w:sz w:val="22"/>
                <w:szCs w:val="22"/>
                <w:lang w:val="sr-Cyrl-CS"/>
              </w:rPr>
              <w:t>УКУПНА ЦЕНА ПОНУДЕ БЕЗ ПДВ-А</w:t>
            </w:r>
          </w:p>
        </w:tc>
        <w:tc>
          <w:tcPr>
            <w:tcW w:w="2858" w:type="dxa"/>
            <w:gridSpan w:val="2"/>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6889" w:type="dxa"/>
            <w:gridSpan w:val="4"/>
            <w:vAlign w:val="bottom"/>
          </w:tcPr>
          <w:p w:rsidR="002C5809" w:rsidRPr="00A422DD" w:rsidRDefault="002C5809" w:rsidP="006B5CE5">
            <w:pPr>
              <w:jc w:val="center"/>
              <w:rPr>
                <w:rFonts w:ascii="Arial" w:hAnsi="Arial" w:cs="Arial"/>
                <w:b/>
                <w:noProof/>
                <w:color w:val="auto"/>
                <w:sz w:val="22"/>
                <w:szCs w:val="22"/>
                <w:lang w:val="sr-Cyrl-CS"/>
              </w:rPr>
            </w:pPr>
            <w:r w:rsidRPr="00A422DD">
              <w:rPr>
                <w:rFonts w:ascii="Arial" w:hAnsi="Arial" w:cs="Arial"/>
                <w:b/>
                <w:noProof/>
                <w:color w:val="auto"/>
                <w:sz w:val="22"/>
                <w:szCs w:val="22"/>
                <w:lang w:val="sr-Cyrl-CS"/>
              </w:rPr>
              <w:t>УКУПНА ЦЕНА ПОНУДЕ СА ПДВ-ОМ</w:t>
            </w:r>
          </w:p>
        </w:tc>
        <w:tc>
          <w:tcPr>
            <w:tcW w:w="2858" w:type="dxa"/>
            <w:gridSpan w:val="2"/>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6889" w:type="dxa"/>
            <w:gridSpan w:val="4"/>
            <w:vAlign w:val="bottom"/>
          </w:tcPr>
          <w:p w:rsidR="002C5809" w:rsidRPr="00A422DD" w:rsidRDefault="002C5809" w:rsidP="006B5CE5">
            <w:pPr>
              <w:jc w:val="center"/>
              <w:rPr>
                <w:rFonts w:ascii="Arial" w:hAnsi="Arial" w:cs="Arial"/>
                <w:noProof/>
                <w:color w:val="auto"/>
                <w:sz w:val="22"/>
                <w:szCs w:val="22"/>
                <w:lang w:val="sr-Cyrl-CS"/>
              </w:rPr>
            </w:pPr>
            <w:r w:rsidRPr="00A422DD">
              <w:rPr>
                <w:rFonts w:ascii="Arial" w:eastAsiaTheme="minorHAnsi" w:hAnsi="Arial" w:cs="Arial"/>
                <w:b/>
                <w:bCs/>
                <w:kern w:val="0"/>
                <w:sz w:val="22"/>
                <w:szCs w:val="22"/>
                <w:lang w:eastAsia="en-US"/>
              </w:rPr>
              <w:t>Рок одзива по пријави:</w:t>
            </w:r>
          </w:p>
        </w:tc>
        <w:tc>
          <w:tcPr>
            <w:tcW w:w="2858" w:type="dxa"/>
            <w:gridSpan w:val="2"/>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6889" w:type="dxa"/>
            <w:gridSpan w:val="4"/>
            <w:vAlign w:val="bottom"/>
          </w:tcPr>
          <w:p w:rsidR="002C5809" w:rsidRPr="00A422DD" w:rsidRDefault="002C5809" w:rsidP="006B5CE5">
            <w:pPr>
              <w:jc w:val="center"/>
              <w:rPr>
                <w:rFonts w:ascii="Arial" w:hAnsi="Arial" w:cs="Arial"/>
                <w:b/>
                <w:sz w:val="22"/>
                <w:szCs w:val="22"/>
                <w:u w:val="single"/>
                <w:lang w:val="sr-Cyrl-CS"/>
              </w:rPr>
            </w:pPr>
            <w:r w:rsidRPr="00A422DD">
              <w:rPr>
                <w:rFonts w:ascii="Arial" w:eastAsiaTheme="minorHAnsi" w:hAnsi="Arial" w:cs="Arial"/>
                <w:b/>
                <w:bCs/>
                <w:kern w:val="0"/>
                <w:sz w:val="22"/>
                <w:szCs w:val="22"/>
                <w:lang w:eastAsia="en-US"/>
              </w:rPr>
              <w:t>Рок за пружање услуге</w:t>
            </w:r>
          </w:p>
        </w:tc>
        <w:tc>
          <w:tcPr>
            <w:tcW w:w="2858" w:type="dxa"/>
            <w:gridSpan w:val="2"/>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6889" w:type="dxa"/>
            <w:gridSpan w:val="4"/>
            <w:vAlign w:val="bottom"/>
          </w:tcPr>
          <w:p w:rsidR="002C5809" w:rsidRPr="00A422DD" w:rsidRDefault="002C5809" w:rsidP="006B5CE5">
            <w:pPr>
              <w:tabs>
                <w:tab w:val="num" w:pos="480"/>
              </w:tabs>
              <w:ind w:right="-472"/>
              <w:jc w:val="center"/>
              <w:rPr>
                <w:rFonts w:ascii="Arial" w:hAnsi="Arial" w:cs="Arial"/>
                <w:sz w:val="22"/>
                <w:szCs w:val="22"/>
              </w:rPr>
            </w:pPr>
            <w:r w:rsidRPr="00A422DD">
              <w:rPr>
                <w:rFonts w:ascii="Arial" w:eastAsiaTheme="minorHAnsi" w:hAnsi="Arial" w:cs="Arial"/>
                <w:b/>
                <w:bCs/>
                <w:kern w:val="0"/>
                <w:sz w:val="22"/>
                <w:szCs w:val="22"/>
                <w:lang w:eastAsia="en-US"/>
              </w:rPr>
              <w:t>Рок важења понуде:</w:t>
            </w:r>
          </w:p>
        </w:tc>
        <w:tc>
          <w:tcPr>
            <w:tcW w:w="2858" w:type="dxa"/>
            <w:gridSpan w:val="2"/>
          </w:tcPr>
          <w:p w:rsidR="002C5809" w:rsidRPr="00A422DD" w:rsidRDefault="002C5809" w:rsidP="006B5CE5">
            <w:pPr>
              <w:spacing w:line="240" w:lineRule="auto"/>
              <w:jc w:val="center"/>
              <w:rPr>
                <w:rFonts w:ascii="Arial" w:hAnsi="Arial" w:cs="Arial"/>
                <w:noProof/>
                <w:sz w:val="22"/>
                <w:szCs w:val="22"/>
                <w:lang w:val="sr-Cyrl-CS"/>
              </w:rPr>
            </w:pPr>
          </w:p>
        </w:tc>
      </w:tr>
    </w:tbl>
    <w:p w:rsidR="002C5809" w:rsidRPr="00A422DD" w:rsidRDefault="002C5809" w:rsidP="002C5809">
      <w:pPr>
        <w:rPr>
          <w:rFonts w:ascii="Arial" w:hAnsi="Arial" w:cs="Arial"/>
          <w:b/>
          <w:sz w:val="22"/>
          <w:szCs w:val="22"/>
          <w:u w:val="single"/>
          <w:lang w:val="sr-Cyrl-CS"/>
        </w:rPr>
      </w:pPr>
    </w:p>
    <w:p w:rsidR="002C5809" w:rsidRPr="00A422DD" w:rsidRDefault="002C5809" w:rsidP="002C5809">
      <w:pPr>
        <w:rPr>
          <w:rFonts w:ascii="Arial" w:hAnsi="Arial" w:cs="Arial"/>
          <w:b/>
          <w:sz w:val="22"/>
          <w:szCs w:val="22"/>
          <w:u w:val="single"/>
          <w:lang w:val="sr-Cyrl-CS"/>
        </w:rPr>
      </w:pPr>
    </w:p>
    <w:p w:rsidR="002C5809" w:rsidRPr="00A422DD" w:rsidRDefault="002C5809" w:rsidP="002C5809">
      <w:pPr>
        <w:tabs>
          <w:tab w:val="num" w:pos="480"/>
        </w:tabs>
        <w:ind w:left="-426" w:right="-472"/>
        <w:jc w:val="both"/>
        <w:rPr>
          <w:rFonts w:ascii="Arial" w:hAnsi="Arial" w:cs="Arial"/>
          <w:b/>
          <w:sz w:val="22"/>
          <w:szCs w:val="22"/>
        </w:rPr>
      </w:pPr>
      <w:r w:rsidRPr="00A422DD">
        <w:rPr>
          <w:rFonts w:ascii="Arial" w:hAnsi="Arial" w:cs="Arial"/>
          <w:b/>
          <w:sz w:val="22"/>
          <w:szCs w:val="22"/>
        </w:rPr>
        <w:t xml:space="preserve">                                 М.П.                               ______________________________________</w:t>
      </w:r>
    </w:p>
    <w:p w:rsidR="002C5809" w:rsidRPr="00A422DD" w:rsidRDefault="002C5809" w:rsidP="002C5809">
      <w:pPr>
        <w:tabs>
          <w:tab w:val="num" w:pos="480"/>
        </w:tabs>
        <w:ind w:left="-426" w:right="-472"/>
        <w:rPr>
          <w:rFonts w:ascii="Arial" w:hAnsi="Arial" w:cs="Arial"/>
          <w:b/>
          <w:sz w:val="22"/>
          <w:szCs w:val="22"/>
        </w:rPr>
      </w:pPr>
    </w:p>
    <w:p w:rsidR="002C5809" w:rsidRPr="00A422DD" w:rsidRDefault="002C5809" w:rsidP="002C5809">
      <w:pPr>
        <w:tabs>
          <w:tab w:val="num" w:pos="480"/>
        </w:tabs>
        <w:ind w:left="-426" w:right="-472"/>
        <w:rPr>
          <w:rFonts w:ascii="Arial" w:hAnsi="Arial" w:cs="Arial"/>
          <w:b/>
          <w:sz w:val="22"/>
          <w:szCs w:val="22"/>
        </w:rPr>
      </w:pPr>
      <w:r w:rsidRPr="00A422DD">
        <w:rPr>
          <w:rFonts w:ascii="Arial" w:hAnsi="Arial" w:cs="Arial"/>
          <w:b/>
          <w:sz w:val="22"/>
          <w:szCs w:val="22"/>
        </w:rPr>
        <w:t xml:space="preserve">                                                                                                       Понуђач</w:t>
      </w:r>
    </w:p>
    <w:p w:rsidR="002C5809" w:rsidRPr="00A422DD" w:rsidRDefault="002C5809" w:rsidP="002C5809">
      <w:pPr>
        <w:jc w:val="both"/>
        <w:rPr>
          <w:rFonts w:ascii="Arial" w:hAnsi="Arial" w:cs="Arial"/>
          <w:i/>
          <w:iCs/>
          <w:sz w:val="20"/>
          <w:szCs w:val="20"/>
        </w:rPr>
      </w:pPr>
      <w:r w:rsidRPr="00A422DD">
        <w:rPr>
          <w:rFonts w:ascii="Arial" w:hAnsi="Arial" w:cs="Arial"/>
          <w:b/>
          <w:bCs/>
          <w:i/>
          <w:iCs/>
          <w:sz w:val="20"/>
          <w:szCs w:val="20"/>
          <w:u w:val="single"/>
        </w:rPr>
        <w:t>Напомене:</w:t>
      </w:r>
      <w:r w:rsidRPr="00A422DD">
        <w:rPr>
          <w:rFonts w:ascii="Arial" w:hAnsi="Arial" w:cs="Arial"/>
          <w:b/>
          <w:bCs/>
          <w:i/>
          <w:iCs/>
          <w:sz w:val="20"/>
          <w:szCs w:val="20"/>
        </w:rPr>
        <w:t xml:space="preserve"> </w:t>
      </w:r>
      <w:r w:rsidRPr="00A422DD">
        <w:rPr>
          <w:rFonts w:ascii="Arial" w:hAnsi="Arial" w:cs="Arial"/>
          <w:i/>
          <w:iCs/>
          <w:sz w:val="20"/>
          <w:szCs w:val="20"/>
        </w:rPr>
        <w:t xml:space="preserve">Образац понуде понуђач мора да попуни, овери печатом и потпише, чиме </w:t>
      </w:r>
      <w:r w:rsidRPr="00A422DD">
        <w:rPr>
          <w:rFonts w:ascii="Arial" w:hAnsi="Arial" w:cs="Arial"/>
          <w:i/>
          <w:iCs/>
          <w:sz w:val="20"/>
          <w:szCs w:val="20"/>
          <w:lang w:val="sr-Cyrl-CS"/>
        </w:rPr>
        <w:t>п</w:t>
      </w:r>
      <w:r w:rsidRPr="00A422DD">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jc w:val="center"/>
        <w:rPr>
          <w:rFonts w:ascii="Arial" w:hAnsi="Arial" w:cs="Arial"/>
          <w:b/>
          <w:sz w:val="22"/>
          <w:szCs w:val="22"/>
          <w:lang w:val="sr-Cyrl-CS"/>
        </w:rPr>
      </w:pPr>
      <w:r w:rsidRPr="00A422DD">
        <w:rPr>
          <w:rFonts w:ascii="Arial" w:hAnsi="Arial" w:cs="Arial"/>
          <w:b/>
          <w:sz w:val="22"/>
          <w:szCs w:val="22"/>
          <w:lang w:val="sr-Cyrl-CS"/>
        </w:rPr>
        <w:t>ПОНУДА бр__________од___________године</w:t>
      </w:r>
    </w:p>
    <w:p w:rsidR="002C5809" w:rsidRPr="00A422DD" w:rsidRDefault="002C5809" w:rsidP="002C5809">
      <w:pPr>
        <w:jc w:val="center"/>
        <w:rPr>
          <w:rFonts w:ascii="Arial" w:hAnsi="Arial" w:cs="Arial"/>
          <w:b/>
          <w:sz w:val="22"/>
          <w:szCs w:val="22"/>
          <w:lang w:val="sr-Cyrl-CS"/>
        </w:rPr>
      </w:pPr>
      <w:r w:rsidRPr="00A422DD">
        <w:rPr>
          <w:rFonts w:ascii="Arial" w:hAnsi="Arial" w:cs="Arial"/>
          <w:b/>
          <w:sz w:val="22"/>
          <w:szCs w:val="22"/>
          <w:lang w:val="sr-Cyrl-CS"/>
        </w:rPr>
        <w:t>За партију 4</w:t>
      </w:r>
    </w:p>
    <w:p w:rsidR="002C5809" w:rsidRPr="00A422DD" w:rsidRDefault="002C5809" w:rsidP="002C5809">
      <w:pPr>
        <w:jc w:val="center"/>
        <w:rPr>
          <w:rFonts w:ascii="Arial" w:hAnsi="Arial" w:cs="Arial"/>
          <w:b/>
          <w:sz w:val="22"/>
          <w:szCs w:val="22"/>
          <w:u w:val="single"/>
          <w:lang w:val="sr-Cyrl-CS"/>
        </w:rPr>
      </w:pPr>
    </w:p>
    <w:tbl>
      <w:tblPr>
        <w:tblW w:w="10261" w:type="dxa"/>
        <w:jc w:val="center"/>
        <w:tblInd w:w="93" w:type="dxa"/>
        <w:tblLook w:val="04A0"/>
      </w:tblPr>
      <w:tblGrid>
        <w:gridCol w:w="737"/>
        <w:gridCol w:w="3992"/>
        <w:gridCol w:w="1275"/>
        <w:gridCol w:w="1418"/>
        <w:gridCol w:w="1522"/>
        <w:gridCol w:w="1317"/>
      </w:tblGrid>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 </w:t>
            </w:r>
          </w:p>
          <w:p w:rsidR="002C5809" w:rsidRPr="00A422DD" w:rsidRDefault="002C5809" w:rsidP="006B5CE5">
            <w:pPr>
              <w:rPr>
                <w:rFonts w:ascii="Arial" w:hAnsi="Arial" w:cs="Arial"/>
                <w:b/>
                <w:noProof/>
                <w:color w:val="auto"/>
                <w:lang w:val="sr-Cyrl-CS"/>
              </w:rPr>
            </w:pPr>
            <w:r w:rsidRPr="00A422DD">
              <w:rPr>
                <w:rFonts w:ascii="Arial" w:hAnsi="Arial" w:cs="Arial"/>
                <w:b/>
                <w:noProof/>
                <w:color w:val="auto"/>
                <w:sz w:val="22"/>
                <w:szCs w:val="22"/>
                <w:lang w:val="sr-Cyrl-CS"/>
              </w:rPr>
              <w:t>Ред. број</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p>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ОПИС УСЛУГЕ: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Јединица мере</w:t>
            </w: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Количина</w:t>
            </w:r>
          </w:p>
        </w:tc>
        <w:tc>
          <w:tcPr>
            <w:tcW w:w="1522"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Јединична цена без пдв-а</w:t>
            </w:r>
          </w:p>
        </w:tc>
        <w:tc>
          <w:tcPr>
            <w:tcW w:w="1317"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без пдв-а</w:t>
            </w: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1</w:t>
            </w:r>
          </w:p>
        </w:tc>
        <w:tc>
          <w:tcPr>
            <w:tcW w:w="3992" w:type="dxa"/>
            <w:tcBorders>
              <w:top w:val="single" w:sz="4" w:space="0" w:color="auto"/>
              <w:left w:val="nil"/>
              <w:bottom w:val="single" w:sz="4" w:space="0" w:color="auto"/>
              <w:right w:val="single" w:sz="4" w:space="0" w:color="auto"/>
            </w:tcBorders>
            <w:shd w:val="pct25" w:color="auto" w:fill="auto"/>
            <w:noWrap/>
            <w:vAlign w:val="center"/>
            <w:hideMark/>
          </w:tcPr>
          <w:p w:rsidR="002C5809" w:rsidRPr="00A422DD" w:rsidRDefault="002C5809" w:rsidP="006B5CE5">
            <w:pPr>
              <w:rPr>
                <w:rFonts w:ascii="Arial" w:hAnsi="Arial" w:cs="Arial"/>
                <w:b/>
                <w:noProof/>
                <w:color w:val="auto"/>
                <w:lang w:val="sr-Cyrl-CS"/>
              </w:rPr>
            </w:pPr>
            <w:r w:rsidRPr="00A422DD">
              <w:rPr>
                <w:rFonts w:ascii="Arial" w:eastAsiaTheme="minorHAnsi" w:hAnsi="Arial" w:cs="Arial"/>
                <w:b/>
                <w:kern w:val="0"/>
                <w:sz w:val="22"/>
                <w:szCs w:val="22"/>
                <w:lang w:eastAsia="en-US"/>
              </w:rPr>
              <w:t xml:space="preserve">УСЛУГА РЕДОВНОГ ОДРЖАВАЊА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месец</w:t>
            </w: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6</w:t>
            </w:r>
          </w:p>
        </w:tc>
        <w:tc>
          <w:tcPr>
            <w:tcW w:w="1522"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p>
        </w:tc>
        <w:tc>
          <w:tcPr>
            <w:tcW w:w="1317" w:type="dxa"/>
            <w:tcBorders>
              <w:top w:val="single" w:sz="4" w:space="0" w:color="auto"/>
              <w:left w:val="nil"/>
              <w:bottom w:val="single" w:sz="4" w:space="0" w:color="auto"/>
              <w:right w:val="single" w:sz="4" w:space="0" w:color="auto"/>
            </w:tcBorders>
            <w:shd w:val="pct25" w:color="auto" w:fill="auto"/>
            <w:vAlign w:val="center"/>
          </w:tcPr>
          <w:p w:rsidR="002C5809" w:rsidRPr="00A422DD" w:rsidRDefault="002C5809" w:rsidP="006B5CE5">
            <w:pPr>
              <w:jc w:val="center"/>
              <w:rPr>
                <w:rFonts w:ascii="Arial" w:hAnsi="Arial" w:cs="Arial"/>
                <w:b/>
                <w:noProof/>
                <w:color w:val="auto"/>
                <w:lang w:val="sr-Cyrl-CS"/>
              </w:rPr>
            </w:pP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2</w:t>
            </w:r>
          </w:p>
        </w:tc>
        <w:tc>
          <w:tcPr>
            <w:tcW w:w="9524" w:type="dxa"/>
            <w:gridSpan w:val="5"/>
            <w:tcBorders>
              <w:top w:val="single" w:sz="4" w:space="0" w:color="auto"/>
              <w:left w:val="nil"/>
              <w:bottom w:val="single" w:sz="4" w:space="0" w:color="auto"/>
              <w:right w:val="single" w:sz="4" w:space="0" w:color="auto"/>
            </w:tcBorders>
            <w:shd w:val="pct25" w:color="auto" w:fill="auto"/>
            <w:noWrap/>
            <w:vAlign w:val="center"/>
            <w:hideMark/>
          </w:tcPr>
          <w:p w:rsidR="002C5809" w:rsidRPr="00A422DD" w:rsidRDefault="002C5809" w:rsidP="006B5CE5">
            <w:pPr>
              <w:rPr>
                <w:rFonts w:ascii="Arial" w:hAnsi="Arial" w:cs="Arial"/>
                <w:b/>
              </w:rPr>
            </w:pPr>
            <w:r w:rsidRPr="00A422DD">
              <w:rPr>
                <w:rFonts w:ascii="Arial" w:hAnsi="Arial" w:cs="Arial"/>
                <w:b/>
                <w:sz w:val="22"/>
                <w:szCs w:val="22"/>
              </w:rPr>
              <w:t>ЗАМЕНА ОПРЕМЕ, РЕЗЕРВНИХ ДЕЛОВА И ИНСТАЛАЦИОНОГ МАТЕРИЈАЛА</w:t>
            </w:r>
            <w:r w:rsidRPr="00A422DD">
              <w:rPr>
                <w:rFonts w:ascii="Arial" w:hAnsi="Arial" w:cs="Arial"/>
                <w:b/>
                <w:noProof/>
                <w:color w:val="auto"/>
                <w:sz w:val="22"/>
                <w:szCs w:val="22"/>
                <w:lang w:val="sr-Cyrl-CS"/>
              </w:rPr>
              <w:t>:</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1</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tabs>
                <w:tab w:val="center" w:pos="4702"/>
                <w:tab w:val="right" w:pos="9405"/>
              </w:tabs>
              <w:rPr>
                <w:rFonts w:ascii="Arial" w:hAnsi="Arial" w:cs="Arial"/>
                <w:b/>
                <w:bCs/>
                <w:lang w:eastAsia="sr-Latn-CS"/>
              </w:rPr>
            </w:pPr>
            <w:r w:rsidRPr="00A422DD">
              <w:rPr>
                <w:rFonts w:ascii="Arial" w:hAnsi="Arial" w:cs="Arial"/>
                <w:b/>
                <w:bCs/>
                <w:sz w:val="22"/>
                <w:szCs w:val="22"/>
                <w:lang w:eastAsia="sr-Latn-CS"/>
              </w:rPr>
              <w:t>IP MPIX Dome камера</w:t>
            </w:r>
          </w:p>
        </w:tc>
        <w:tc>
          <w:tcPr>
            <w:tcW w:w="1275"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ком</w:t>
            </w: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pStyle w:val="Style"/>
              <w:spacing w:line="259" w:lineRule="exact"/>
              <w:jc w:val="center"/>
              <w:rPr>
                <w:bCs/>
                <w:sz w:val="22"/>
                <w:szCs w:val="22"/>
              </w:rPr>
            </w:pPr>
            <w:r w:rsidRPr="00A422DD">
              <w:rPr>
                <w:bCs/>
                <w:sz w:val="22"/>
                <w:szCs w:val="22"/>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2</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tabs>
                <w:tab w:val="center" w:pos="4702"/>
                <w:tab w:val="right" w:pos="9405"/>
              </w:tabs>
              <w:rPr>
                <w:rFonts w:ascii="Arial" w:hAnsi="Arial" w:cs="Arial"/>
                <w:b/>
                <w:bCs/>
                <w:lang w:eastAsia="sr-Latn-CS"/>
              </w:rPr>
            </w:pPr>
            <w:r w:rsidRPr="00A422DD">
              <w:rPr>
                <w:rFonts w:ascii="Arial" w:hAnsi="Arial" w:cs="Arial"/>
                <w:b/>
                <w:bCs/>
                <w:sz w:val="22"/>
                <w:szCs w:val="22"/>
                <w:lang w:eastAsia="sr-Latn-CS"/>
              </w:rPr>
              <w:t>IP MPIX Bullet камера</w:t>
            </w:r>
          </w:p>
        </w:tc>
        <w:tc>
          <w:tcPr>
            <w:tcW w:w="1275"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rPr>
                <w:rFonts w:ascii="Arial" w:hAnsi="Arial" w:cs="Arial"/>
              </w:rPr>
            </w:pPr>
            <w:r w:rsidRPr="00A422DD">
              <w:rPr>
                <w:rFonts w:ascii="Arial" w:hAnsi="Arial" w:cs="Arial"/>
                <w:bCs/>
                <w:sz w:val="22"/>
                <w:szCs w:val="22"/>
              </w:rPr>
              <w:t>ком</w:t>
            </w: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pStyle w:val="Style"/>
              <w:spacing w:line="259" w:lineRule="exact"/>
              <w:jc w:val="center"/>
              <w:rPr>
                <w:bCs/>
                <w:sz w:val="22"/>
                <w:szCs w:val="22"/>
              </w:rPr>
            </w:pPr>
            <w:r w:rsidRPr="00A422DD">
              <w:rPr>
                <w:bCs/>
                <w:sz w:val="22"/>
                <w:szCs w:val="22"/>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3</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 xml:space="preserve">HDD 2Tb, SATA 3, </w:t>
            </w:r>
            <w:r w:rsidRPr="00A422DD">
              <w:rPr>
                <w:rFonts w:ascii="Arial" w:hAnsi="Arial" w:cs="Arial"/>
                <w:noProof/>
                <w:sz w:val="22"/>
                <w:szCs w:val="22"/>
                <w:lang w:val="sr-Cyrl-CS" w:eastAsia="sr-Latn-CS"/>
              </w:rPr>
              <w:t>серија пројектована за видео надзо</w:t>
            </w:r>
            <w:r w:rsidRPr="00A422DD">
              <w:rPr>
                <w:rFonts w:ascii="Arial" w:hAnsi="Arial" w:cs="Arial"/>
                <w:sz w:val="22"/>
                <w:szCs w:val="22"/>
                <w:lang w:val="sr-Cyrl-CS" w:eastAsia="sr-Latn-CS"/>
              </w:rPr>
              <w:t>р</w:t>
            </w:r>
          </w:p>
        </w:tc>
        <w:tc>
          <w:tcPr>
            <w:tcW w:w="1275"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rPr>
                <w:rFonts w:ascii="Arial" w:hAnsi="Arial" w:cs="Arial"/>
              </w:rPr>
            </w:pPr>
            <w:r w:rsidRPr="00A422DD">
              <w:rPr>
                <w:rFonts w:ascii="Arial" w:hAnsi="Arial" w:cs="Arial"/>
                <w:bCs/>
                <w:sz w:val="22"/>
                <w:szCs w:val="22"/>
              </w:rPr>
              <w:t>ком</w:t>
            </w: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pStyle w:val="Style"/>
              <w:spacing w:line="259" w:lineRule="exact"/>
              <w:jc w:val="center"/>
              <w:rPr>
                <w:bCs/>
                <w:sz w:val="22"/>
                <w:szCs w:val="22"/>
              </w:rPr>
            </w:pPr>
            <w:r w:rsidRPr="00A422DD">
              <w:rPr>
                <w:bCs/>
                <w:sz w:val="22"/>
                <w:szCs w:val="22"/>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4</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noProof/>
                <w:sz w:val="22"/>
                <w:szCs w:val="22"/>
                <w:lang w:val="sr-Cyrl-CS" w:eastAsia="sr-Latn-CS"/>
              </w:rPr>
              <w:t>Напојна јединица са стабилисаним напајање</w:t>
            </w:r>
            <w:r w:rsidRPr="00A422DD">
              <w:rPr>
                <w:rFonts w:ascii="Arial" w:hAnsi="Arial" w:cs="Arial"/>
                <w:sz w:val="22"/>
                <w:szCs w:val="22"/>
                <w:lang w:val="sr-Cyrl-CS" w:eastAsia="sr-Latn-CS"/>
              </w:rPr>
              <w:t>м</w:t>
            </w:r>
            <w:r w:rsidRPr="00A422DD">
              <w:rPr>
                <w:rFonts w:ascii="Arial" w:hAnsi="Arial" w:cs="Arial"/>
                <w:sz w:val="22"/>
                <w:szCs w:val="22"/>
                <w:lang w:eastAsia="sr-Latn-CS"/>
              </w:rPr>
              <w:t>, 220VAC/220VDC, 2A</w:t>
            </w:r>
          </w:p>
        </w:tc>
        <w:tc>
          <w:tcPr>
            <w:tcW w:w="1275"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rPr>
                <w:rFonts w:ascii="Arial" w:hAnsi="Arial" w:cs="Arial"/>
              </w:rPr>
            </w:pPr>
            <w:r w:rsidRPr="00A422DD">
              <w:rPr>
                <w:rFonts w:ascii="Arial" w:hAnsi="Arial" w:cs="Arial"/>
                <w:bCs/>
                <w:sz w:val="22"/>
                <w:szCs w:val="22"/>
              </w:rPr>
              <w:t>ком</w:t>
            </w: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pStyle w:val="Style"/>
              <w:spacing w:line="259" w:lineRule="exact"/>
              <w:jc w:val="center"/>
              <w:rPr>
                <w:bCs/>
                <w:sz w:val="22"/>
                <w:szCs w:val="22"/>
              </w:rPr>
            </w:pPr>
            <w:r w:rsidRPr="00A422DD">
              <w:rPr>
                <w:bCs/>
                <w:sz w:val="22"/>
                <w:szCs w:val="22"/>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5</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UPS 1000VA/600W, line interactive</w:t>
            </w:r>
          </w:p>
        </w:tc>
        <w:tc>
          <w:tcPr>
            <w:tcW w:w="1275"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rPr>
                <w:rFonts w:ascii="Arial" w:hAnsi="Arial" w:cs="Arial"/>
              </w:rPr>
            </w:pPr>
            <w:r w:rsidRPr="00A422DD">
              <w:rPr>
                <w:rFonts w:ascii="Arial" w:hAnsi="Arial" w:cs="Arial"/>
                <w:bCs/>
                <w:sz w:val="22"/>
                <w:szCs w:val="22"/>
              </w:rPr>
              <w:t>ком</w:t>
            </w: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pStyle w:val="Style"/>
              <w:spacing w:line="259" w:lineRule="exact"/>
              <w:jc w:val="center"/>
              <w:rPr>
                <w:bCs/>
                <w:sz w:val="22"/>
                <w:szCs w:val="22"/>
              </w:rPr>
            </w:pPr>
            <w:r w:rsidRPr="00A422DD">
              <w:rPr>
                <w:bCs/>
                <w:sz w:val="22"/>
                <w:szCs w:val="22"/>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6</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акумулатор 12V, 7Ah</w:t>
            </w:r>
          </w:p>
        </w:tc>
        <w:tc>
          <w:tcPr>
            <w:tcW w:w="1275"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rPr>
                <w:rFonts w:ascii="Arial" w:hAnsi="Arial" w:cs="Arial"/>
              </w:rPr>
            </w:pPr>
            <w:r w:rsidRPr="00A422DD">
              <w:rPr>
                <w:rFonts w:ascii="Arial" w:hAnsi="Arial" w:cs="Arial"/>
                <w:bCs/>
                <w:sz w:val="22"/>
                <w:szCs w:val="22"/>
              </w:rPr>
              <w:t>ком</w:t>
            </w: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pStyle w:val="Style"/>
              <w:spacing w:line="259" w:lineRule="exact"/>
              <w:jc w:val="center"/>
              <w:rPr>
                <w:bCs/>
                <w:sz w:val="22"/>
                <w:szCs w:val="22"/>
              </w:rPr>
            </w:pPr>
            <w:r w:rsidRPr="00A422DD">
              <w:rPr>
                <w:bCs/>
                <w:sz w:val="22"/>
                <w:szCs w:val="22"/>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7</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noProof/>
                <w:sz w:val="22"/>
                <w:szCs w:val="22"/>
                <w:lang w:val="sr-Cyrl-CS" w:eastAsia="sr-Latn-CS"/>
              </w:rPr>
              <w:t>Спољашња разводна кутиј</w:t>
            </w:r>
            <w:r w:rsidRPr="00A422DD">
              <w:rPr>
                <w:rFonts w:ascii="Arial" w:hAnsi="Arial" w:cs="Arial"/>
                <w:sz w:val="22"/>
                <w:szCs w:val="22"/>
                <w:lang w:val="sr-Cyrl-CS" w:eastAsia="sr-Latn-CS"/>
              </w:rPr>
              <w:t>а</w:t>
            </w:r>
            <w:r w:rsidRPr="00A422DD">
              <w:rPr>
                <w:rFonts w:ascii="Arial" w:hAnsi="Arial" w:cs="Arial"/>
                <w:sz w:val="22"/>
                <w:szCs w:val="22"/>
                <w:lang w:eastAsia="sr-Latn-CS"/>
              </w:rPr>
              <w:t>, IP65 заштита</w:t>
            </w:r>
          </w:p>
        </w:tc>
        <w:tc>
          <w:tcPr>
            <w:tcW w:w="1275"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rPr>
                <w:rFonts w:ascii="Arial" w:hAnsi="Arial" w:cs="Arial"/>
              </w:rPr>
            </w:pPr>
            <w:r w:rsidRPr="00A422DD">
              <w:rPr>
                <w:rFonts w:ascii="Arial" w:hAnsi="Arial" w:cs="Arial"/>
                <w:bCs/>
                <w:sz w:val="22"/>
                <w:szCs w:val="22"/>
              </w:rPr>
              <w:t>ком</w:t>
            </w: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pStyle w:val="Style"/>
              <w:spacing w:line="259" w:lineRule="exact"/>
              <w:jc w:val="center"/>
              <w:rPr>
                <w:bCs/>
                <w:sz w:val="22"/>
                <w:szCs w:val="22"/>
              </w:rPr>
            </w:pPr>
            <w:r w:rsidRPr="00A422DD">
              <w:rPr>
                <w:bCs/>
                <w:sz w:val="22"/>
                <w:szCs w:val="22"/>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8</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Конектор BNC, F, RJ45</w:t>
            </w:r>
          </w:p>
        </w:tc>
        <w:tc>
          <w:tcPr>
            <w:tcW w:w="1275"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rPr>
                <w:rFonts w:ascii="Arial" w:hAnsi="Arial" w:cs="Arial"/>
              </w:rPr>
            </w:pPr>
            <w:r w:rsidRPr="00A422DD">
              <w:rPr>
                <w:rFonts w:ascii="Arial" w:hAnsi="Arial" w:cs="Arial"/>
                <w:bCs/>
                <w:sz w:val="22"/>
                <w:szCs w:val="22"/>
              </w:rPr>
              <w:t>ком</w:t>
            </w: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pStyle w:val="Style"/>
              <w:spacing w:line="259" w:lineRule="exact"/>
              <w:jc w:val="center"/>
              <w:rPr>
                <w:bCs/>
                <w:sz w:val="22"/>
                <w:szCs w:val="22"/>
              </w:rPr>
            </w:pPr>
            <w:r w:rsidRPr="00A422DD">
              <w:rPr>
                <w:bCs/>
                <w:sz w:val="22"/>
                <w:szCs w:val="22"/>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9</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 xml:space="preserve">кабл UTP CAT5E  4x2x0,5mm2 </w:t>
            </w:r>
          </w:p>
        </w:tc>
        <w:tc>
          <w:tcPr>
            <w:tcW w:w="1275"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pPr>
            <w:r w:rsidRPr="00A422DD">
              <w:rPr>
                <w:rFonts w:ascii="Arial" w:hAnsi="Arial" w:cs="Arial"/>
                <w:bCs/>
                <w:sz w:val="22"/>
                <w:szCs w:val="22"/>
                <w:lang w:eastAsia="sr-Latn-CS"/>
              </w:rPr>
              <w:t>m1</w:t>
            </w: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tabs>
                <w:tab w:val="center" w:pos="4702"/>
                <w:tab w:val="right" w:pos="9405"/>
              </w:tabs>
              <w:jc w:val="center"/>
              <w:rPr>
                <w:rFonts w:ascii="Arial" w:hAnsi="Arial" w:cs="Arial"/>
                <w:lang w:eastAsia="sr-Latn-CS"/>
              </w:rPr>
            </w:pPr>
            <w:r w:rsidRPr="00A422DD">
              <w:rPr>
                <w:rFonts w:ascii="Arial" w:hAnsi="Arial" w:cs="Arial"/>
                <w:sz w:val="22"/>
                <w:szCs w:val="22"/>
                <w:lang w:eastAsia="sr-Latn-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10</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 xml:space="preserve">кабл UTP CAT5E  4x2x0,5mm2 </w:t>
            </w:r>
            <w:r w:rsidRPr="00A422DD">
              <w:rPr>
                <w:rFonts w:ascii="Arial" w:hAnsi="Arial" w:cs="Arial"/>
                <w:noProof/>
                <w:sz w:val="22"/>
                <w:szCs w:val="22"/>
                <w:lang w:val="sr-Cyrl-CS" w:eastAsia="sr-Latn-CS"/>
              </w:rPr>
              <w:t>са сајлом (самоносиви</w:t>
            </w:r>
            <w:r w:rsidRPr="00A422DD">
              <w:rPr>
                <w:rFonts w:ascii="Arial" w:hAnsi="Arial" w:cs="Arial"/>
                <w:sz w:val="22"/>
                <w:szCs w:val="22"/>
                <w:lang w:val="sr-Cyrl-CS" w:eastAsia="sr-Latn-CS"/>
              </w:rPr>
              <w:t>)</w:t>
            </w:r>
          </w:p>
        </w:tc>
        <w:tc>
          <w:tcPr>
            <w:tcW w:w="1275"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pPr>
            <w:r w:rsidRPr="00A422DD">
              <w:rPr>
                <w:rFonts w:ascii="Arial" w:hAnsi="Arial" w:cs="Arial"/>
                <w:bCs/>
                <w:sz w:val="22"/>
                <w:szCs w:val="22"/>
                <w:lang w:eastAsia="sr-Latn-CS"/>
              </w:rPr>
              <w:t>m1</w:t>
            </w: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tabs>
                <w:tab w:val="center" w:pos="4702"/>
                <w:tab w:val="right" w:pos="9405"/>
              </w:tabs>
              <w:jc w:val="center"/>
              <w:rPr>
                <w:rFonts w:ascii="Arial" w:hAnsi="Arial" w:cs="Arial"/>
                <w:lang w:eastAsia="sr-Latn-CS"/>
              </w:rPr>
            </w:pPr>
            <w:r w:rsidRPr="00A422DD">
              <w:rPr>
                <w:rFonts w:ascii="Arial" w:hAnsi="Arial" w:cs="Arial"/>
                <w:sz w:val="22"/>
                <w:szCs w:val="22"/>
                <w:lang w:eastAsia="sr-Latn-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11</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PVC каналице 25x16mm</w:t>
            </w:r>
          </w:p>
        </w:tc>
        <w:tc>
          <w:tcPr>
            <w:tcW w:w="1275"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pPr>
            <w:r w:rsidRPr="00A422DD">
              <w:rPr>
                <w:rFonts w:ascii="Arial" w:hAnsi="Arial" w:cs="Arial"/>
                <w:bCs/>
                <w:sz w:val="22"/>
                <w:szCs w:val="22"/>
                <w:lang w:eastAsia="sr-Latn-CS"/>
              </w:rPr>
              <w:t>m1</w:t>
            </w: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tabs>
                <w:tab w:val="center" w:pos="4702"/>
                <w:tab w:val="right" w:pos="9405"/>
              </w:tabs>
              <w:jc w:val="center"/>
              <w:rPr>
                <w:rFonts w:ascii="Arial" w:hAnsi="Arial" w:cs="Arial"/>
                <w:lang w:eastAsia="sr-Latn-CS"/>
              </w:rPr>
            </w:pPr>
            <w:r w:rsidRPr="00A422DD">
              <w:rPr>
                <w:rFonts w:ascii="Arial" w:hAnsi="Arial" w:cs="Arial"/>
                <w:sz w:val="22"/>
                <w:szCs w:val="22"/>
                <w:lang w:eastAsia="sr-Latn-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pct25"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 xml:space="preserve">УКУПНА ЦЕНА </w:t>
            </w:r>
            <w:r w:rsidRPr="00A422DD">
              <w:rPr>
                <w:rFonts w:ascii="Arial" w:hAnsi="Arial" w:cs="Arial"/>
                <w:b/>
                <w:sz w:val="22"/>
                <w:szCs w:val="22"/>
              </w:rPr>
              <w:t>ОПРЕМЕ, РЕЗЕРВНИХ ДЕЛОВА И ИНСТАЛАЦИОНОГ МАТЕРИЈАЛА</w:t>
            </w:r>
            <w:r w:rsidRPr="00A422DD">
              <w:rPr>
                <w:rFonts w:ascii="Arial" w:hAnsi="Arial" w:cs="Arial"/>
                <w:b/>
                <w:noProof/>
                <w:color w:val="auto"/>
                <w:sz w:val="22"/>
                <w:szCs w:val="22"/>
                <w:lang w:val="sr-Cyrl-CS"/>
              </w:rPr>
              <w:t xml:space="preserve"> (2) БЕЗ ПДВ-А</w:t>
            </w:r>
          </w:p>
        </w:tc>
        <w:tc>
          <w:tcPr>
            <w:tcW w:w="2839" w:type="dxa"/>
            <w:gridSpan w:val="2"/>
            <w:tcBorders>
              <w:top w:val="single" w:sz="4" w:space="0" w:color="auto"/>
              <w:left w:val="nil"/>
              <w:bottom w:val="single" w:sz="4" w:space="0" w:color="auto"/>
              <w:right w:val="single" w:sz="4" w:space="0" w:color="auto"/>
            </w:tcBorders>
            <w:shd w:val="pct25"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pct25"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 xml:space="preserve">УКУПНА ЦЕНА </w:t>
            </w:r>
            <w:r w:rsidRPr="00A422DD">
              <w:rPr>
                <w:rFonts w:ascii="Arial" w:hAnsi="Arial" w:cs="Arial"/>
                <w:b/>
                <w:sz w:val="22"/>
                <w:szCs w:val="22"/>
              </w:rPr>
              <w:t>ОПРЕМЕ, РЕЗЕРВНИХ ДЕЛОВА И ИНСТАЛАЦИОНОГ МАТЕРИЈАЛА</w:t>
            </w:r>
            <w:r w:rsidRPr="00A422DD">
              <w:rPr>
                <w:rFonts w:ascii="Arial" w:hAnsi="Arial" w:cs="Arial"/>
                <w:b/>
                <w:noProof/>
                <w:color w:val="auto"/>
                <w:sz w:val="22"/>
                <w:szCs w:val="22"/>
                <w:lang w:val="sr-Cyrl-CS"/>
              </w:rPr>
              <w:t xml:space="preserve"> (2) СА ПДВ-ОМ</w:t>
            </w:r>
          </w:p>
        </w:tc>
        <w:tc>
          <w:tcPr>
            <w:tcW w:w="2839" w:type="dxa"/>
            <w:gridSpan w:val="2"/>
            <w:tcBorders>
              <w:top w:val="single" w:sz="4" w:space="0" w:color="auto"/>
              <w:left w:val="nil"/>
              <w:bottom w:val="single" w:sz="4" w:space="0" w:color="auto"/>
              <w:right w:val="single" w:sz="4" w:space="0" w:color="auto"/>
            </w:tcBorders>
            <w:shd w:val="pct25"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ПОНУДЕ (1+2) БЕЗ ПДВ-А</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ПОНУДЕ (1+2) СА ПДВ-ОМ</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eastAsiaTheme="minorHAnsi" w:hAnsi="Arial" w:cs="Arial"/>
                <w:b/>
                <w:bCs/>
                <w:kern w:val="0"/>
                <w:sz w:val="22"/>
                <w:szCs w:val="22"/>
                <w:lang w:eastAsia="en-US"/>
              </w:rPr>
              <w:t>Рок одзива за редовно одржавање:</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eastAsiaTheme="minorHAnsi" w:hAnsi="Arial" w:cs="Arial"/>
                <w:b/>
                <w:bCs/>
                <w:kern w:val="0"/>
                <w:sz w:val="22"/>
                <w:szCs w:val="22"/>
                <w:lang w:eastAsia="en-US"/>
              </w:rPr>
              <w:t>Рок одзива по пријави:</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tabs>
                <w:tab w:val="num" w:pos="480"/>
              </w:tabs>
              <w:ind w:right="-472"/>
              <w:jc w:val="center"/>
              <w:rPr>
                <w:rFonts w:ascii="Arial" w:hAnsi="Arial" w:cs="Arial"/>
              </w:rPr>
            </w:pPr>
            <w:r w:rsidRPr="00A422DD">
              <w:rPr>
                <w:rFonts w:ascii="Arial" w:eastAsiaTheme="minorHAnsi" w:hAnsi="Arial" w:cs="Arial"/>
                <w:b/>
                <w:bCs/>
                <w:kern w:val="0"/>
                <w:sz w:val="22"/>
                <w:szCs w:val="22"/>
                <w:lang w:eastAsia="en-US"/>
              </w:rPr>
              <w:t>Рок за пружање услуге:</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tabs>
                <w:tab w:val="num" w:pos="480"/>
              </w:tabs>
              <w:ind w:right="-472"/>
              <w:jc w:val="center"/>
              <w:rPr>
                <w:rFonts w:ascii="Arial" w:eastAsiaTheme="minorHAnsi" w:hAnsi="Arial" w:cs="Arial"/>
                <w:b/>
                <w:bCs/>
                <w:kern w:val="0"/>
                <w:lang w:eastAsia="en-US"/>
              </w:rPr>
            </w:pPr>
            <w:r w:rsidRPr="00A422DD">
              <w:rPr>
                <w:rFonts w:ascii="Arial" w:eastAsiaTheme="minorHAnsi" w:hAnsi="Arial" w:cs="Arial"/>
                <w:b/>
                <w:bCs/>
                <w:kern w:val="0"/>
                <w:sz w:val="22"/>
                <w:szCs w:val="22"/>
                <w:lang w:eastAsia="en-US"/>
              </w:rPr>
              <w:t>Рок важења понуде:</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bl>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tabs>
          <w:tab w:val="num" w:pos="480"/>
        </w:tabs>
        <w:ind w:left="-426" w:right="-472"/>
        <w:jc w:val="both"/>
        <w:rPr>
          <w:rFonts w:ascii="Arial" w:hAnsi="Arial" w:cs="Arial"/>
          <w:b/>
          <w:sz w:val="22"/>
          <w:szCs w:val="22"/>
        </w:rPr>
      </w:pPr>
      <w:r w:rsidRPr="00A422DD">
        <w:rPr>
          <w:rFonts w:ascii="Arial" w:hAnsi="Arial" w:cs="Arial"/>
          <w:b/>
          <w:sz w:val="22"/>
          <w:szCs w:val="22"/>
        </w:rPr>
        <w:t xml:space="preserve">                                 М.П.                               ______________________________________</w:t>
      </w:r>
    </w:p>
    <w:p w:rsidR="002C5809" w:rsidRPr="00A422DD" w:rsidRDefault="002C5809" w:rsidP="002C5809">
      <w:pPr>
        <w:tabs>
          <w:tab w:val="num" w:pos="480"/>
        </w:tabs>
        <w:ind w:left="-426" w:right="-472"/>
        <w:rPr>
          <w:rFonts w:ascii="Arial" w:hAnsi="Arial" w:cs="Arial"/>
          <w:b/>
          <w:sz w:val="22"/>
          <w:szCs w:val="22"/>
        </w:rPr>
      </w:pPr>
    </w:p>
    <w:p w:rsidR="002C5809" w:rsidRPr="00A422DD" w:rsidRDefault="002C5809" w:rsidP="002C5809">
      <w:pPr>
        <w:tabs>
          <w:tab w:val="num" w:pos="480"/>
        </w:tabs>
        <w:ind w:left="-426" w:right="-472"/>
        <w:rPr>
          <w:rFonts w:ascii="Arial" w:hAnsi="Arial" w:cs="Arial"/>
          <w:b/>
          <w:sz w:val="22"/>
          <w:szCs w:val="22"/>
        </w:rPr>
      </w:pPr>
      <w:r w:rsidRPr="00A422DD">
        <w:rPr>
          <w:rFonts w:ascii="Arial" w:hAnsi="Arial" w:cs="Arial"/>
          <w:b/>
          <w:sz w:val="22"/>
          <w:szCs w:val="22"/>
        </w:rPr>
        <w:t xml:space="preserve">                                                                                                       Понуђач</w:t>
      </w:r>
    </w:p>
    <w:p w:rsidR="002C5809" w:rsidRPr="00A422DD" w:rsidRDefault="002C5809" w:rsidP="002C5809">
      <w:pPr>
        <w:tabs>
          <w:tab w:val="num" w:pos="480"/>
        </w:tabs>
        <w:ind w:left="-426" w:right="-472"/>
        <w:rPr>
          <w:rFonts w:ascii="Arial" w:hAnsi="Arial" w:cs="Arial"/>
          <w:b/>
          <w:sz w:val="22"/>
          <w:szCs w:val="22"/>
        </w:rPr>
      </w:pPr>
    </w:p>
    <w:p w:rsidR="002C5809" w:rsidRPr="00A422DD" w:rsidRDefault="002C5809" w:rsidP="002C5809">
      <w:pPr>
        <w:jc w:val="both"/>
        <w:rPr>
          <w:rFonts w:ascii="Arial" w:hAnsi="Arial" w:cs="Arial"/>
          <w:i/>
          <w:iCs/>
          <w:sz w:val="20"/>
          <w:szCs w:val="20"/>
        </w:rPr>
      </w:pPr>
      <w:r w:rsidRPr="00A422DD">
        <w:rPr>
          <w:rFonts w:ascii="Arial" w:hAnsi="Arial" w:cs="Arial"/>
          <w:b/>
          <w:bCs/>
          <w:i/>
          <w:iCs/>
          <w:sz w:val="20"/>
          <w:szCs w:val="20"/>
          <w:u w:val="single"/>
        </w:rPr>
        <w:t>Напомене:</w:t>
      </w:r>
      <w:r w:rsidRPr="00A422DD">
        <w:rPr>
          <w:rFonts w:ascii="Arial" w:hAnsi="Arial" w:cs="Arial"/>
          <w:b/>
          <w:bCs/>
          <w:i/>
          <w:iCs/>
          <w:sz w:val="20"/>
          <w:szCs w:val="20"/>
        </w:rPr>
        <w:t xml:space="preserve"> </w:t>
      </w:r>
      <w:r w:rsidRPr="00A422DD">
        <w:rPr>
          <w:rFonts w:ascii="Arial" w:hAnsi="Arial" w:cs="Arial"/>
          <w:i/>
          <w:iCs/>
          <w:sz w:val="20"/>
          <w:szCs w:val="20"/>
        </w:rPr>
        <w:t xml:space="preserve">Образац понуде понуђач мора да попуни, овери печатом и потпише, чиме </w:t>
      </w:r>
      <w:r w:rsidRPr="00A422DD">
        <w:rPr>
          <w:rFonts w:ascii="Arial" w:hAnsi="Arial" w:cs="Arial"/>
          <w:i/>
          <w:iCs/>
          <w:sz w:val="20"/>
          <w:szCs w:val="20"/>
          <w:lang w:val="sr-Cyrl-CS"/>
        </w:rPr>
        <w:t>п</w:t>
      </w:r>
      <w:r w:rsidRPr="00A422DD">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jc w:val="center"/>
        <w:rPr>
          <w:rFonts w:ascii="Arial" w:hAnsi="Arial" w:cs="Arial"/>
          <w:b/>
          <w:sz w:val="22"/>
          <w:szCs w:val="22"/>
          <w:lang w:val="sr-Cyrl-CS"/>
        </w:rPr>
      </w:pPr>
      <w:r w:rsidRPr="00A422DD">
        <w:rPr>
          <w:rFonts w:ascii="Arial" w:hAnsi="Arial" w:cs="Arial"/>
          <w:b/>
          <w:sz w:val="22"/>
          <w:szCs w:val="22"/>
          <w:lang w:val="sr-Cyrl-CS"/>
        </w:rPr>
        <w:lastRenderedPageBreak/>
        <w:t>ПОНУДА бр__________од___________године</w:t>
      </w:r>
    </w:p>
    <w:p w:rsidR="002C5809" w:rsidRPr="00A422DD" w:rsidRDefault="002C5809" w:rsidP="002C5809">
      <w:pPr>
        <w:jc w:val="center"/>
        <w:rPr>
          <w:rFonts w:ascii="Arial" w:hAnsi="Arial" w:cs="Arial"/>
          <w:b/>
          <w:sz w:val="22"/>
          <w:szCs w:val="22"/>
          <w:lang w:val="sr-Cyrl-CS"/>
        </w:rPr>
      </w:pPr>
      <w:r w:rsidRPr="00A422DD">
        <w:rPr>
          <w:rFonts w:ascii="Arial" w:hAnsi="Arial" w:cs="Arial"/>
          <w:b/>
          <w:sz w:val="22"/>
          <w:szCs w:val="22"/>
          <w:lang w:val="sr-Cyrl-CS"/>
        </w:rPr>
        <w:t>За партију 5</w:t>
      </w:r>
    </w:p>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suppressAutoHyphens w:val="0"/>
        <w:autoSpaceDE w:val="0"/>
        <w:autoSpaceDN w:val="0"/>
        <w:adjustRightInd w:val="0"/>
        <w:spacing w:line="240" w:lineRule="auto"/>
        <w:ind w:left="360"/>
        <w:rPr>
          <w:rFonts w:ascii="Arial" w:eastAsiaTheme="minorHAnsi" w:hAnsi="Arial" w:cs="Arial"/>
          <w:kern w:val="0"/>
          <w:sz w:val="22"/>
          <w:szCs w:val="22"/>
          <w:lang w:eastAsia="en-US"/>
        </w:rPr>
      </w:pPr>
    </w:p>
    <w:p w:rsidR="002C5809" w:rsidRPr="00A422DD" w:rsidRDefault="002C5809" w:rsidP="002C5809">
      <w:pPr>
        <w:pStyle w:val="ListParagraph"/>
        <w:ind w:left="0"/>
        <w:rPr>
          <w:rFonts w:ascii="Arial" w:hAnsi="Arial" w:cs="Arial"/>
          <w:b/>
          <w:bCs/>
          <w:sz w:val="22"/>
          <w:szCs w:val="22"/>
          <w:u w:val="single"/>
        </w:rPr>
      </w:pPr>
    </w:p>
    <w:p w:rsidR="002C5809" w:rsidRPr="00A422DD" w:rsidRDefault="002C5809" w:rsidP="002C5809">
      <w:pPr>
        <w:jc w:val="center"/>
        <w:rPr>
          <w:rFonts w:ascii="Arial" w:hAnsi="Arial" w:cs="Arial"/>
          <w:b/>
          <w:sz w:val="22"/>
          <w:szCs w:val="22"/>
          <w:u w:val="single"/>
          <w:lang w:val="sr-Cyrl-CS"/>
        </w:rPr>
      </w:pPr>
    </w:p>
    <w:tbl>
      <w:tblPr>
        <w:tblW w:w="10261" w:type="dxa"/>
        <w:jc w:val="center"/>
        <w:tblInd w:w="93" w:type="dxa"/>
        <w:tblLook w:val="04A0"/>
      </w:tblPr>
      <w:tblGrid>
        <w:gridCol w:w="737"/>
        <w:gridCol w:w="3992"/>
        <w:gridCol w:w="1275"/>
        <w:gridCol w:w="1418"/>
        <w:gridCol w:w="1522"/>
        <w:gridCol w:w="1317"/>
      </w:tblGrid>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 </w:t>
            </w:r>
          </w:p>
          <w:p w:rsidR="002C5809" w:rsidRPr="00A422DD" w:rsidRDefault="002C5809" w:rsidP="006B5CE5">
            <w:pPr>
              <w:rPr>
                <w:rFonts w:ascii="Arial" w:hAnsi="Arial" w:cs="Arial"/>
                <w:b/>
                <w:noProof/>
                <w:color w:val="auto"/>
                <w:lang w:val="sr-Cyrl-CS"/>
              </w:rPr>
            </w:pPr>
            <w:r w:rsidRPr="00A422DD">
              <w:rPr>
                <w:rFonts w:ascii="Arial" w:hAnsi="Arial" w:cs="Arial"/>
                <w:b/>
                <w:noProof/>
                <w:color w:val="auto"/>
                <w:sz w:val="22"/>
                <w:szCs w:val="22"/>
                <w:lang w:val="sr-Cyrl-CS"/>
              </w:rPr>
              <w:t>Ред. број</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p>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ОПИС УСЛУГЕ: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Јединица мере</w:t>
            </w: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Количина</w:t>
            </w:r>
          </w:p>
        </w:tc>
        <w:tc>
          <w:tcPr>
            <w:tcW w:w="1522"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Јединична цена без пдв-а</w:t>
            </w:r>
          </w:p>
        </w:tc>
        <w:tc>
          <w:tcPr>
            <w:tcW w:w="1317"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без пдв-а</w:t>
            </w: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1</w:t>
            </w:r>
          </w:p>
        </w:tc>
        <w:tc>
          <w:tcPr>
            <w:tcW w:w="3992" w:type="dxa"/>
            <w:tcBorders>
              <w:top w:val="single" w:sz="4" w:space="0" w:color="auto"/>
              <w:left w:val="nil"/>
              <w:bottom w:val="single" w:sz="4" w:space="0" w:color="auto"/>
              <w:right w:val="single" w:sz="4" w:space="0" w:color="auto"/>
            </w:tcBorders>
            <w:shd w:val="pct25" w:color="auto" w:fill="auto"/>
            <w:noWrap/>
            <w:vAlign w:val="center"/>
            <w:hideMark/>
          </w:tcPr>
          <w:p w:rsidR="002C5809" w:rsidRPr="00A422DD" w:rsidRDefault="002C5809" w:rsidP="006B5CE5">
            <w:pPr>
              <w:rPr>
                <w:rFonts w:ascii="Arial" w:hAnsi="Arial" w:cs="Arial"/>
                <w:b/>
                <w:noProof/>
                <w:color w:val="auto"/>
                <w:lang w:val="sr-Cyrl-CS"/>
              </w:rPr>
            </w:pPr>
            <w:r w:rsidRPr="00A422DD">
              <w:rPr>
                <w:rFonts w:ascii="Arial" w:eastAsiaTheme="minorHAnsi" w:hAnsi="Arial" w:cs="Arial"/>
                <w:b/>
                <w:kern w:val="0"/>
                <w:sz w:val="22"/>
                <w:szCs w:val="22"/>
                <w:lang w:eastAsia="en-US"/>
              </w:rPr>
              <w:t xml:space="preserve">УСЛУГА РЕДОВНОГ ДВОМЕСЕЧНОГ ПРЕГЛЕДА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месец</w:t>
            </w: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6</w:t>
            </w:r>
          </w:p>
        </w:tc>
        <w:tc>
          <w:tcPr>
            <w:tcW w:w="1522"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p>
        </w:tc>
        <w:tc>
          <w:tcPr>
            <w:tcW w:w="1317" w:type="dxa"/>
            <w:tcBorders>
              <w:top w:val="single" w:sz="4" w:space="0" w:color="auto"/>
              <w:left w:val="nil"/>
              <w:bottom w:val="single" w:sz="4" w:space="0" w:color="auto"/>
              <w:right w:val="single" w:sz="4" w:space="0" w:color="auto"/>
            </w:tcBorders>
            <w:shd w:val="pct25" w:color="auto" w:fill="auto"/>
            <w:vAlign w:val="center"/>
          </w:tcPr>
          <w:p w:rsidR="002C5809" w:rsidRPr="00A422DD" w:rsidRDefault="002C5809" w:rsidP="006B5CE5">
            <w:pPr>
              <w:jc w:val="center"/>
              <w:rPr>
                <w:rFonts w:ascii="Arial" w:hAnsi="Arial" w:cs="Arial"/>
                <w:b/>
                <w:noProof/>
                <w:color w:val="auto"/>
                <w:lang w:val="sr-Cyrl-CS"/>
              </w:rPr>
            </w:pP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2</w:t>
            </w:r>
          </w:p>
        </w:tc>
        <w:tc>
          <w:tcPr>
            <w:tcW w:w="3992" w:type="dxa"/>
            <w:tcBorders>
              <w:top w:val="single" w:sz="4" w:space="0" w:color="auto"/>
              <w:left w:val="nil"/>
              <w:bottom w:val="single" w:sz="4" w:space="0" w:color="auto"/>
              <w:right w:val="single" w:sz="4" w:space="0" w:color="auto"/>
            </w:tcBorders>
            <w:shd w:val="pct25" w:color="auto" w:fill="auto"/>
            <w:noWrap/>
            <w:vAlign w:val="center"/>
            <w:hideMark/>
          </w:tcPr>
          <w:p w:rsidR="002C5809" w:rsidRPr="00A422DD" w:rsidRDefault="002C5809" w:rsidP="006B5CE5">
            <w:pPr>
              <w:rPr>
                <w:rFonts w:ascii="Arial" w:hAnsi="Arial" w:cs="Arial"/>
                <w:b/>
                <w:noProof/>
                <w:color w:val="auto"/>
                <w:lang w:val="sr-Cyrl-CS"/>
              </w:rPr>
            </w:pPr>
            <w:r w:rsidRPr="00A422DD">
              <w:rPr>
                <w:rFonts w:ascii="Arial" w:eastAsiaTheme="minorHAnsi" w:hAnsi="Arial" w:cs="Arial"/>
                <w:b/>
                <w:kern w:val="0"/>
                <w:sz w:val="22"/>
                <w:szCs w:val="22"/>
                <w:lang w:eastAsia="en-US"/>
              </w:rPr>
              <w:t>УСЛУГА РЕДОВНОГ ГОДИШЊЕГ ПРЕГЛЕДА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година</w:t>
            </w: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p>
        </w:tc>
        <w:tc>
          <w:tcPr>
            <w:tcW w:w="1317" w:type="dxa"/>
            <w:tcBorders>
              <w:top w:val="single" w:sz="4" w:space="0" w:color="auto"/>
              <w:left w:val="nil"/>
              <w:bottom w:val="single" w:sz="4" w:space="0" w:color="auto"/>
              <w:right w:val="single" w:sz="4" w:space="0" w:color="auto"/>
            </w:tcBorders>
            <w:shd w:val="pct25" w:color="auto" w:fill="auto"/>
            <w:vAlign w:val="center"/>
          </w:tcPr>
          <w:p w:rsidR="002C5809" w:rsidRPr="00A422DD" w:rsidRDefault="002C5809" w:rsidP="006B5CE5">
            <w:pPr>
              <w:jc w:val="center"/>
              <w:rPr>
                <w:rFonts w:ascii="Arial" w:hAnsi="Arial" w:cs="Arial"/>
                <w:b/>
                <w:noProof/>
                <w:color w:val="auto"/>
                <w:lang w:val="sr-Cyrl-CS"/>
              </w:rPr>
            </w:pP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3</w:t>
            </w:r>
          </w:p>
        </w:tc>
        <w:tc>
          <w:tcPr>
            <w:tcW w:w="9524" w:type="dxa"/>
            <w:gridSpan w:val="5"/>
            <w:tcBorders>
              <w:top w:val="single" w:sz="4" w:space="0" w:color="auto"/>
              <w:left w:val="nil"/>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НАБАВКА И ЗАМЕНА РЕЗЕРВНИХ ДЕЛОВА:</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3992" w:type="dxa"/>
            <w:tcBorders>
              <w:top w:val="nil"/>
              <w:left w:val="nil"/>
              <w:bottom w:val="single" w:sz="4" w:space="0" w:color="auto"/>
              <w:right w:val="single" w:sz="4" w:space="0" w:color="auto"/>
            </w:tcBorders>
            <w:shd w:val="clear" w:color="auto" w:fill="auto"/>
            <w:noWrap/>
            <w:vAlign w:val="center"/>
            <w:hideMark/>
          </w:tcPr>
          <w:p w:rsidR="002C5809" w:rsidRPr="00A422DD" w:rsidRDefault="002C5809" w:rsidP="006B5CE5">
            <w:pPr>
              <w:pStyle w:val="ListParagraph"/>
              <w:ind w:left="0"/>
              <w:jc w:val="both"/>
              <w:rPr>
                <w:rFonts w:ascii="Arial" w:hAnsi="Arial" w:cs="Arial"/>
                <w:noProof/>
                <w:lang w:val="sr-Cyrl-CS"/>
              </w:rPr>
            </w:pPr>
            <w:r w:rsidRPr="00A422DD">
              <w:rPr>
                <w:rFonts w:ascii="Arial" w:hAnsi="Arial" w:cs="Arial"/>
                <w:noProof/>
                <w:sz w:val="22"/>
                <w:szCs w:val="22"/>
                <w:lang w:val="sr-Cyrl-CS"/>
              </w:rPr>
              <w:t>Резервно напајање аку – батерија</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w:t>
            </w:r>
          </w:p>
        </w:tc>
        <w:tc>
          <w:tcPr>
            <w:tcW w:w="3992" w:type="dxa"/>
            <w:tcBorders>
              <w:top w:val="nil"/>
              <w:left w:val="nil"/>
              <w:bottom w:val="single" w:sz="4" w:space="0" w:color="auto"/>
              <w:right w:val="single" w:sz="4" w:space="0" w:color="auto"/>
            </w:tcBorders>
            <w:shd w:val="clear" w:color="auto" w:fill="auto"/>
            <w:noWrap/>
            <w:vAlign w:val="center"/>
            <w:hideMark/>
          </w:tcPr>
          <w:p w:rsidR="002C5809" w:rsidRPr="00A422DD" w:rsidRDefault="002C5809" w:rsidP="006B5CE5">
            <w:pPr>
              <w:pStyle w:val="ListParagraph"/>
              <w:ind w:left="0"/>
              <w:jc w:val="both"/>
              <w:rPr>
                <w:rFonts w:ascii="Arial" w:hAnsi="Arial" w:cs="Arial"/>
                <w:noProof/>
              </w:rPr>
            </w:pPr>
            <w:r w:rsidRPr="00A422DD">
              <w:rPr>
                <w:rFonts w:ascii="Arial" w:hAnsi="Arial" w:cs="Arial"/>
                <w:noProof/>
                <w:sz w:val="22"/>
                <w:szCs w:val="22"/>
                <w:lang w:val="sr-Cyrl-CS"/>
              </w:rPr>
              <w:t>Јављач</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152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pct25"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УСЛУГЕ ЗАМЕНЕ РЕЗЕРВНИХ ДЕЛОВА (3) БЕЗ ПДВ-А</w:t>
            </w:r>
          </w:p>
        </w:tc>
        <w:tc>
          <w:tcPr>
            <w:tcW w:w="2839" w:type="dxa"/>
            <w:gridSpan w:val="2"/>
            <w:tcBorders>
              <w:top w:val="single" w:sz="4" w:space="0" w:color="auto"/>
              <w:left w:val="nil"/>
              <w:bottom w:val="single" w:sz="4" w:space="0" w:color="auto"/>
              <w:right w:val="single" w:sz="4" w:space="0" w:color="auto"/>
            </w:tcBorders>
            <w:shd w:val="pct25"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pct25"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УСЛУГЕ ЗАМЕНЕ РЕЗЕРВНИХ ДЕЛОВА (3) СА ПДВ-ОМ</w:t>
            </w:r>
          </w:p>
        </w:tc>
        <w:tc>
          <w:tcPr>
            <w:tcW w:w="2839" w:type="dxa"/>
            <w:gridSpan w:val="2"/>
            <w:tcBorders>
              <w:top w:val="single" w:sz="4" w:space="0" w:color="auto"/>
              <w:left w:val="nil"/>
              <w:bottom w:val="single" w:sz="4" w:space="0" w:color="auto"/>
              <w:right w:val="single" w:sz="4" w:space="0" w:color="auto"/>
            </w:tcBorders>
            <w:shd w:val="pct25"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ПОНУДЕ (1+2+3) БЕЗ ПДВ-А</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ПОНУДЕ (1+2+3) СА ПДВ-ОМ</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eastAsiaTheme="minorHAnsi" w:hAnsi="Arial" w:cs="Arial"/>
                <w:b/>
                <w:bCs/>
                <w:kern w:val="0"/>
                <w:sz w:val="22"/>
                <w:szCs w:val="22"/>
                <w:lang w:eastAsia="en-US"/>
              </w:rPr>
              <w:t>Рок одзива за вршење двомесечног и годишњег прегледа:</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rPr>
            </w:pPr>
            <w:r w:rsidRPr="00A422DD">
              <w:rPr>
                <w:rFonts w:ascii="Arial" w:eastAsiaTheme="minorHAnsi" w:hAnsi="Arial" w:cs="Arial"/>
                <w:b/>
                <w:bCs/>
                <w:kern w:val="0"/>
                <w:sz w:val="22"/>
                <w:szCs w:val="22"/>
                <w:lang w:eastAsia="en-US"/>
              </w:rPr>
              <w:t>Рок одзива за замену резервног дела по пријави:</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tabs>
                <w:tab w:val="num" w:pos="480"/>
              </w:tabs>
              <w:ind w:right="-472"/>
              <w:jc w:val="center"/>
              <w:rPr>
                <w:rFonts w:ascii="Arial" w:hAnsi="Arial" w:cs="Arial"/>
              </w:rPr>
            </w:pPr>
            <w:r w:rsidRPr="00A422DD">
              <w:rPr>
                <w:rFonts w:ascii="Arial" w:eastAsiaTheme="minorHAnsi" w:hAnsi="Arial" w:cs="Arial"/>
                <w:b/>
                <w:bCs/>
                <w:kern w:val="0"/>
                <w:sz w:val="22"/>
                <w:szCs w:val="22"/>
                <w:lang w:eastAsia="en-US"/>
              </w:rPr>
              <w:t>Рок за пружање услуге:</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4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tabs>
                <w:tab w:val="num" w:pos="480"/>
              </w:tabs>
              <w:ind w:right="-472"/>
              <w:jc w:val="center"/>
              <w:rPr>
                <w:rFonts w:ascii="Arial" w:eastAsiaTheme="minorHAnsi" w:hAnsi="Arial" w:cs="Arial"/>
                <w:b/>
                <w:bCs/>
                <w:kern w:val="0"/>
                <w:lang w:eastAsia="en-US"/>
              </w:rPr>
            </w:pPr>
            <w:r w:rsidRPr="00A422DD">
              <w:rPr>
                <w:rFonts w:ascii="Arial" w:eastAsiaTheme="minorHAnsi" w:hAnsi="Arial" w:cs="Arial"/>
                <w:b/>
                <w:bCs/>
                <w:kern w:val="0"/>
                <w:sz w:val="22"/>
                <w:szCs w:val="22"/>
                <w:lang w:eastAsia="en-US"/>
              </w:rPr>
              <w:t>Рок важења понуде:</w:t>
            </w:r>
          </w:p>
        </w:tc>
        <w:tc>
          <w:tcPr>
            <w:tcW w:w="2839" w:type="dxa"/>
            <w:gridSpan w:val="2"/>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bl>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suppressAutoHyphens w:val="0"/>
        <w:autoSpaceDE w:val="0"/>
        <w:autoSpaceDN w:val="0"/>
        <w:adjustRightInd w:val="0"/>
        <w:spacing w:line="240" w:lineRule="auto"/>
        <w:jc w:val="both"/>
        <w:rPr>
          <w:rFonts w:ascii="Arial" w:hAnsi="Arial" w:cs="Arial"/>
          <w:b/>
          <w:sz w:val="22"/>
          <w:szCs w:val="22"/>
          <w:u w:val="single"/>
          <w:lang w:val="sr-Cyrl-CS"/>
        </w:rPr>
      </w:pPr>
    </w:p>
    <w:p w:rsidR="002C5809" w:rsidRPr="00A422DD" w:rsidRDefault="002C5809" w:rsidP="002C5809">
      <w:pPr>
        <w:tabs>
          <w:tab w:val="num" w:pos="480"/>
        </w:tabs>
        <w:ind w:left="-426" w:right="-472"/>
        <w:jc w:val="both"/>
        <w:rPr>
          <w:rFonts w:ascii="Arial" w:hAnsi="Arial" w:cs="Arial"/>
          <w:b/>
          <w:sz w:val="22"/>
          <w:szCs w:val="22"/>
        </w:rPr>
      </w:pPr>
      <w:r w:rsidRPr="00A422DD">
        <w:rPr>
          <w:rFonts w:ascii="Arial" w:hAnsi="Arial" w:cs="Arial"/>
          <w:b/>
          <w:sz w:val="22"/>
          <w:szCs w:val="22"/>
        </w:rPr>
        <w:t xml:space="preserve">                                      М.П.                               ______________________________________</w:t>
      </w:r>
    </w:p>
    <w:p w:rsidR="002C5809" w:rsidRPr="00A422DD" w:rsidRDefault="002C5809" w:rsidP="002C5809">
      <w:pPr>
        <w:tabs>
          <w:tab w:val="num" w:pos="480"/>
        </w:tabs>
        <w:ind w:left="-426" w:right="-472"/>
        <w:rPr>
          <w:rFonts w:ascii="Arial" w:hAnsi="Arial" w:cs="Arial"/>
          <w:b/>
          <w:sz w:val="22"/>
          <w:szCs w:val="22"/>
        </w:rPr>
      </w:pPr>
    </w:p>
    <w:p w:rsidR="002C5809" w:rsidRPr="00A422DD" w:rsidRDefault="002C5809" w:rsidP="002C5809">
      <w:pPr>
        <w:tabs>
          <w:tab w:val="num" w:pos="480"/>
        </w:tabs>
        <w:ind w:left="-426" w:right="-472"/>
        <w:rPr>
          <w:rFonts w:ascii="Arial" w:hAnsi="Arial" w:cs="Arial"/>
          <w:b/>
          <w:sz w:val="22"/>
          <w:szCs w:val="22"/>
        </w:rPr>
      </w:pPr>
      <w:r w:rsidRPr="00A422DD">
        <w:rPr>
          <w:rFonts w:ascii="Arial" w:hAnsi="Arial" w:cs="Arial"/>
          <w:b/>
          <w:sz w:val="22"/>
          <w:szCs w:val="22"/>
        </w:rPr>
        <w:t xml:space="preserve">                                                                                                       Понуђач</w:t>
      </w:r>
    </w:p>
    <w:p w:rsidR="002C5809" w:rsidRPr="00A422DD" w:rsidRDefault="002C5809" w:rsidP="002C5809">
      <w:pPr>
        <w:tabs>
          <w:tab w:val="num" w:pos="480"/>
        </w:tabs>
        <w:ind w:left="-426" w:right="-472"/>
        <w:rPr>
          <w:rFonts w:ascii="Arial" w:hAnsi="Arial" w:cs="Arial"/>
          <w:b/>
          <w:sz w:val="22"/>
          <w:szCs w:val="22"/>
        </w:rPr>
      </w:pPr>
    </w:p>
    <w:p w:rsidR="002C5809" w:rsidRPr="00A422DD" w:rsidRDefault="002C5809" w:rsidP="002C5809">
      <w:pPr>
        <w:jc w:val="both"/>
        <w:rPr>
          <w:rFonts w:ascii="Arial" w:hAnsi="Arial" w:cs="Arial"/>
          <w:i/>
          <w:iCs/>
          <w:sz w:val="20"/>
          <w:szCs w:val="20"/>
        </w:rPr>
      </w:pPr>
      <w:r w:rsidRPr="00A422DD">
        <w:rPr>
          <w:rFonts w:ascii="Arial" w:hAnsi="Arial" w:cs="Arial"/>
          <w:b/>
          <w:bCs/>
          <w:i/>
          <w:iCs/>
          <w:sz w:val="20"/>
          <w:szCs w:val="20"/>
          <w:u w:val="single"/>
        </w:rPr>
        <w:t>Напомене:</w:t>
      </w:r>
      <w:r w:rsidRPr="00A422DD">
        <w:rPr>
          <w:rFonts w:ascii="Arial" w:hAnsi="Arial" w:cs="Arial"/>
          <w:b/>
          <w:bCs/>
          <w:i/>
          <w:iCs/>
          <w:sz w:val="20"/>
          <w:szCs w:val="20"/>
        </w:rPr>
        <w:t xml:space="preserve"> </w:t>
      </w:r>
      <w:r w:rsidRPr="00A422DD">
        <w:rPr>
          <w:rFonts w:ascii="Arial" w:hAnsi="Arial" w:cs="Arial"/>
          <w:i/>
          <w:iCs/>
          <w:sz w:val="20"/>
          <w:szCs w:val="20"/>
        </w:rPr>
        <w:t xml:space="preserve">Образац понуде понуђач мора да попуни, овери печатом и потпише, чиме </w:t>
      </w:r>
      <w:r w:rsidRPr="00A422DD">
        <w:rPr>
          <w:rFonts w:ascii="Arial" w:hAnsi="Arial" w:cs="Arial"/>
          <w:i/>
          <w:iCs/>
          <w:sz w:val="20"/>
          <w:szCs w:val="20"/>
          <w:lang w:val="sr-Cyrl-CS"/>
        </w:rPr>
        <w:t>п</w:t>
      </w:r>
      <w:r w:rsidRPr="00A422DD">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rPr>
          <w:rFonts w:ascii="Arial" w:hAnsi="Arial" w:cs="Arial"/>
          <w:b/>
          <w:sz w:val="22"/>
          <w:szCs w:val="22"/>
          <w:u w:val="single"/>
          <w:lang w:val="sr-Cyrl-CS"/>
        </w:rPr>
      </w:pPr>
    </w:p>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jc w:val="center"/>
        <w:rPr>
          <w:rFonts w:ascii="Arial" w:hAnsi="Arial" w:cs="Arial"/>
          <w:b/>
          <w:sz w:val="22"/>
          <w:szCs w:val="22"/>
          <w:u w:val="single"/>
        </w:rPr>
      </w:pPr>
      <w:r w:rsidRPr="00A422DD">
        <w:rPr>
          <w:rFonts w:ascii="Arial" w:hAnsi="Arial" w:cs="Arial"/>
          <w:b/>
          <w:sz w:val="22"/>
          <w:szCs w:val="22"/>
          <w:u w:val="single"/>
        </w:rPr>
        <w:t>МОДЕЛ УГОВОРА за партију 1</w:t>
      </w:r>
    </w:p>
    <w:p w:rsidR="002C5809" w:rsidRPr="00A422DD" w:rsidRDefault="002C5809" w:rsidP="002C5809">
      <w:pPr>
        <w:jc w:val="center"/>
        <w:rPr>
          <w:rFonts w:ascii="Arial" w:hAnsi="Arial" w:cs="Arial"/>
          <w:b/>
          <w:bCs/>
          <w:i/>
          <w:iCs/>
          <w:sz w:val="22"/>
          <w:szCs w:val="22"/>
        </w:rPr>
      </w:pPr>
    </w:p>
    <w:p w:rsidR="002C5809" w:rsidRPr="00A422DD" w:rsidRDefault="002C5809" w:rsidP="002C5809">
      <w:pPr>
        <w:autoSpaceDE w:val="0"/>
        <w:autoSpaceDN w:val="0"/>
        <w:adjustRightInd w:val="0"/>
        <w:rPr>
          <w:rFonts w:ascii="Arial" w:hAnsi="Arial" w:cs="Arial"/>
          <w:b/>
          <w:sz w:val="22"/>
          <w:szCs w:val="22"/>
          <w:lang w:val="sr-Latn-CS" w:eastAsia="sr-Latn-CS"/>
        </w:rPr>
      </w:pPr>
      <w:r w:rsidRPr="00A422DD">
        <w:rPr>
          <w:rFonts w:ascii="Arial" w:hAnsi="Arial" w:cs="Arial"/>
          <w:b/>
          <w:sz w:val="22"/>
          <w:szCs w:val="22"/>
          <w:lang w:val="sr-Latn-CS" w:eastAsia="sr-Latn-CS"/>
        </w:rPr>
        <w:t xml:space="preserve">УГОВОРНЕ СТРАНЕ: </w:t>
      </w:r>
    </w:p>
    <w:p w:rsidR="002C5809" w:rsidRPr="00A422DD" w:rsidRDefault="002C5809" w:rsidP="002C5809">
      <w:pPr>
        <w:rPr>
          <w:rFonts w:ascii="Arial" w:hAnsi="Arial" w:cs="Arial"/>
          <w:i/>
          <w:iCs/>
          <w:sz w:val="22"/>
          <w:szCs w:val="22"/>
        </w:rPr>
      </w:pPr>
    </w:p>
    <w:p w:rsidR="002C5809" w:rsidRPr="00A422DD" w:rsidRDefault="002C5809" w:rsidP="002C5809">
      <w:pPr>
        <w:pStyle w:val="Default"/>
        <w:jc w:val="both"/>
        <w:rPr>
          <w:rFonts w:ascii="Arial" w:hAnsi="Arial" w:cs="Arial"/>
          <w:color w:val="auto"/>
          <w:sz w:val="22"/>
          <w:szCs w:val="22"/>
        </w:rPr>
      </w:pPr>
      <w:r w:rsidRPr="00A422DD">
        <w:rPr>
          <w:rFonts w:ascii="Arial" w:hAnsi="Arial" w:cs="Arial"/>
          <w:b/>
          <w:bCs/>
          <w:color w:val="auto"/>
          <w:sz w:val="22"/>
          <w:szCs w:val="22"/>
        </w:rPr>
        <w:t xml:space="preserve">ГРАДСКИ ЗАВОД ЗА ЈАВНО ЗДРАВЉЕ, </w:t>
      </w:r>
      <w:r w:rsidRPr="00A422DD">
        <w:rPr>
          <w:rFonts w:ascii="Arial" w:hAnsi="Arial" w:cs="Arial"/>
          <w:color w:val="auto"/>
          <w:sz w:val="22"/>
          <w:szCs w:val="22"/>
        </w:rPr>
        <w:t>Београд,</w:t>
      </w:r>
    </w:p>
    <w:p w:rsidR="002C5809" w:rsidRPr="00A422DD" w:rsidRDefault="002C5809" w:rsidP="002C5809">
      <w:pPr>
        <w:pStyle w:val="Default"/>
        <w:jc w:val="both"/>
        <w:rPr>
          <w:rFonts w:ascii="Arial" w:hAnsi="Arial" w:cs="Arial"/>
          <w:color w:val="auto"/>
          <w:sz w:val="22"/>
          <w:szCs w:val="22"/>
        </w:rPr>
      </w:pPr>
      <w:r w:rsidRPr="00A422DD">
        <w:rPr>
          <w:rFonts w:ascii="Arial" w:hAnsi="Arial" w:cs="Arial"/>
          <w:color w:val="auto"/>
          <w:sz w:val="22"/>
          <w:szCs w:val="22"/>
        </w:rPr>
        <w:t>ул. Булевар деспота Стефана 54а,</w:t>
      </w:r>
    </w:p>
    <w:p w:rsidR="002C5809" w:rsidRPr="00A422DD" w:rsidRDefault="002C5809" w:rsidP="002C5809">
      <w:pPr>
        <w:pStyle w:val="Default"/>
        <w:jc w:val="both"/>
        <w:rPr>
          <w:rFonts w:ascii="Arial" w:hAnsi="Arial" w:cs="Arial"/>
          <w:i/>
          <w:iCs/>
          <w:sz w:val="22"/>
          <w:szCs w:val="22"/>
        </w:rPr>
      </w:pPr>
      <w:r w:rsidRPr="00A422DD">
        <w:rPr>
          <w:rFonts w:ascii="Arial" w:hAnsi="Arial" w:cs="Arial"/>
          <w:iCs/>
          <w:sz w:val="22"/>
          <w:szCs w:val="22"/>
        </w:rPr>
        <w:t>ПИБ:100044907, матични број: .07041152</w:t>
      </w:r>
    </w:p>
    <w:p w:rsidR="002C5809" w:rsidRPr="00A422DD" w:rsidRDefault="002C5809" w:rsidP="002C5809">
      <w:pPr>
        <w:rPr>
          <w:rFonts w:ascii="Arial" w:hAnsi="Arial" w:cs="Arial"/>
          <w:iCs/>
          <w:sz w:val="22"/>
          <w:szCs w:val="22"/>
        </w:rPr>
      </w:pPr>
      <w:r w:rsidRPr="00A422DD">
        <w:rPr>
          <w:rFonts w:ascii="Arial" w:hAnsi="Arial" w:cs="Arial"/>
          <w:iCs/>
          <w:sz w:val="22"/>
          <w:szCs w:val="22"/>
        </w:rPr>
        <w:t xml:space="preserve">кога заступа проф. др Душанка Матијевић, спец. социјалне медицине </w:t>
      </w:r>
    </w:p>
    <w:p w:rsidR="002C5809" w:rsidRPr="00A422DD" w:rsidRDefault="002C5809" w:rsidP="002C5809">
      <w:pPr>
        <w:rPr>
          <w:rFonts w:ascii="Arial" w:hAnsi="Arial" w:cs="Arial"/>
          <w:iCs/>
          <w:sz w:val="22"/>
          <w:szCs w:val="22"/>
        </w:rPr>
      </w:pPr>
      <w:r w:rsidRPr="00A422DD">
        <w:rPr>
          <w:rFonts w:ascii="Arial" w:hAnsi="Arial" w:cs="Arial"/>
          <w:iCs/>
          <w:sz w:val="22"/>
          <w:szCs w:val="22"/>
        </w:rPr>
        <w:t xml:space="preserve">(у даљем тексту: </w:t>
      </w:r>
      <w:r w:rsidRPr="00A422DD">
        <w:rPr>
          <w:rFonts w:ascii="Arial" w:hAnsi="Arial" w:cs="Arial"/>
          <w:b/>
          <w:bCs/>
          <w:iCs/>
          <w:sz w:val="22"/>
          <w:szCs w:val="22"/>
        </w:rPr>
        <w:t>Корисник услуге</w:t>
      </w:r>
      <w:r w:rsidRPr="00A422DD">
        <w:rPr>
          <w:rFonts w:ascii="Arial" w:hAnsi="Arial" w:cs="Arial"/>
          <w:iCs/>
          <w:sz w:val="22"/>
          <w:szCs w:val="22"/>
        </w:rPr>
        <w:t>)</w:t>
      </w:r>
    </w:p>
    <w:p w:rsidR="002C5809" w:rsidRPr="00A422DD" w:rsidRDefault="002C5809" w:rsidP="002C5809">
      <w:pPr>
        <w:rPr>
          <w:rFonts w:ascii="Arial" w:hAnsi="Arial" w:cs="Arial"/>
          <w:iCs/>
          <w:sz w:val="22"/>
          <w:szCs w:val="22"/>
        </w:rPr>
      </w:pPr>
    </w:p>
    <w:p w:rsidR="002C5809" w:rsidRPr="00A422DD" w:rsidRDefault="002C5809" w:rsidP="002C5809">
      <w:pPr>
        <w:rPr>
          <w:rFonts w:ascii="Arial" w:hAnsi="Arial" w:cs="Arial"/>
          <w:i/>
          <w:iCs/>
          <w:sz w:val="22"/>
          <w:szCs w:val="22"/>
        </w:rPr>
      </w:pPr>
      <w:r w:rsidRPr="00A422DD">
        <w:rPr>
          <w:rFonts w:ascii="Arial" w:hAnsi="Arial" w:cs="Arial"/>
          <w:i/>
          <w:iCs/>
          <w:sz w:val="22"/>
          <w:szCs w:val="22"/>
        </w:rPr>
        <w:t>и</w:t>
      </w:r>
    </w:p>
    <w:p w:rsidR="002C5809" w:rsidRPr="00A422DD" w:rsidRDefault="002C5809" w:rsidP="002C5809">
      <w:pPr>
        <w:rPr>
          <w:rFonts w:ascii="Arial" w:hAnsi="Arial" w:cs="Arial"/>
          <w:i/>
          <w:iCs/>
          <w:sz w:val="22"/>
          <w:szCs w:val="22"/>
        </w:rPr>
      </w:pPr>
    </w:p>
    <w:p w:rsidR="002C5809" w:rsidRPr="00A422DD" w:rsidRDefault="002C5809" w:rsidP="002C5809">
      <w:pPr>
        <w:rPr>
          <w:rFonts w:ascii="Arial" w:hAnsi="Arial" w:cs="Arial"/>
          <w:i/>
          <w:iCs/>
          <w:sz w:val="22"/>
          <w:szCs w:val="22"/>
        </w:rPr>
      </w:pPr>
      <w:r w:rsidRPr="00A422DD">
        <w:rPr>
          <w:rFonts w:ascii="Arial" w:hAnsi="Arial" w:cs="Arial"/>
          <w:i/>
          <w:iCs/>
          <w:sz w:val="22"/>
          <w:szCs w:val="22"/>
        </w:rPr>
        <w:t>................................................................................................</w:t>
      </w:r>
    </w:p>
    <w:p w:rsidR="002C5809" w:rsidRPr="00A422DD" w:rsidRDefault="002C5809" w:rsidP="002C5809">
      <w:pPr>
        <w:rPr>
          <w:rFonts w:ascii="Arial" w:hAnsi="Arial" w:cs="Arial"/>
          <w:i/>
          <w:iCs/>
          <w:sz w:val="22"/>
          <w:szCs w:val="22"/>
        </w:rPr>
      </w:pPr>
      <w:r w:rsidRPr="00A422DD">
        <w:rPr>
          <w:rFonts w:ascii="Arial" w:hAnsi="Arial" w:cs="Arial"/>
          <w:i/>
          <w:iCs/>
          <w:sz w:val="22"/>
          <w:szCs w:val="22"/>
        </w:rPr>
        <w:t>са седиштем у ............................................, улица .........................................., ПИБ:.......................... Матични број: ........................................</w:t>
      </w:r>
    </w:p>
    <w:p w:rsidR="002C5809" w:rsidRPr="00A422DD" w:rsidRDefault="002C5809" w:rsidP="002C5809">
      <w:pPr>
        <w:rPr>
          <w:rFonts w:ascii="Arial" w:hAnsi="Arial" w:cs="Arial"/>
          <w:i/>
          <w:iCs/>
          <w:sz w:val="22"/>
          <w:szCs w:val="22"/>
        </w:rPr>
      </w:pPr>
      <w:r w:rsidRPr="00A422DD">
        <w:rPr>
          <w:rFonts w:ascii="Arial" w:hAnsi="Arial" w:cs="Arial"/>
          <w:i/>
          <w:iCs/>
          <w:sz w:val="22"/>
          <w:szCs w:val="22"/>
        </w:rPr>
        <w:t>Број рачуна: ............................................ Назив банке:......................................,</w:t>
      </w:r>
    </w:p>
    <w:p w:rsidR="002C5809" w:rsidRPr="00A422DD" w:rsidRDefault="002C5809" w:rsidP="002C5809">
      <w:pPr>
        <w:rPr>
          <w:rFonts w:ascii="Arial" w:hAnsi="Arial" w:cs="Arial"/>
          <w:i/>
          <w:iCs/>
          <w:sz w:val="22"/>
          <w:szCs w:val="22"/>
        </w:rPr>
      </w:pPr>
      <w:r w:rsidRPr="00A422DD">
        <w:rPr>
          <w:rFonts w:ascii="Arial" w:hAnsi="Arial" w:cs="Arial"/>
          <w:i/>
          <w:iCs/>
          <w:sz w:val="22"/>
          <w:szCs w:val="22"/>
        </w:rPr>
        <w:t xml:space="preserve">кога заступа................................................................... </w:t>
      </w:r>
    </w:p>
    <w:p w:rsidR="002C5809" w:rsidRPr="00A422DD" w:rsidRDefault="002C5809" w:rsidP="002C5809">
      <w:pPr>
        <w:rPr>
          <w:rFonts w:ascii="Arial" w:hAnsi="Arial" w:cs="Arial"/>
          <w:i/>
          <w:iCs/>
          <w:sz w:val="22"/>
          <w:szCs w:val="22"/>
        </w:rPr>
      </w:pPr>
      <w:r w:rsidRPr="00A422DD">
        <w:rPr>
          <w:rFonts w:ascii="Arial" w:hAnsi="Arial" w:cs="Arial"/>
          <w:i/>
          <w:iCs/>
          <w:sz w:val="22"/>
          <w:szCs w:val="22"/>
        </w:rPr>
        <w:t>(у</w:t>
      </w:r>
      <w:r w:rsidRPr="00A422DD">
        <w:rPr>
          <w:rFonts w:ascii="Arial" w:hAnsi="Arial" w:cs="Arial"/>
          <w:i/>
          <w:iCs/>
          <w:sz w:val="22"/>
          <w:szCs w:val="22"/>
          <w:lang w:val="sr-Cyrl-CS"/>
        </w:rPr>
        <w:t xml:space="preserve"> </w:t>
      </w:r>
      <w:r w:rsidRPr="00A422DD">
        <w:rPr>
          <w:rFonts w:ascii="Arial" w:hAnsi="Arial" w:cs="Arial"/>
          <w:i/>
          <w:iCs/>
          <w:sz w:val="22"/>
          <w:szCs w:val="22"/>
        </w:rPr>
        <w:t xml:space="preserve">даљем тексту: </w:t>
      </w:r>
      <w:r w:rsidRPr="00A422DD">
        <w:rPr>
          <w:rFonts w:ascii="Arial" w:hAnsi="Arial" w:cs="Arial"/>
          <w:b/>
          <w:sz w:val="22"/>
          <w:szCs w:val="22"/>
          <w:lang w:val="sr-Latn-CS" w:eastAsia="sr-Latn-CS"/>
        </w:rPr>
        <w:t>Пружалац услуге</w:t>
      </w:r>
      <w:r w:rsidRPr="00A422DD">
        <w:rPr>
          <w:rFonts w:ascii="Arial" w:hAnsi="Arial" w:cs="Arial"/>
          <w:i/>
          <w:iCs/>
          <w:sz w:val="22"/>
          <w:szCs w:val="22"/>
        </w:rPr>
        <w:t>),</w:t>
      </w:r>
    </w:p>
    <w:p w:rsidR="002C5809" w:rsidRPr="00A422DD" w:rsidRDefault="002C5809" w:rsidP="002C5809">
      <w:pPr>
        <w:rPr>
          <w:rFonts w:ascii="Arial" w:hAnsi="Arial" w:cs="Arial"/>
          <w:i/>
          <w:iCs/>
          <w:sz w:val="22"/>
          <w:szCs w:val="22"/>
        </w:rPr>
      </w:pPr>
    </w:p>
    <w:p w:rsidR="002C5809" w:rsidRPr="00A422DD" w:rsidRDefault="002C5809" w:rsidP="002C5809">
      <w:pPr>
        <w:rPr>
          <w:rFonts w:ascii="Arial" w:hAnsi="Arial" w:cs="Arial"/>
          <w:i/>
          <w:iCs/>
          <w:sz w:val="22"/>
          <w:szCs w:val="22"/>
        </w:rPr>
      </w:pPr>
      <w:r w:rsidRPr="00A422DD">
        <w:rPr>
          <w:rFonts w:ascii="Arial" w:hAnsi="Arial" w:cs="Arial"/>
          <w:i/>
          <w:iCs/>
          <w:sz w:val="22"/>
          <w:szCs w:val="22"/>
        </w:rPr>
        <w:t>Основ уговора:</w:t>
      </w:r>
    </w:p>
    <w:p w:rsidR="002C5809" w:rsidRPr="00A422DD" w:rsidRDefault="002C5809" w:rsidP="002C5809">
      <w:pPr>
        <w:rPr>
          <w:rFonts w:ascii="Arial" w:hAnsi="Arial" w:cs="Arial"/>
          <w:b/>
          <w:sz w:val="22"/>
          <w:szCs w:val="22"/>
        </w:rPr>
      </w:pPr>
      <w:r w:rsidRPr="00A422DD">
        <w:rPr>
          <w:rFonts w:ascii="Arial" w:hAnsi="Arial" w:cs="Arial"/>
          <w:b/>
          <w:sz w:val="22"/>
          <w:szCs w:val="22"/>
        </w:rPr>
        <w:t>ВНУ 20-II-9/15</w:t>
      </w:r>
    </w:p>
    <w:p w:rsidR="002C5809" w:rsidRPr="00A422DD" w:rsidRDefault="002C5809" w:rsidP="002C5809">
      <w:pPr>
        <w:rPr>
          <w:rFonts w:ascii="Arial" w:hAnsi="Arial" w:cs="Arial"/>
          <w:i/>
          <w:iCs/>
          <w:sz w:val="22"/>
          <w:szCs w:val="22"/>
        </w:rPr>
      </w:pPr>
      <w:r w:rsidRPr="00A422DD">
        <w:rPr>
          <w:rFonts w:ascii="Arial" w:hAnsi="Arial" w:cs="Arial"/>
          <w:i/>
          <w:iCs/>
          <w:sz w:val="22"/>
          <w:szCs w:val="22"/>
        </w:rPr>
        <w:t xml:space="preserve">Број и датум одлуке о </w:t>
      </w:r>
      <w:r w:rsidRPr="00A422DD">
        <w:rPr>
          <w:rFonts w:ascii="Arial" w:hAnsi="Arial" w:cs="Arial"/>
          <w:i/>
          <w:iCs/>
          <w:sz w:val="22"/>
          <w:szCs w:val="22"/>
          <w:lang w:val="sr-Cyrl-CS"/>
        </w:rPr>
        <w:t>додели уговора</w:t>
      </w:r>
      <w:r w:rsidRPr="00A422DD">
        <w:rPr>
          <w:rFonts w:ascii="Arial" w:hAnsi="Arial" w:cs="Arial"/>
          <w:i/>
          <w:iCs/>
          <w:sz w:val="22"/>
          <w:szCs w:val="22"/>
        </w:rPr>
        <w:t>:...............................................</w:t>
      </w:r>
    </w:p>
    <w:p w:rsidR="002C5809" w:rsidRPr="00A422DD" w:rsidRDefault="002C5809" w:rsidP="002C5809">
      <w:pPr>
        <w:rPr>
          <w:rFonts w:ascii="Arial" w:hAnsi="Arial" w:cs="Arial"/>
          <w:i/>
          <w:iCs/>
          <w:sz w:val="22"/>
          <w:szCs w:val="22"/>
        </w:rPr>
      </w:pPr>
      <w:r w:rsidRPr="00A422DD">
        <w:rPr>
          <w:rFonts w:ascii="Arial" w:hAnsi="Arial" w:cs="Arial"/>
          <w:i/>
          <w:iCs/>
          <w:sz w:val="22"/>
          <w:szCs w:val="22"/>
        </w:rPr>
        <w:t>Понуда изабраног понуђача бр. ______ од...............................</w:t>
      </w:r>
    </w:p>
    <w:p w:rsidR="002C5809" w:rsidRPr="00A422DD" w:rsidRDefault="002C5809" w:rsidP="002C5809">
      <w:pPr>
        <w:tabs>
          <w:tab w:val="left" w:pos="1418"/>
        </w:tabs>
        <w:autoSpaceDE w:val="0"/>
        <w:autoSpaceDN w:val="0"/>
        <w:adjustRightInd w:val="0"/>
        <w:jc w:val="both"/>
        <w:rPr>
          <w:rFonts w:ascii="Arial" w:hAnsi="Arial" w:cs="Arial"/>
          <w:b/>
          <w:sz w:val="22"/>
          <w:szCs w:val="22"/>
        </w:rPr>
      </w:pPr>
    </w:p>
    <w:p w:rsidR="002C5809" w:rsidRPr="00A422DD" w:rsidRDefault="002C5809" w:rsidP="002C5809">
      <w:pPr>
        <w:tabs>
          <w:tab w:val="left" w:pos="1418"/>
        </w:tabs>
        <w:rPr>
          <w:rFonts w:ascii="Arial" w:hAnsi="Arial" w:cs="Arial"/>
          <w:b/>
          <w:sz w:val="22"/>
          <w:szCs w:val="22"/>
          <w:lang w:val="sr-Cyrl-CS"/>
        </w:rPr>
      </w:pPr>
      <w:r w:rsidRPr="00A422DD">
        <w:rPr>
          <w:rFonts w:ascii="Arial" w:hAnsi="Arial" w:cs="Arial"/>
          <w:b/>
          <w:sz w:val="22"/>
          <w:szCs w:val="22"/>
          <w:lang w:val="sr-Cyrl-CS"/>
        </w:rPr>
        <w:t>УГОВОРНЕ СТРАНЕ КОНСТАТУЈУ:</w:t>
      </w:r>
    </w:p>
    <w:p w:rsidR="002C5809" w:rsidRPr="00A422DD" w:rsidRDefault="002C5809" w:rsidP="002C5809">
      <w:pPr>
        <w:tabs>
          <w:tab w:val="left" w:pos="1418"/>
        </w:tabs>
        <w:rPr>
          <w:rFonts w:ascii="Arial" w:hAnsi="Arial" w:cs="Arial"/>
          <w:b/>
          <w:sz w:val="22"/>
          <w:szCs w:val="22"/>
          <w:lang w:val="sr-Cyrl-CS"/>
        </w:rPr>
      </w:pPr>
    </w:p>
    <w:p w:rsidR="002C5809" w:rsidRPr="00A422DD" w:rsidRDefault="002C5809" w:rsidP="002C5809">
      <w:pPr>
        <w:jc w:val="both"/>
        <w:rPr>
          <w:rFonts w:ascii="Arial" w:hAnsi="Arial" w:cs="Arial"/>
          <w:b/>
          <w:sz w:val="22"/>
          <w:szCs w:val="22"/>
        </w:rPr>
      </w:pPr>
      <w:r w:rsidRPr="00A422DD">
        <w:rPr>
          <w:rFonts w:ascii="Arial" w:hAnsi="Arial" w:cs="Arial"/>
          <w:sz w:val="22"/>
          <w:szCs w:val="22"/>
          <w:lang w:val="sr-Cyrl-CS"/>
        </w:rPr>
        <w:tab/>
        <w:t xml:space="preserve">- да је Наручилац, на основу Закона о јавним набавкама ("Службени гласник РС", бр. 124/2012, у даљем тексту: Закон) спровео отворени поступак јавне набавке </w:t>
      </w:r>
      <w:r w:rsidRPr="00A422DD">
        <w:rPr>
          <w:rFonts w:ascii="Arial" w:hAnsi="Arial" w:cs="Arial"/>
          <w:b/>
          <w:bCs/>
          <w:sz w:val="22"/>
          <w:szCs w:val="22"/>
        </w:rPr>
        <w:t>УСЛУГЕ ТЕХНИЧКОГ ОДРЖАВАЊА,</w:t>
      </w:r>
      <w:r w:rsidRPr="00A422DD">
        <w:rPr>
          <w:rFonts w:ascii="Arial" w:hAnsi="Arial" w:cs="Arial"/>
          <w:sz w:val="22"/>
          <w:szCs w:val="22"/>
        </w:rPr>
        <w:t xml:space="preserve"> </w:t>
      </w:r>
      <w:r w:rsidRPr="00A422DD">
        <w:rPr>
          <w:rFonts w:ascii="Arial" w:hAnsi="Arial" w:cs="Arial"/>
          <w:b/>
          <w:sz w:val="22"/>
          <w:szCs w:val="22"/>
        </w:rPr>
        <w:t>ВНУ 20-II-9/15</w:t>
      </w:r>
      <w:r w:rsidRPr="00A422DD">
        <w:rPr>
          <w:rFonts w:ascii="Arial" w:hAnsi="Arial" w:cs="Arial"/>
          <w:b/>
          <w:bCs/>
          <w:sz w:val="22"/>
          <w:szCs w:val="22"/>
        </w:rPr>
        <w:t>, обликован по партијама</w:t>
      </w:r>
      <w:r w:rsidRPr="00A422DD">
        <w:rPr>
          <w:rFonts w:ascii="Arial" w:hAnsi="Arial" w:cs="Arial"/>
          <w:sz w:val="22"/>
          <w:szCs w:val="22"/>
          <w:lang w:val="sr-Cyrl-CS"/>
        </w:rPr>
        <w:t>, на основу позива за подношење понуда објављеног на Порталу јавних набавки и интернет страници Наручиоца;</w:t>
      </w:r>
    </w:p>
    <w:p w:rsidR="002C5809" w:rsidRPr="00A422DD" w:rsidRDefault="002C5809" w:rsidP="002C5809">
      <w:pPr>
        <w:ind w:left="-284"/>
        <w:jc w:val="both"/>
        <w:rPr>
          <w:rFonts w:ascii="Arial" w:hAnsi="Arial" w:cs="Arial"/>
          <w:sz w:val="22"/>
          <w:szCs w:val="22"/>
          <w:lang w:val="sr-Cyrl-CS"/>
        </w:rPr>
      </w:pPr>
      <w:r w:rsidRPr="00A422DD">
        <w:rPr>
          <w:rFonts w:ascii="Arial" w:hAnsi="Arial" w:cs="Arial"/>
          <w:sz w:val="22"/>
          <w:szCs w:val="22"/>
          <w:lang w:val="sr-Cyrl-CS"/>
        </w:rPr>
        <w:tab/>
        <w:t>- да је Пружалац услуге доставио (заједничку/са подизвођачем) понуду број</w:t>
      </w:r>
      <w:r w:rsidRPr="00A422DD">
        <w:rPr>
          <w:rFonts w:ascii="Arial" w:hAnsi="Arial" w:cs="Arial"/>
          <w:b/>
          <w:sz w:val="22"/>
          <w:szCs w:val="22"/>
          <w:u w:val="single"/>
          <w:lang w:val="sr-Cyrl-CS"/>
        </w:rPr>
        <w:t xml:space="preserve">___________ </w:t>
      </w:r>
      <w:r w:rsidRPr="00A422DD">
        <w:rPr>
          <w:rFonts w:ascii="Arial" w:hAnsi="Arial" w:cs="Arial"/>
          <w:sz w:val="22"/>
          <w:szCs w:val="22"/>
          <w:lang w:val="sr-Cyrl-CS"/>
        </w:rPr>
        <w:t>(у даљем тексту: Понуда), за партију 1 - услуге одржавања лифтова</w:t>
      </w:r>
      <w:r w:rsidRPr="00A422DD">
        <w:rPr>
          <w:rFonts w:ascii="Arial" w:hAnsi="Arial" w:cs="Arial"/>
          <w:sz w:val="22"/>
          <w:szCs w:val="22"/>
        </w:rPr>
        <w:t>,</w:t>
      </w:r>
      <w:r w:rsidRPr="00A422DD">
        <w:rPr>
          <w:rFonts w:ascii="Arial" w:hAnsi="Arial" w:cs="Arial"/>
          <w:sz w:val="22"/>
          <w:szCs w:val="22"/>
          <w:lang w:val="sr-Cyrl-CS"/>
        </w:rPr>
        <w:t xml:space="preserve"> која се налази у прилогу Уговора и саставни је део Уговора</w:t>
      </w:r>
    </w:p>
    <w:p w:rsidR="002C5809" w:rsidRPr="00A422DD" w:rsidRDefault="002C5809" w:rsidP="002C5809">
      <w:pPr>
        <w:tabs>
          <w:tab w:val="left" w:pos="709"/>
        </w:tabs>
        <w:jc w:val="both"/>
        <w:rPr>
          <w:rFonts w:ascii="Arial" w:hAnsi="Arial" w:cs="Arial"/>
          <w:kern w:val="2"/>
          <w:sz w:val="22"/>
          <w:szCs w:val="22"/>
          <w:lang w:val="sr-Cyrl-CS"/>
        </w:rPr>
      </w:pPr>
      <w:r w:rsidRPr="00A422DD">
        <w:rPr>
          <w:rFonts w:ascii="Arial" w:hAnsi="Arial" w:cs="Arial"/>
          <w:sz w:val="22"/>
          <w:szCs w:val="22"/>
          <w:lang w:val="sr-Cyrl-CS"/>
        </w:rPr>
        <w:t xml:space="preserve">            - да ће Пружалац услуге извршење уговорених обавеза по овом Уговору делимично поверити Подизвођачу_____________ ул _____________________ из _________________. у делу:_______________________________.</w:t>
      </w:r>
    </w:p>
    <w:p w:rsidR="002C5809" w:rsidRPr="00A422DD" w:rsidRDefault="002C5809" w:rsidP="002C5809">
      <w:pPr>
        <w:tabs>
          <w:tab w:val="left" w:pos="1418"/>
        </w:tabs>
        <w:jc w:val="both"/>
        <w:rPr>
          <w:rFonts w:ascii="Arial" w:hAnsi="Arial" w:cs="Arial"/>
          <w:b/>
          <w:sz w:val="22"/>
          <w:szCs w:val="22"/>
          <w:lang w:val="sr-Cyrl-CS"/>
        </w:rPr>
      </w:pPr>
    </w:p>
    <w:p w:rsidR="002C5809" w:rsidRPr="00A422DD" w:rsidRDefault="002C5809" w:rsidP="002C5809">
      <w:pPr>
        <w:tabs>
          <w:tab w:val="left" w:pos="1418"/>
        </w:tabs>
        <w:ind w:firstLine="1440"/>
        <w:jc w:val="both"/>
        <w:rPr>
          <w:rFonts w:ascii="Arial" w:hAnsi="Arial" w:cs="Arial"/>
          <w:b/>
          <w:sz w:val="22"/>
          <w:szCs w:val="22"/>
          <w:u w:val="single"/>
          <w:lang w:val="sr-Cyrl-CS"/>
        </w:rPr>
      </w:pPr>
      <w:r w:rsidRPr="00A422DD">
        <w:rPr>
          <w:rFonts w:ascii="Arial" w:hAnsi="Arial" w:cs="Arial"/>
          <w:color w:val="auto"/>
          <w:sz w:val="22"/>
          <w:szCs w:val="22"/>
        </w:rPr>
        <w:t xml:space="preserve">                                             </w:t>
      </w:r>
      <w:r w:rsidRPr="00A422DD">
        <w:rPr>
          <w:rFonts w:ascii="Arial" w:hAnsi="Arial" w:cs="Arial"/>
          <w:b/>
          <w:color w:val="auto"/>
          <w:sz w:val="22"/>
          <w:szCs w:val="22"/>
        </w:rPr>
        <w:t>Члан  1.</w:t>
      </w:r>
    </w:p>
    <w:p w:rsidR="002C5809" w:rsidRPr="00A422DD" w:rsidRDefault="002C5809" w:rsidP="002C5809">
      <w:pPr>
        <w:tabs>
          <w:tab w:val="left" w:pos="1418"/>
        </w:tabs>
        <w:jc w:val="both"/>
        <w:rPr>
          <w:rFonts w:ascii="Arial" w:hAnsi="Arial" w:cs="Arial"/>
          <w:sz w:val="22"/>
          <w:szCs w:val="22"/>
        </w:rPr>
      </w:pPr>
      <w:r w:rsidRPr="00A422DD">
        <w:rPr>
          <w:rFonts w:ascii="Arial" w:hAnsi="Arial" w:cs="Arial"/>
          <w:sz w:val="22"/>
          <w:szCs w:val="22"/>
          <w:lang w:val="sr-Cyrl-CS"/>
        </w:rPr>
        <w:t xml:space="preserve">           Предмет Уговора је </w:t>
      </w:r>
      <w:r w:rsidRPr="00A422DD">
        <w:rPr>
          <w:rFonts w:ascii="Arial" w:hAnsi="Arial" w:cs="Arial"/>
          <w:sz w:val="22"/>
          <w:szCs w:val="22"/>
        </w:rPr>
        <w:t>одржавање лифтова</w:t>
      </w:r>
      <w:r w:rsidRPr="00A422DD">
        <w:rPr>
          <w:rFonts w:ascii="Arial" w:hAnsi="Arial" w:cs="Arial"/>
          <w:sz w:val="22"/>
          <w:szCs w:val="22"/>
          <w:lang w:val="sr-Cyrl-CS"/>
        </w:rPr>
        <w:t xml:space="preserve"> у Градском заводу за јавно здравље, Београд </w:t>
      </w:r>
      <w:r w:rsidRPr="00A422DD">
        <w:rPr>
          <w:rFonts w:ascii="Arial" w:hAnsi="Arial" w:cs="Arial"/>
          <w:sz w:val="22"/>
          <w:szCs w:val="22"/>
          <w:lang w:eastAsia="sr-Latn-CS"/>
        </w:rPr>
        <w:t>(у даљем тексту: услуга),</w:t>
      </w:r>
      <w:r w:rsidRPr="00A422DD">
        <w:rPr>
          <w:rFonts w:ascii="Arial" w:hAnsi="Arial" w:cs="Arial"/>
          <w:sz w:val="22"/>
          <w:szCs w:val="22"/>
          <w:lang w:val="sr-Cyrl-CS"/>
        </w:rPr>
        <w:t xml:space="preserve"> </w:t>
      </w:r>
      <w:r w:rsidRPr="00A422DD">
        <w:rPr>
          <w:rFonts w:ascii="Arial" w:hAnsi="Arial" w:cs="Arial"/>
          <w:sz w:val="22"/>
          <w:szCs w:val="22"/>
          <w:lang w:eastAsia="sr-Latn-CS"/>
        </w:rPr>
        <w:t xml:space="preserve">а </w:t>
      </w:r>
      <w:r w:rsidRPr="00A422DD">
        <w:rPr>
          <w:rFonts w:ascii="Arial" w:hAnsi="Arial" w:cs="Arial"/>
          <w:sz w:val="22"/>
          <w:szCs w:val="22"/>
        </w:rPr>
        <w:t>у свему у складу са техничком спецификацијом из Конкурсне документације и понудом Пружаоца услуге које чине саставни део Уговора.</w:t>
      </w:r>
    </w:p>
    <w:p w:rsidR="002C5809" w:rsidRPr="00A422DD" w:rsidRDefault="002C5809" w:rsidP="002C5809">
      <w:pPr>
        <w:tabs>
          <w:tab w:val="left" w:pos="1418"/>
        </w:tabs>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се обавезује да услугу пружа сопственим материіално-техничким средствима и радном снагом, а све у складу са Правилником о безбедности лифтова (Сл. гласник РС број 101/10 од 06.01.2011. године).</w:t>
      </w:r>
    </w:p>
    <w:p w:rsidR="002C5809" w:rsidRPr="00A422DD" w:rsidRDefault="002C5809" w:rsidP="002C5809">
      <w:pPr>
        <w:tabs>
          <w:tab w:val="left" w:pos="1418"/>
        </w:tabs>
        <w:jc w:val="both"/>
        <w:rPr>
          <w:rFonts w:ascii="Arial" w:eastAsiaTheme="minorHAnsi" w:hAnsi="Arial" w:cs="Arial"/>
          <w:kern w:val="0"/>
          <w:sz w:val="22"/>
          <w:szCs w:val="22"/>
          <w:lang w:eastAsia="en-US"/>
        </w:rPr>
      </w:pPr>
    </w:p>
    <w:p w:rsidR="002C5809" w:rsidRPr="00A422DD" w:rsidRDefault="002C5809" w:rsidP="002C5809">
      <w:pPr>
        <w:autoSpaceDE w:val="0"/>
        <w:autoSpaceDN w:val="0"/>
        <w:adjustRightInd w:val="0"/>
        <w:jc w:val="center"/>
        <w:rPr>
          <w:rFonts w:ascii="Arial" w:hAnsi="Arial" w:cs="Arial"/>
          <w:b/>
          <w:sz w:val="22"/>
          <w:szCs w:val="22"/>
          <w:lang w:eastAsia="sr-Latn-CS"/>
        </w:rPr>
      </w:pPr>
      <w:r w:rsidRPr="00A422DD">
        <w:rPr>
          <w:rFonts w:ascii="Arial" w:hAnsi="Arial" w:cs="Arial"/>
          <w:b/>
          <w:sz w:val="22"/>
          <w:szCs w:val="22"/>
          <w:lang w:eastAsia="sr-Latn-CS"/>
        </w:rPr>
        <w:t>Члан 2.</w:t>
      </w:r>
    </w:p>
    <w:p w:rsidR="002C5809" w:rsidRPr="00A422DD" w:rsidRDefault="002C5809" w:rsidP="002C5809">
      <w:pPr>
        <w:tabs>
          <w:tab w:val="left" w:pos="1418"/>
        </w:tabs>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се обавезује да услугу пружа благовремено, квалитетно и у складу са нормативима и стандардима за ову врсту послова и у складу са потребама Корисника услуге.</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hAnsi="Arial" w:cs="Arial"/>
          <w:sz w:val="22"/>
          <w:szCs w:val="22"/>
          <w:lang w:val="sr-Cyrl-CS"/>
        </w:rPr>
        <w:t xml:space="preserve">       Предметна услуга подразумева услугу редовног одржавања лифтова, хитних интервенција по потреби, као и набавку, замену, односно уградњу резервних делова </w:t>
      </w:r>
      <w:r w:rsidRPr="00A422DD">
        <w:rPr>
          <w:rFonts w:ascii="Arial" w:hAnsi="Arial" w:cs="Arial"/>
          <w:sz w:val="22"/>
          <w:szCs w:val="22"/>
          <w:lang w:val="sr-Cyrl-CS"/>
        </w:rPr>
        <w:lastRenderedPageBreak/>
        <w:t xml:space="preserve">истих по потреби, све у објектима Корисника услуге, а у свему по техничкој спецификацији </w:t>
      </w:r>
      <w:r w:rsidRPr="00A422DD">
        <w:rPr>
          <w:rFonts w:ascii="Arial" w:hAnsi="Arial" w:cs="Arial"/>
          <w:sz w:val="22"/>
          <w:szCs w:val="22"/>
        </w:rPr>
        <w:t>и понудом Пружаоца услуге</w:t>
      </w:r>
    </w:p>
    <w:p w:rsidR="002C5809" w:rsidRPr="00A422DD" w:rsidRDefault="002C5809" w:rsidP="002C5809">
      <w:pPr>
        <w:tabs>
          <w:tab w:val="left" w:pos="1418"/>
        </w:tabs>
        <w:jc w:val="center"/>
        <w:rPr>
          <w:rFonts w:ascii="Arial" w:hAnsi="Arial" w:cs="Arial"/>
          <w:b/>
          <w:sz w:val="22"/>
          <w:szCs w:val="22"/>
          <w:u w:val="single"/>
          <w:lang w:val="sr-Cyrl-CS"/>
        </w:rPr>
      </w:pPr>
    </w:p>
    <w:p w:rsidR="002C5809" w:rsidRPr="00A422DD" w:rsidRDefault="002C5809" w:rsidP="002C5809">
      <w:pPr>
        <w:suppressAutoHyphens w:val="0"/>
        <w:autoSpaceDE w:val="0"/>
        <w:autoSpaceDN w:val="0"/>
        <w:adjustRightInd w:val="0"/>
        <w:spacing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Уговор се закључује на износ од 900.000,00 динара без ПДВ-а, а по јединичним ценама из Понуде. </w:t>
      </w:r>
    </w:p>
    <w:p w:rsidR="002C5809" w:rsidRPr="00A422DD" w:rsidRDefault="002C5809" w:rsidP="002C5809">
      <w:pPr>
        <w:suppressAutoHyphens w:val="0"/>
        <w:autoSpaceDE w:val="0"/>
        <w:autoSpaceDN w:val="0"/>
        <w:adjustRightInd w:val="0"/>
        <w:spacing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Цена је фиксна и не може се мењати.</w:t>
      </w:r>
    </w:p>
    <w:p w:rsidR="002C5809" w:rsidRPr="00A422DD" w:rsidRDefault="002C5809" w:rsidP="002C5809">
      <w:pPr>
        <w:tabs>
          <w:tab w:val="left" w:pos="1418"/>
        </w:tabs>
        <w:rPr>
          <w:rFonts w:ascii="Arial" w:hAnsi="Arial" w:cs="Arial"/>
          <w:sz w:val="22"/>
          <w:szCs w:val="22"/>
          <w:lang w:val="sr-Cyrl-CS"/>
        </w:rPr>
      </w:pPr>
      <w:r w:rsidRPr="00A422DD">
        <w:rPr>
          <w:rFonts w:ascii="Arial" w:hAnsi="Arial" w:cs="Arial"/>
          <w:sz w:val="22"/>
          <w:szCs w:val="22"/>
          <w:lang w:val="sr-Cyrl-CS"/>
        </w:rPr>
        <w:t xml:space="preserve">                   </w:t>
      </w: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3.</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hAnsi="Arial" w:cs="Arial"/>
          <w:sz w:val="22"/>
          <w:szCs w:val="22"/>
          <w:lang w:eastAsia="sr-Latn-CS"/>
        </w:rPr>
        <w:t xml:space="preserve">              Услуге редовног одржавања </w:t>
      </w:r>
      <w:r w:rsidRPr="00A422DD">
        <w:rPr>
          <w:rFonts w:ascii="Arial" w:hAnsi="Arial" w:cs="Arial"/>
          <w:sz w:val="22"/>
          <w:szCs w:val="22"/>
          <w:lang w:val="sr-Cyrl-CS"/>
        </w:rPr>
        <w:t>лифтова</w:t>
      </w:r>
      <w:r w:rsidRPr="00A422DD">
        <w:rPr>
          <w:rFonts w:ascii="Arial" w:hAnsi="Arial" w:cs="Arial"/>
          <w:sz w:val="22"/>
          <w:szCs w:val="22"/>
          <w:lang w:eastAsia="sr-Latn-CS"/>
        </w:rPr>
        <w:t xml:space="preserve"> вршиће се месечно, (12 пута у току важења уговора), а рок одазива Пружаоца услуге је______________ од </w:t>
      </w:r>
      <w:r w:rsidRPr="00A422DD">
        <w:rPr>
          <w:rFonts w:ascii="Arial" w:eastAsiaTheme="minorHAnsi" w:hAnsi="Arial" w:cs="Arial"/>
          <w:color w:val="auto"/>
          <w:kern w:val="0"/>
          <w:sz w:val="22"/>
          <w:szCs w:val="22"/>
          <w:lang w:eastAsia="en-US"/>
        </w:rPr>
        <w:t xml:space="preserve">од заказивања </w:t>
      </w:r>
      <w:r w:rsidRPr="00A422DD">
        <w:rPr>
          <w:rFonts w:ascii="Arial" w:hAnsi="Arial" w:cs="Arial"/>
          <w:sz w:val="22"/>
          <w:szCs w:val="22"/>
          <w:lang w:eastAsia="sr-Latn-CS"/>
        </w:rPr>
        <w:t xml:space="preserve">Корисника услуге </w:t>
      </w:r>
      <w:r w:rsidRPr="00A422DD">
        <w:rPr>
          <w:rFonts w:ascii="Arial" w:eastAsiaTheme="minorHAnsi" w:hAnsi="Arial" w:cs="Arial"/>
          <w:color w:val="auto"/>
          <w:kern w:val="0"/>
          <w:sz w:val="22"/>
          <w:szCs w:val="22"/>
          <w:lang w:eastAsia="en-US"/>
        </w:rPr>
        <w:t>(телефон, факс, e-mail), сваког радног дана и викендом.</w:t>
      </w:r>
      <w:r w:rsidRPr="00A422DD">
        <w:rPr>
          <w:rFonts w:ascii="Arial" w:hAnsi="Arial" w:cs="Arial"/>
          <w:sz w:val="22"/>
          <w:szCs w:val="22"/>
          <w:lang w:eastAsia="sr-Latn-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hAnsi="Arial" w:cs="Arial"/>
          <w:sz w:val="22"/>
          <w:szCs w:val="22"/>
          <w:lang w:eastAsia="sr-Latn-CS"/>
        </w:rPr>
        <w:t xml:space="preserve">             Услуге замене резервних делова вршиће се сукцесивно по потреби, </w:t>
      </w:r>
      <w:r w:rsidRPr="00A422DD">
        <w:rPr>
          <w:rFonts w:ascii="Arial" w:eastAsiaTheme="minorHAnsi" w:hAnsi="Arial" w:cs="Arial"/>
          <w:color w:val="auto"/>
          <w:kern w:val="0"/>
          <w:sz w:val="22"/>
          <w:szCs w:val="22"/>
          <w:lang w:eastAsia="en-US"/>
        </w:rPr>
        <w:t>сваког радног дана и викендом</w:t>
      </w:r>
      <w:r w:rsidRPr="00A422DD">
        <w:rPr>
          <w:rFonts w:ascii="Arial" w:hAnsi="Arial" w:cs="Arial"/>
          <w:sz w:val="22"/>
          <w:szCs w:val="22"/>
          <w:lang w:eastAsia="sr-Latn-CS"/>
        </w:rPr>
        <w:t xml:space="preserve">. </w:t>
      </w:r>
      <w:r w:rsidRPr="00A422DD">
        <w:rPr>
          <w:rFonts w:ascii="Arial" w:eastAsiaTheme="minorHAnsi" w:hAnsi="Arial" w:cs="Arial"/>
          <w:b/>
          <w:bCs/>
          <w:color w:val="auto"/>
          <w:kern w:val="0"/>
          <w:sz w:val="22"/>
          <w:szCs w:val="22"/>
          <w:lang w:eastAsia="en-US"/>
        </w:rPr>
        <w:t xml:space="preserve">Рок одзива по пријави квара </w:t>
      </w:r>
      <w:r w:rsidRPr="00A422DD">
        <w:rPr>
          <w:rFonts w:ascii="Arial" w:eastAsiaTheme="minorHAnsi" w:hAnsi="Arial" w:cs="Arial"/>
          <w:b/>
          <w:bCs/>
          <w:kern w:val="0"/>
          <w:sz w:val="22"/>
          <w:szCs w:val="22"/>
          <w:lang w:eastAsia="en-US"/>
        </w:rPr>
        <w:t>(за хитне интервенције и замену резервних делова)</w:t>
      </w:r>
      <w:r w:rsidRPr="00A422DD">
        <w:rPr>
          <w:rFonts w:ascii="Arial" w:eastAsiaTheme="minorHAnsi" w:hAnsi="Arial" w:cs="Arial"/>
          <w:b/>
          <w:bCs/>
          <w:color w:val="auto"/>
          <w:kern w:val="0"/>
          <w:sz w:val="22"/>
          <w:szCs w:val="22"/>
          <w:lang w:eastAsia="en-US"/>
        </w:rPr>
        <w:t xml:space="preserve"> је </w:t>
      </w:r>
      <w:r w:rsidRPr="00A422DD">
        <w:rPr>
          <w:rFonts w:ascii="Arial" w:eastAsiaTheme="minorHAnsi" w:hAnsi="Arial" w:cs="Arial"/>
          <w:color w:val="auto"/>
          <w:kern w:val="0"/>
          <w:sz w:val="22"/>
          <w:szCs w:val="22"/>
          <w:lang w:eastAsia="en-US"/>
        </w:rPr>
        <w:t xml:space="preserve">______ сата од пријаве квара (телефон, факс, e-mail). </w:t>
      </w:r>
      <w:r w:rsidRPr="00A422DD">
        <w:rPr>
          <w:rFonts w:ascii="Arial" w:eastAsiaTheme="minorHAnsi" w:hAnsi="Arial" w:cs="Arial"/>
          <w:kern w:val="0"/>
          <w:sz w:val="22"/>
          <w:szCs w:val="22"/>
          <w:lang w:eastAsia="en-US"/>
        </w:rPr>
        <w:t xml:space="preserve">У случају да лице ангажовано на пружању услуге у објектима </w:t>
      </w:r>
      <w:r w:rsidRPr="00A422DD">
        <w:rPr>
          <w:rFonts w:ascii="Arial" w:hAnsi="Arial" w:cs="Arial"/>
          <w:sz w:val="22"/>
          <w:szCs w:val="22"/>
          <w:lang w:eastAsia="sr-Latn-CS"/>
        </w:rPr>
        <w:t xml:space="preserve">Корисника услуге </w:t>
      </w:r>
      <w:r w:rsidRPr="00A422DD">
        <w:rPr>
          <w:rFonts w:ascii="Arial" w:eastAsiaTheme="minorHAnsi" w:hAnsi="Arial" w:cs="Arial"/>
          <w:kern w:val="0"/>
          <w:sz w:val="22"/>
          <w:szCs w:val="22"/>
          <w:lang w:eastAsia="en-US"/>
        </w:rPr>
        <w:t xml:space="preserve">не може да отклони квар, </w:t>
      </w:r>
      <w:r w:rsidRPr="00A422DD">
        <w:rPr>
          <w:rFonts w:ascii="Arial" w:hAnsi="Arial" w:cs="Arial"/>
          <w:sz w:val="22"/>
          <w:szCs w:val="22"/>
          <w:lang w:eastAsia="sr-Latn-CS"/>
        </w:rPr>
        <w:t xml:space="preserve">Пружалац услуге </w:t>
      </w:r>
      <w:r w:rsidRPr="00A422DD">
        <w:rPr>
          <w:rFonts w:ascii="Arial" w:eastAsiaTheme="minorHAnsi" w:hAnsi="Arial" w:cs="Arial"/>
          <w:kern w:val="0"/>
          <w:sz w:val="22"/>
          <w:szCs w:val="22"/>
          <w:lang w:eastAsia="en-US"/>
        </w:rPr>
        <w:t xml:space="preserve">је у обавези да у року од максимум 45 минута ангажује још једно лице или мобилну екипу на отклањању квара. </w:t>
      </w:r>
    </w:p>
    <w:p w:rsidR="002C5809" w:rsidRPr="00A422DD" w:rsidRDefault="002C5809" w:rsidP="002C5809">
      <w:pPr>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Р</w:t>
      </w:r>
      <w:r w:rsidRPr="00A422DD">
        <w:rPr>
          <w:rFonts w:ascii="Arial" w:eastAsiaTheme="minorHAnsi" w:hAnsi="Arial" w:cs="Arial"/>
          <w:bCs/>
          <w:color w:val="auto"/>
          <w:kern w:val="0"/>
          <w:sz w:val="22"/>
          <w:szCs w:val="22"/>
          <w:lang w:eastAsia="en-US"/>
        </w:rPr>
        <w:t>ок за отклањање квара</w:t>
      </w:r>
      <w:r w:rsidRPr="00A422DD">
        <w:rPr>
          <w:rFonts w:ascii="Arial" w:eastAsiaTheme="minorHAnsi" w:hAnsi="Arial" w:cs="Arial"/>
          <w:bCs/>
          <w:kern w:val="0"/>
          <w:sz w:val="22"/>
          <w:szCs w:val="22"/>
          <w:lang w:eastAsia="en-US"/>
        </w:rPr>
        <w:t xml:space="preserve"> (за хитне интервенције и замену резервних делова)</w:t>
      </w:r>
      <w:r w:rsidRPr="00A422DD">
        <w:rPr>
          <w:rFonts w:ascii="Arial" w:eastAsiaTheme="minorHAnsi" w:hAnsi="Arial" w:cs="Arial"/>
          <w:bCs/>
          <w:color w:val="auto"/>
          <w:kern w:val="0"/>
          <w:sz w:val="22"/>
          <w:szCs w:val="22"/>
          <w:lang w:eastAsia="en-US"/>
        </w:rPr>
        <w:t xml:space="preserve"> је </w:t>
      </w:r>
      <w:r w:rsidRPr="00A422DD">
        <w:rPr>
          <w:rFonts w:ascii="Arial" w:eastAsiaTheme="minorHAnsi" w:hAnsi="Arial" w:cs="Arial"/>
          <w:color w:val="auto"/>
          <w:kern w:val="0"/>
          <w:sz w:val="22"/>
          <w:szCs w:val="22"/>
          <w:lang w:eastAsia="en-US"/>
        </w:rPr>
        <w:t xml:space="preserve">______ сата од сата одзива. </w:t>
      </w:r>
      <w:r w:rsidRPr="00A422DD">
        <w:rPr>
          <w:rFonts w:ascii="Arial" w:eastAsiaTheme="minorHAnsi" w:hAnsi="Arial" w:cs="Arial"/>
          <w:kern w:val="0"/>
          <w:sz w:val="22"/>
          <w:szCs w:val="22"/>
          <w:lang w:eastAsia="en-US"/>
        </w:rPr>
        <w:t xml:space="preserve">У случају да из објективних разлога, понуђач није у могућности да изврши поправку у наведеном року, понуђач доставља Пружаоцу услуге, у писаној форми, извештај о насталом квару са захтевом за продужење рока за отклањање квара, уз образложење.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Уколико Корисник услуге прихвати достављено образложење, у писаној форми даје сагласност Пружаоцу услуге за продужење наведеног рока.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2C5809" w:rsidRPr="00A422DD" w:rsidRDefault="002C5809" w:rsidP="002C5809">
      <w:pPr>
        <w:tabs>
          <w:tab w:val="left" w:pos="1418"/>
        </w:tabs>
        <w:spacing w:line="240" w:lineRule="auto"/>
        <w:jc w:val="center"/>
        <w:rPr>
          <w:rFonts w:ascii="Arial" w:hAnsi="Arial" w:cs="Arial"/>
          <w:b/>
          <w:sz w:val="22"/>
          <w:szCs w:val="22"/>
          <w:lang w:eastAsia="sr-Latn-CS"/>
        </w:rPr>
      </w:pPr>
      <w:r w:rsidRPr="00A422DD">
        <w:rPr>
          <w:rFonts w:ascii="Arial" w:hAnsi="Arial" w:cs="Arial"/>
          <w:b/>
          <w:sz w:val="22"/>
          <w:szCs w:val="22"/>
          <w:lang w:eastAsia="sr-Latn-CS"/>
        </w:rPr>
        <w:t>Члан 4.</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color w:val="auto"/>
          <w:kern w:val="0"/>
          <w:sz w:val="22"/>
          <w:szCs w:val="22"/>
          <w:lang w:eastAsia="en-US"/>
        </w:rPr>
        <w:t xml:space="preserve">            Списак резервних делова и количина дат у Спецификацији је оквиран, а њихова набавка и замена биће вршена по потреби Корисника услуге, а највише до утрошка укупне уговорене вредности.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Ценом услуге замене резервних делова обухваћени су: цена резервног дела, цена рада извршилаца и сви остали пратећи трошкови.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случају потребе за резервним делом који није наведен у табели, цена услуге наплаћује се по цени истог која не сме бити већа од званичне велепродајне цене и понуђеној цени радног сата, а при чему укупна вредност таквих  услуга током важења уговора, не може бити већа од 10% од укупне вредности уговора.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A422DD">
        <w:rPr>
          <w:rFonts w:ascii="Arial" w:eastAsiaTheme="minorHAnsi" w:hAnsi="Arial" w:cs="Arial"/>
          <w:kern w:val="0"/>
          <w:sz w:val="22"/>
          <w:szCs w:val="22"/>
          <w:lang w:eastAsia="en-US"/>
        </w:rPr>
        <w:t xml:space="preserve">          Резервни делови морају бити оригинални и нови. </w:t>
      </w:r>
    </w:p>
    <w:p w:rsidR="002C5809" w:rsidRPr="00A422DD" w:rsidRDefault="002C5809" w:rsidP="002C5809">
      <w:pPr>
        <w:tabs>
          <w:tab w:val="left" w:pos="1418"/>
        </w:tabs>
        <w:spacing w:line="240" w:lineRule="auto"/>
        <w:rPr>
          <w:rFonts w:ascii="Arial" w:hAnsi="Arial" w:cs="Arial"/>
          <w:sz w:val="22"/>
          <w:szCs w:val="22"/>
          <w:lang w:eastAsia="sr-Latn-CS"/>
        </w:rPr>
      </w:pPr>
    </w:p>
    <w:p w:rsidR="002C5809" w:rsidRPr="00A422DD" w:rsidRDefault="002C5809" w:rsidP="002C5809">
      <w:pPr>
        <w:tabs>
          <w:tab w:val="left" w:pos="1418"/>
        </w:tabs>
        <w:spacing w:line="240" w:lineRule="auto"/>
        <w:jc w:val="center"/>
        <w:rPr>
          <w:rFonts w:ascii="Arial" w:hAnsi="Arial" w:cs="Arial"/>
          <w:b/>
          <w:sz w:val="22"/>
          <w:szCs w:val="22"/>
          <w:lang w:eastAsia="sr-Latn-CS"/>
        </w:rPr>
      </w:pPr>
      <w:r w:rsidRPr="00A422DD">
        <w:rPr>
          <w:rFonts w:ascii="Arial" w:hAnsi="Arial" w:cs="Arial"/>
          <w:b/>
          <w:sz w:val="22"/>
          <w:szCs w:val="22"/>
          <w:lang w:eastAsia="sr-Latn-CS"/>
        </w:rPr>
        <w:t>Члан 5.</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Услуга хитних интервенција се пружа по потреби,</w:t>
      </w:r>
      <w:r w:rsidRPr="00A422DD">
        <w:rPr>
          <w:rFonts w:ascii="Arial" w:eastAsiaTheme="minorHAnsi" w:hAnsi="Arial" w:cs="Arial"/>
          <w:color w:val="auto"/>
          <w:kern w:val="0"/>
          <w:sz w:val="22"/>
          <w:szCs w:val="22"/>
          <w:lang w:eastAsia="en-US"/>
        </w:rPr>
        <w:t xml:space="preserve"> сваког радног дана и викендом</w:t>
      </w:r>
      <w:r w:rsidRPr="00A422DD">
        <w:rPr>
          <w:rFonts w:ascii="Arial" w:eastAsiaTheme="minorHAnsi" w:hAnsi="Arial" w:cs="Arial"/>
          <w:kern w:val="0"/>
          <w:sz w:val="22"/>
          <w:szCs w:val="22"/>
          <w:lang w:eastAsia="en-US"/>
        </w:rPr>
        <w:t xml:space="preserve"> - интервенција мајстора, по хитном позиву Корисника улсуге, у случају потребе да се спречи или отклони ситуација проузрокована озбиљним кваровима, који могу довести до хаварије на инсталацији и опреми објеката Корисника услуге; ослобађање лица из заглављеног лифта; замена неисправних и прегорелих делова и инсталације.</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A422DD">
        <w:rPr>
          <w:rFonts w:ascii="Arial" w:eastAsiaTheme="minorHAnsi" w:hAnsi="Arial" w:cs="Arial"/>
          <w:kern w:val="0"/>
          <w:sz w:val="22"/>
          <w:szCs w:val="22"/>
          <w:lang w:eastAsia="en-US"/>
        </w:rPr>
        <w:t xml:space="preserve">       Услуга се наплаћује по броју утрошених радних сати. Број радних сати, током целог трајања уговора је оквиран (20)</w:t>
      </w:r>
      <w:r w:rsidRPr="00A422DD">
        <w:rPr>
          <w:rFonts w:ascii="Arial" w:eastAsiaTheme="minorHAnsi" w:hAnsi="Arial" w:cs="Arial"/>
          <w:bCs/>
          <w:kern w:val="0"/>
          <w:sz w:val="22"/>
          <w:szCs w:val="22"/>
          <w:lang w:eastAsia="en-US"/>
        </w:rPr>
        <w:t>, док ће стварна количина бити реализована по потреби, по јединичној цени исказаној у понуди, а највише до утрошка укупне уговорене вредности.</w:t>
      </w:r>
    </w:p>
    <w:p w:rsidR="002C5809" w:rsidRPr="00A422DD" w:rsidRDefault="002C5809" w:rsidP="002C5809">
      <w:pPr>
        <w:tabs>
          <w:tab w:val="left" w:pos="1418"/>
        </w:tabs>
        <w:spacing w:line="240" w:lineRule="auto"/>
        <w:jc w:val="center"/>
        <w:rPr>
          <w:rFonts w:ascii="Arial" w:hAnsi="Arial" w:cs="Arial"/>
          <w:b/>
          <w:sz w:val="22"/>
          <w:szCs w:val="22"/>
          <w:lang w:eastAsia="sr-Latn-CS"/>
        </w:rPr>
      </w:pPr>
      <w:r w:rsidRPr="00A422DD">
        <w:rPr>
          <w:rFonts w:ascii="Arial" w:hAnsi="Arial" w:cs="Arial"/>
          <w:b/>
          <w:sz w:val="22"/>
          <w:szCs w:val="22"/>
          <w:lang w:eastAsia="sr-Latn-CS"/>
        </w:rPr>
        <w:t>Члан 6.</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hAnsi="Arial" w:cs="Arial"/>
          <w:sz w:val="22"/>
          <w:szCs w:val="22"/>
          <w:lang w:eastAsia="sr-Latn-CS"/>
        </w:rPr>
        <w:t xml:space="preserve">                Након </w:t>
      </w:r>
      <w:r w:rsidRPr="00A422DD">
        <w:rPr>
          <w:rFonts w:ascii="Arial" w:eastAsiaTheme="minorHAnsi" w:hAnsi="Arial" w:cs="Arial"/>
          <w:color w:val="auto"/>
          <w:kern w:val="0"/>
          <w:sz w:val="22"/>
          <w:szCs w:val="22"/>
          <w:lang w:eastAsia="en-US"/>
        </w:rPr>
        <w:t>сваке пружене месечне услуге редовног одржавања</w:t>
      </w:r>
      <w:r w:rsidRPr="00A422DD">
        <w:rPr>
          <w:rFonts w:ascii="Arial" w:hAnsi="Arial" w:cs="Arial"/>
          <w:sz w:val="22"/>
          <w:szCs w:val="22"/>
          <w:lang w:eastAsia="sr-Latn-CS"/>
        </w:rPr>
        <w:t xml:space="preserve">, одговорно лице Корисника услуге сачињава </w:t>
      </w:r>
      <w:r w:rsidRPr="00A422DD">
        <w:rPr>
          <w:rFonts w:ascii="Arial" w:eastAsiaTheme="minorHAnsi" w:hAnsi="Arial" w:cs="Arial"/>
          <w:b/>
          <w:bCs/>
          <w:color w:val="auto"/>
          <w:kern w:val="0"/>
          <w:sz w:val="22"/>
          <w:szCs w:val="22"/>
          <w:lang w:eastAsia="en-US"/>
        </w:rPr>
        <w:t>Записник о пруженој услузи (редовно одржавање)</w:t>
      </w:r>
      <w:r w:rsidRPr="00A422DD">
        <w:rPr>
          <w:rFonts w:ascii="Arial" w:hAnsi="Arial" w:cs="Arial"/>
          <w:sz w:val="22"/>
          <w:szCs w:val="22"/>
          <w:lang w:eastAsia="sr-Latn-CS"/>
        </w:rPr>
        <w:t xml:space="preserve">, а који </w:t>
      </w:r>
      <w:r w:rsidRPr="00A422DD">
        <w:rPr>
          <w:rFonts w:ascii="Arial" w:eastAsiaTheme="minorHAnsi" w:hAnsi="Arial" w:cs="Arial"/>
          <w:kern w:val="0"/>
          <w:sz w:val="22"/>
          <w:szCs w:val="22"/>
          <w:lang w:eastAsia="en-US"/>
        </w:rPr>
        <w:t xml:space="preserve">се потписује првог радног дана у месецу, за услугу пружену у претходном месецу и мора да садржи опис пружене услуге (све интервенције које су у току месеца вршене </w:t>
      </w:r>
      <w:r w:rsidRPr="00A422DD">
        <w:rPr>
          <w:rFonts w:ascii="Arial" w:eastAsiaTheme="minorHAnsi" w:hAnsi="Arial" w:cs="Arial"/>
          <w:kern w:val="0"/>
          <w:sz w:val="22"/>
          <w:szCs w:val="22"/>
          <w:lang w:eastAsia="en-US"/>
        </w:rPr>
        <w:lastRenderedPageBreak/>
        <w:t>на лифтовима), специфициране резервне делове у случају да су исти замењени, са назнаком њихове цене</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eastAsiaTheme="minorHAnsi" w:hAnsi="Arial" w:cs="Arial"/>
          <w:color w:val="auto"/>
          <w:kern w:val="0"/>
          <w:sz w:val="22"/>
          <w:szCs w:val="22"/>
          <w:lang w:eastAsia="en-US"/>
        </w:rPr>
        <w:t xml:space="preserve">                Након сваке пружене услуге</w:t>
      </w:r>
      <w:r w:rsidRPr="00A422DD">
        <w:rPr>
          <w:rFonts w:ascii="Arial" w:eastAsiaTheme="minorHAnsi" w:hAnsi="Arial" w:cs="Arial"/>
          <w:b/>
          <w:bCs/>
          <w:kern w:val="0"/>
          <w:sz w:val="22"/>
          <w:szCs w:val="22"/>
          <w:lang w:eastAsia="en-US"/>
        </w:rPr>
        <w:t xml:space="preserve"> </w:t>
      </w:r>
      <w:r w:rsidRPr="00A422DD">
        <w:rPr>
          <w:rFonts w:ascii="Arial" w:eastAsiaTheme="minorHAnsi" w:hAnsi="Arial" w:cs="Arial"/>
          <w:bCs/>
          <w:kern w:val="0"/>
          <w:sz w:val="22"/>
          <w:szCs w:val="22"/>
          <w:lang w:eastAsia="en-US"/>
        </w:rPr>
        <w:t>хитне интервенције или замене резервних делова</w:t>
      </w:r>
      <w:r w:rsidRPr="00A422DD">
        <w:rPr>
          <w:rFonts w:ascii="Arial" w:eastAsiaTheme="minorHAnsi" w:hAnsi="Arial" w:cs="Arial"/>
          <w:color w:val="auto"/>
          <w:kern w:val="0"/>
          <w:sz w:val="22"/>
          <w:szCs w:val="22"/>
          <w:lang w:eastAsia="en-US"/>
        </w:rPr>
        <w:t>, одг</w:t>
      </w:r>
      <w:r w:rsidRPr="00A422DD">
        <w:rPr>
          <w:rFonts w:ascii="Arial" w:hAnsi="Arial" w:cs="Arial"/>
          <w:sz w:val="22"/>
          <w:szCs w:val="22"/>
          <w:lang w:eastAsia="sr-Latn-CS"/>
        </w:rPr>
        <w:t>оворно лице Корисника услуге сачињава</w:t>
      </w:r>
      <w:r w:rsidRPr="00A422DD">
        <w:rPr>
          <w:rFonts w:ascii="Arial" w:eastAsiaTheme="minorHAnsi" w:hAnsi="Arial" w:cs="Arial"/>
          <w:b/>
          <w:bCs/>
          <w:color w:val="auto"/>
          <w:kern w:val="0"/>
          <w:sz w:val="22"/>
          <w:szCs w:val="22"/>
          <w:lang w:eastAsia="en-US"/>
        </w:rPr>
        <w:t xml:space="preserve"> Записник о пруженој услузи (</w:t>
      </w:r>
      <w:r w:rsidRPr="00A422DD">
        <w:rPr>
          <w:rFonts w:ascii="Arial" w:eastAsiaTheme="minorHAnsi" w:hAnsi="Arial" w:cs="Arial"/>
          <w:b/>
          <w:bCs/>
          <w:kern w:val="0"/>
          <w:sz w:val="22"/>
          <w:szCs w:val="22"/>
          <w:lang w:eastAsia="en-US"/>
        </w:rPr>
        <w:t>хитне интервенције и замена резервних делова)</w:t>
      </w:r>
      <w:r w:rsidRPr="00A422DD">
        <w:rPr>
          <w:rFonts w:ascii="Arial" w:hAnsi="Arial" w:cs="Arial"/>
          <w:sz w:val="22"/>
          <w:szCs w:val="22"/>
          <w:lang w:eastAsia="sr-Latn-CS"/>
        </w:rPr>
        <w:t xml:space="preserve"> који након сваке пружене услуге потписују одговорна лица Корисника услуге и Пружаоца услуге бележећи </w:t>
      </w:r>
      <w:r w:rsidRPr="00A422DD">
        <w:rPr>
          <w:rFonts w:ascii="Arial" w:eastAsiaTheme="minorHAnsi" w:hAnsi="Arial" w:cs="Arial"/>
          <w:color w:val="auto"/>
          <w:kern w:val="0"/>
          <w:sz w:val="22"/>
          <w:szCs w:val="22"/>
          <w:lang w:eastAsia="en-US"/>
        </w:rPr>
        <w:t>опис пружене услуге специфициране резервне делове који су замењени са назнаком њихове цене.</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hAnsi="Arial" w:cs="Arial"/>
          <w:sz w:val="22"/>
          <w:szCs w:val="22"/>
          <w:lang w:eastAsia="sr-Latn-CS"/>
        </w:rPr>
        <w:t xml:space="preserve">       Записници се достављају заједно са сваком појединачном фактуром и представља основ за плаћање.</w:t>
      </w:r>
    </w:p>
    <w:p w:rsidR="002C5809" w:rsidRPr="00A422DD" w:rsidRDefault="002C5809" w:rsidP="002C5809">
      <w:pPr>
        <w:tabs>
          <w:tab w:val="num" w:pos="480"/>
        </w:tabs>
        <w:ind w:right="-46"/>
        <w:rPr>
          <w:rFonts w:ascii="Arial" w:hAnsi="Arial" w:cs="Arial"/>
          <w:sz w:val="22"/>
          <w:szCs w:val="22"/>
          <w:lang w:eastAsia="sr-Latn-CS"/>
        </w:rPr>
      </w:pPr>
      <w:r w:rsidRPr="00A422DD">
        <w:rPr>
          <w:rFonts w:ascii="Arial" w:hAnsi="Arial" w:cs="Arial"/>
          <w:sz w:val="22"/>
          <w:szCs w:val="22"/>
          <w:lang w:eastAsia="sr-Latn-CS"/>
        </w:rPr>
        <w:t xml:space="preserve">              Место извршења услуге је у Београду, Булевар деспота Стефана 54/54а.</w:t>
      </w:r>
    </w:p>
    <w:p w:rsidR="002C5809" w:rsidRPr="00A422DD" w:rsidRDefault="002C5809" w:rsidP="002C5809">
      <w:pPr>
        <w:tabs>
          <w:tab w:val="num" w:pos="480"/>
        </w:tabs>
        <w:ind w:right="-46"/>
        <w:rPr>
          <w:rFonts w:ascii="Arial" w:hAnsi="Arial" w:cs="Arial"/>
          <w:b/>
          <w:sz w:val="22"/>
          <w:szCs w:val="22"/>
          <w:lang w:val="sr-Cyrl-CS"/>
        </w:rPr>
      </w:pPr>
    </w:p>
    <w:p w:rsidR="002C5809" w:rsidRPr="00A422DD" w:rsidRDefault="002C5809" w:rsidP="002C5809">
      <w:pPr>
        <w:tabs>
          <w:tab w:val="left" w:pos="1418"/>
        </w:tabs>
        <w:rPr>
          <w:rFonts w:ascii="Arial" w:hAnsi="Arial" w:cs="Arial"/>
          <w:sz w:val="22"/>
          <w:szCs w:val="22"/>
          <w:lang w:val="sr-Cyrl-CS"/>
        </w:rPr>
      </w:pPr>
      <w:r w:rsidRPr="00A422DD">
        <w:rPr>
          <w:rFonts w:ascii="Arial" w:hAnsi="Arial" w:cs="Arial"/>
          <w:b/>
          <w:sz w:val="22"/>
          <w:szCs w:val="22"/>
          <w:lang w:val="sr-Cyrl-CS"/>
        </w:rPr>
        <w:t xml:space="preserve">                                                           </w:t>
      </w:r>
    </w:p>
    <w:p w:rsidR="002C5809" w:rsidRPr="00A422DD" w:rsidRDefault="002C5809" w:rsidP="002C5809">
      <w:pPr>
        <w:tabs>
          <w:tab w:val="left" w:pos="1418"/>
        </w:tabs>
        <w:autoSpaceDE w:val="0"/>
        <w:autoSpaceDN w:val="0"/>
        <w:adjustRightInd w:val="0"/>
        <w:spacing w:line="240" w:lineRule="auto"/>
        <w:jc w:val="center"/>
        <w:rPr>
          <w:rFonts w:ascii="Arial" w:hAnsi="Arial" w:cs="Arial"/>
          <w:b/>
          <w:sz w:val="22"/>
          <w:szCs w:val="22"/>
          <w:lang w:val="sr-Cyrl-CS"/>
        </w:rPr>
      </w:pPr>
      <w:r w:rsidRPr="00A422DD">
        <w:rPr>
          <w:rFonts w:ascii="Arial" w:hAnsi="Arial" w:cs="Arial"/>
          <w:b/>
          <w:sz w:val="22"/>
          <w:szCs w:val="22"/>
          <w:lang w:val="sr-Cyrl-CS"/>
        </w:rPr>
        <w:t>Члан 7.</w:t>
      </w:r>
    </w:p>
    <w:p w:rsidR="002C5809" w:rsidRPr="00A422DD" w:rsidRDefault="002C5809" w:rsidP="002C5809">
      <w:pPr>
        <w:pStyle w:val="Default"/>
        <w:jc w:val="both"/>
        <w:rPr>
          <w:rFonts w:ascii="Arial" w:eastAsiaTheme="minorHAnsi" w:hAnsi="Arial" w:cs="Arial"/>
          <w:sz w:val="22"/>
          <w:szCs w:val="22"/>
        </w:rPr>
      </w:pPr>
      <w:r w:rsidRPr="00A422DD">
        <w:rPr>
          <w:rFonts w:ascii="Arial" w:hAnsi="Arial" w:cs="Arial"/>
          <w:iCs/>
          <w:sz w:val="22"/>
          <w:szCs w:val="22"/>
          <w:lang w:val="sr-Cyrl-CS"/>
        </w:rPr>
        <w:tab/>
      </w:r>
      <w:r w:rsidRPr="00A422DD">
        <w:rPr>
          <w:rFonts w:ascii="Arial" w:eastAsiaTheme="minorHAnsi" w:hAnsi="Arial" w:cs="Arial"/>
          <w:sz w:val="22"/>
          <w:szCs w:val="22"/>
        </w:rPr>
        <w:t xml:space="preserve">Корисник услуге се обавезује да уговорену цену из члана 2. овог уговора плаћа Пружаоцу услуге на следећи начин: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за редовно одржавање месечно, у року од максимум 45 (четрдесетпет) дана од дана пријема рачуна и Записника о пруженој услузи. Рачун се доставља најкасније до 10. ог у месецу за услуге пружене у претходном месецу.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за хитне интервенције, по пруженој услузи, у року од максимум 45 (четрдесетпет) дана од дана пријема рачуна и Записника о пруженој услузи.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Фактурисање за услугу редовног одржавања ће се вршити према цени месечног одржавања из Понуде, односно према цени резервног дела и потрошног материјала које набавља Пружалац услуге, у случају замене истих.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Фактурисање за услугу хитних интервенција ће се вршити према јединичној цени радног сата из Понуде, и стварном броју остварених радних сати, односно према цени резервног дела и потрошног материјала које набавља Пружалац услуге, у случају замене истих. </w:t>
      </w:r>
    </w:p>
    <w:p w:rsidR="002C5809" w:rsidRPr="00A422DD" w:rsidRDefault="002C5809" w:rsidP="002C5809">
      <w:pPr>
        <w:tabs>
          <w:tab w:val="left" w:pos="1418"/>
        </w:tabs>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се обавезује да на рачуну поред осталих података обавезно мора уписати број рачуна, број Уговора, валуту плаћања, текући рачун Пружаоца услуге и Порески идентификациони број обе уговорне стране.</w:t>
      </w:r>
    </w:p>
    <w:p w:rsidR="002C5809" w:rsidRPr="00A422DD" w:rsidRDefault="002C5809" w:rsidP="002C5809">
      <w:pPr>
        <w:tabs>
          <w:tab w:val="left" w:pos="1418"/>
        </w:tabs>
        <w:spacing w:line="240" w:lineRule="auto"/>
        <w:jc w:val="both"/>
        <w:rPr>
          <w:rFonts w:ascii="Arial" w:hAnsi="Arial" w:cs="Arial"/>
          <w:b/>
          <w:sz w:val="22"/>
          <w:szCs w:val="22"/>
        </w:rPr>
      </w:pPr>
    </w:p>
    <w:p w:rsidR="002C5809" w:rsidRPr="00A422DD" w:rsidRDefault="002C5809" w:rsidP="002C5809">
      <w:pPr>
        <w:tabs>
          <w:tab w:val="left" w:pos="1418"/>
        </w:tabs>
        <w:autoSpaceDE w:val="0"/>
        <w:autoSpaceDN w:val="0"/>
        <w:adjustRightInd w:val="0"/>
        <w:jc w:val="center"/>
        <w:rPr>
          <w:rFonts w:ascii="Arial" w:hAnsi="Arial" w:cs="Arial"/>
          <w:b/>
          <w:sz w:val="22"/>
          <w:szCs w:val="22"/>
          <w:lang w:val="sr-Cyrl-CS"/>
        </w:rPr>
      </w:pPr>
      <w:r w:rsidRPr="00A422DD">
        <w:rPr>
          <w:rFonts w:ascii="Arial" w:hAnsi="Arial" w:cs="Arial"/>
          <w:b/>
          <w:sz w:val="22"/>
          <w:szCs w:val="22"/>
          <w:lang w:val="sr-Cyrl-CS"/>
        </w:rPr>
        <w:t>Члан 8.</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 xml:space="preserve">           Пружалац услуге је дужан да у тренутку закључења уговора преда Кориснику услуге:</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t xml:space="preserve">- </w:t>
      </w:r>
      <w:r w:rsidRPr="00A422DD">
        <w:rPr>
          <w:rFonts w:ascii="Arial" w:hAnsi="Arial" w:cs="Arial"/>
          <w:bCs/>
          <w:sz w:val="22"/>
          <w:szCs w:val="22"/>
        </w:rPr>
        <w:t>оригинал сопствену бланко м</w:t>
      </w:r>
      <w:r w:rsidRPr="00A422DD">
        <w:rPr>
          <w:rFonts w:ascii="Arial" w:hAnsi="Arial" w:cs="Arial"/>
          <w:sz w:val="22"/>
          <w:szCs w:val="22"/>
          <w:lang w:val="sr-Cyrl-CS"/>
        </w:rPr>
        <w:t>еницу за добро извршење посла са назначеним номиналним износом од 10% од вредности уговора без ПДВ-а,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 43/2004, 62/2006 и 31/2011) и Одлуком НБС о ближим условима, садржини и начину вођења Регистра меница и овлашћења („Службени гласник РС“ бр. 56/2011), са роком важења који је 30 дана дужи  од истека рока важности уговора.</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r>
      <w:r w:rsidRPr="00A422DD">
        <w:rPr>
          <w:rFonts w:ascii="Arial" w:hAnsi="Arial" w:cs="Arial"/>
          <w:sz w:val="22"/>
          <w:szCs w:val="22"/>
          <w:lang w:val="sr-Cyrl-CS"/>
        </w:rPr>
        <w:tab/>
        <w:t>- Менично овлашћење да се меницa у износу од 10% од вредности уговора без ПДВ-а, без сагласности Пружаоца услуге може поднети на наплату у случају неизвршења обавеза из закљученог уговора;</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r>
      <w:r w:rsidRPr="00A422DD">
        <w:rPr>
          <w:rFonts w:ascii="Arial" w:hAnsi="Arial" w:cs="Arial"/>
          <w:sz w:val="22"/>
          <w:szCs w:val="22"/>
          <w:lang w:val="sr-Cyrl-CS"/>
        </w:rPr>
        <w:tab/>
        <w:t xml:space="preserve">- Потврду о регистрацији менице, </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r>
      <w:r w:rsidRPr="00A422DD">
        <w:rPr>
          <w:rFonts w:ascii="Arial" w:hAnsi="Arial" w:cs="Arial"/>
          <w:sz w:val="22"/>
          <w:szCs w:val="22"/>
          <w:lang w:val="sr-Cyrl-CS"/>
        </w:rPr>
        <w:tab/>
        <w:t>- копију картона депонованих потписа код банке на којим се јасно виде депоновани потпис и печат овлашћеног лица Пружаоца услуге, оверен печатом банке са датумом овере (овера не старија од 30 дана, од дана закључења уговора).</w:t>
      </w:r>
    </w:p>
    <w:p w:rsidR="002C5809" w:rsidRPr="00A422DD" w:rsidRDefault="002C5809" w:rsidP="002C5809">
      <w:pPr>
        <w:tabs>
          <w:tab w:val="left" w:pos="720"/>
          <w:tab w:val="left" w:pos="1418"/>
        </w:tabs>
        <w:autoSpaceDE w:val="0"/>
        <w:autoSpaceDN w:val="0"/>
        <w:adjustRightInd w:val="0"/>
        <w:ind w:firstLine="1440"/>
        <w:jc w:val="both"/>
        <w:rPr>
          <w:rFonts w:ascii="Arial" w:hAnsi="Arial" w:cs="Arial"/>
          <w:sz w:val="22"/>
          <w:szCs w:val="22"/>
          <w:lang w:val="sr-Cyrl-CS"/>
        </w:rPr>
      </w:pPr>
      <w:r w:rsidRPr="00A422DD">
        <w:rPr>
          <w:rFonts w:ascii="Arial" w:hAnsi="Arial" w:cs="Arial"/>
          <w:sz w:val="22"/>
          <w:szCs w:val="22"/>
          <w:lang w:val="sr-Cyrl-CS"/>
        </w:rPr>
        <w:t xml:space="preserve">Потпис овлашћеног лица на меници и меничном овлашћењу мора бити идентичан са потписом у картону депонованих потписа. </w:t>
      </w:r>
    </w:p>
    <w:p w:rsidR="002C5809" w:rsidRPr="00A422DD" w:rsidRDefault="002C5809" w:rsidP="002C5809">
      <w:pPr>
        <w:tabs>
          <w:tab w:val="left" w:pos="720"/>
          <w:tab w:val="left" w:pos="1418"/>
        </w:tabs>
        <w:autoSpaceDE w:val="0"/>
        <w:autoSpaceDN w:val="0"/>
        <w:adjustRightInd w:val="0"/>
        <w:ind w:firstLine="1440"/>
        <w:jc w:val="both"/>
        <w:rPr>
          <w:rFonts w:ascii="Arial" w:hAnsi="Arial" w:cs="Arial"/>
          <w:sz w:val="22"/>
          <w:szCs w:val="22"/>
          <w:lang w:val="sr-Cyrl-CS"/>
        </w:rPr>
      </w:pPr>
      <w:r w:rsidRPr="00A422DD">
        <w:rPr>
          <w:rFonts w:ascii="Arial" w:hAnsi="Arial" w:cs="Arial"/>
          <w:sz w:val="22"/>
          <w:szCs w:val="22"/>
          <w:lang w:val="sr-Cyrl-CS"/>
        </w:rPr>
        <w:t xml:space="preserve">У случају промене лица овлашћеног за заступање, менично овлашћење остаје на снази. </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lastRenderedPageBreak/>
        <w:t xml:space="preserve">                       По завршеном послу Пружалац услуге ће предметне меницу вратити, на писани захтев Корисника услуге.</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A422DD">
        <w:rPr>
          <w:rFonts w:ascii="Arial" w:hAnsi="Arial" w:cs="Arial"/>
          <w:sz w:val="22"/>
          <w:szCs w:val="22"/>
          <w:lang w:val="ru-RU"/>
        </w:rPr>
        <w:t>пре истека важећег.</w:t>
      </w:r>
    </w:p>
    <w:p w:rsidR="002C5809" w:rsidRPr="00A422DD" w:rsidRDefault="002C5809" w:rsidP="002C5809">
      <w:pPr>
        <w:tabs>
          <w:tab w:val="left" w:pos="0"/>
          <w:tab w:val="left" w:pos="567"/>
        </w:tabs>
        <w:ind w:right="-34" w:hanging="191"/>
        <w:jc w:val="both"/>
        <w:rPr>
          <w:rFonts w:ascii="Arial" w:hAnsi="Arial" w:cs="Arial"/>
          <w:bCs/>
          <w:sz w:val="22"/>
          <w:szCs w:val="22"/>
          <w:lang w:val="sr-Cyrl-CS"/>
        </w:rPr>
      </w:pPr>
      <w:r w:rsidRPr="00A422DD">
        <w:rPr>
          <w:rFonts w:ascii="Arial" w:hAnsi="Arial" w:cs="Arial"/>
          <w:bCs/>
          <w:sz w:val="22"/>
          <w:szCs w:val="22"/>
          <w:lang w:val="ru-RU"/>
        </w:rPr>
        <w:t xml:space="preserve">                        У случају да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A422DD">
        <w:rPr>
          <w:rFonts w:ascii="Arial" w:hAnsi="Arial" w:cs="Arial"/>
          <w:bCs/>
          <w:sz w:val="22"/>
          <w:szCs w:val="22"/>
          <w:lang w:val="sr-Cyrl-CS"/>
        </w:rPr>
        <w:t xml:space="preserve"> као подизвођача, лице које није навео у понуди</w:t>
      </w:r>
      <w:r w:rsidRPr="00A422DD">
        <w:rPr>
          <w:rFonts w:ascii="Arial" w:hAnsi="Arial" w:cs="Arial"/>
          <w:bCs/>
          <w:sz w:val="22"/>
          <w:szCs w:val="22"/>
          <w:lang w:val="ru-RU"/>
        </w:rPr>
        <w:t xml:space="preserve">, </w:t>
      </w:r>
      <w:r w:rsidRPr="00A422DD">
        <w:rPr>
          <w:rFonts w:ascii="Arial" w:hAnsi="Arial" w:cs="Arial"/>
          <w:sz w:val="22"/>
          <w:szCs w:val="22"/>
          <w:lang w:val="sr-Cyrl-CS"/>
        </w:rPr>
        <w:t>Корисник услуге</w:t>
      </w:r>
      <w:r w:rsidRPr="00A422DD">
        <w:rPr>
          <w:rFonts w:ascii="Arial" w:hAnsi="Arial" w:cs="Arial"/>
          <w:bCs/>
          <w:sz w:val="22"/>
          <w:szCs w:val="22"/>
          <w:lang w:val="ru-RU"/>
        </w:rPr>
        <w:t xml:space="preserve"> ће активирати средство финансијског обезбеђења.</w:t>
      </w:r>
      <w:r w:rsidRPr="00A422DD">
        <w:rPr>
          <w:rFonts w:ascii="Arial" w:hAnsi="Arial" w:cs="Arial"/>
          <w:bCs/>
          <w:sz w:val="22"/>
          <w:szCs w:val="22"/>
          <w:lang w:val="sr-Cyrl-CS"/>
        </w:rPr>
        <w:t xml:space="preserve"> </w:t>
      </w:r>
    </w:p>
    <w:p w:rsidR="002C5809" w:rsidRPr="00A422DD" w:rsidRDefault="002C5809" w:rsidP="002C5809">
      <w:pPr>
        <w:tabs>
          <w:tab w:val="left" w:pos="0"/>
          <w:tab w:val="left" w:pos="1440"/>
        </w:tabs>
        <w:ind w:right="-34" w:hanging="191"/>
        <w:jc w:val="both"/>
        <w:rPr>
          <w:rFonts w:ascii="Arial" w:hAnsi="Arial" w:cs="Arial"/>
          <w:bCs/>
          <w:sz w:val="22"/>
          <w:szCs w:val="22"/>
          <w:lang w:val="sr-Cyrl-CS"/>
        </w:rPr>
      </w:pPr>
      <w:r w:rsidRPr="00A422DD">
        <w:rPr>
          <w:rFonts w:ascii="Arial" w:hAnsi="Arial" w:cs="Arial"/>
          <w:bCs/>
          <w:sz w:val="22"/>
          <w:szCs w:val="22"/>
          <w:lang w:val="sr-Cyrl-CS"/>
        </w:rPr>
        <w:tab/>
        <w:t xml:space="preserve">                      </w:t>
      </w:r>
      <w:r w:rsidRPr="00A422DD">
        <w:rPr>
          <w:rFonts w:ascii="Arial" w:hAnsi="Arial" w:cs="Arial"/>
          <w:sz w:val="22"/>
          <w:szCs w:val="22"/>
          <w:lang w:val="sr-Cyrl-CS"/>
        </w:rPr>
        <w:t>Корисник услуге</w:t>
      </w:r>
      <w:r w:rsidRPr="00A422DD">
        <w:rPr>
          <w:rFonts w:ascii="Arial" w:hAnsi="Arial" w:cs="Arial"/>
          <w:bCs/>
          <w:sz w:val="22"/>
          <w:szCs w:val="22"/>
          <w:lang w:val="sr-Cyrl-CS"/>
        </w:rPr>
        <w:t xml:space="preserve"> неће </w:t>
      </w:r>
      <w:r w:rsidRPr="00A422DD">
        <w:rPr>
          <w:rFonts w:ascii="Arial" w:hAnsi="Arial" w:cs="Arial"/>
          <w:bCs/>
          <w:sz w:val="22"/>
          <w:szCs w:val="22"/>
          <w:lang w:val="ru-RU"/>
        </w:rPr>
        <w:t>активирати средство финансијског обезбеђења</w:t>
      </w:r>
      <w:r w:rsidRPr="00A422DD">
        <w:rPr>
          <w:rFonts w:ascii="Arial" w:hAnsi="Arial" w:cs="Arial"/>
          <w:bCs/>
          <w:sz w:val="22"/>
          <w:szCs w:val="22"/>
          <w:lang w:val="sr-Cyrl-CS"/>
        </w:rPr>
        <w:t xml:space="preserve"> и неће раскинути уговор, уколико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sr-Cyrl-CS"/>
        </w:rPr>
        <w:t xml:space="preserve">ангажује као подизвођача лице које није навео у понуди, ако би раскидом уговора </w:t>
      </w:r>
      <w:r w:rsidRPr="00A422DD">
        <w:rPr>
          <w:rFonts w:ascii="Arial" w:hAnsi="Arial" w:cs="Arial"/>
          <w:sz w:val="22"/>
          <w:szCs w:val="22"/>
          <w:lang w:val="sr-Cyrl-CS"/>
        </w:rPr>
        <w:t>Корисник услуге</w:t>
      </w:r>
      <w:r w:rsidRPr="00A422DD">
        <w:rPr>
          <w:rFonts w:ascii="Arial" w:hAnsi="Arial" w:cs="Arial"/>
          <w:bCs/>
          <w:sz w:val="22"/>
          <w:szCs w:val="22"/>
          <w:lang w:val="sr-Cyrl-CS"/>
        </w:rPr>
        <w:t xml:space="preserve"> претрпео знатну штету.</w:t>
      </w:r>
    </w:p>
    <w:p w:rsidR="002C5809" w:rsidRPr="00A422DD" w:rsidRDefault="002C5809" w:rsidP="002C5809">
      <w:pPr>
        <w:tabs>
          <w:tab w:val="left" w:pos="0"/>
          <w:tab w:val="left" w:pos="1440"/>
        </w:tabs>
        <w:ind w:right="-34" w:hanging="191"/>
        <w:jc w:val="both"/>
        <w:rPr>
          <w:rFonts w:ascii="Arial" w:hAnsi="Arial" w:cs="Arial"/>
          <w:bCs/>
          <w:sz w:val="22"/>
          <w:szCs w:val="22"/>
          <w:lang w:val="ru-RU"/>
        </w:rPr>
      </w:pPr>
      <w:r w:rsidRPr="00A422DD">
        <w:rPr>
          <w:rFonts w:ascii="Arial" w:hAnsi="Arial" w:cs="Arial"/>
          <w:bCs/>
          <w:sz w:val="22"/>
          <w:szCs w:val="22"/>
          <w:lang w:val="sr-Cyrl-CS"/>
        </w:rPr>
        <w:t xml:space="preserve">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A422DD">
        <w:rPr>
          <w:rFonts w:ascii="Arial" w:hAnsi="Arial" w:cs="Arial"/>
          <w:sz w:val="22"/>
          <w:szCs w:val="22"/>
          <w:lang w:val="sr-Cyrl-CS"/>
        </w:rPr>
        <w:t>Корисника услуге</w:t>
      </w:r>
      <w:r w:rsidRPr="00A422DD">
        <w:rPr>
          <w:rFonts w:ascii="Arial" w:hAnsi="Arial" w:cs="Arial"/>
          <w:bCs/>
          <w:sz w:val="22"/>
          <w:szCs w:val="22"/>
          <w:lang w:val="sr-Cyrl-CS"/>
        </w:rPr>
        <w:t xml:space="preserve">. У том случају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sr-Cyrl-CS"/>
        </w:rPr>
        <w:t xml:space="preserve">неће </w:t>
      </w:r>
      <w:r w:rsidRPr="00A422DD">
        <w:rPr>
          <w:rFonts w:ascii="Arial" w:hAnsi="Arial" w:cs="Arial"/>
          <w:bCs/>
          <w:sz w:val="22"/>
          <w:szCs w:val="22"/>
          <w:lang w:val="ru-RU"/>
        </w:rPr>
        <w:t>активирати средство финансијског обезбеђења.</w:t>
      </w:r>
    </w:p>
    <w:p w:rsidR="002C5809" w:rsidRPr="00A422DD" w:rsidRDefault="002C5809" w:rsidP="002C5809">
      <w:pPr>
        <w:tabs>
          <w:tab w:val="left" w:pos="0"/>
          <w:tab w:val="left" w:pos="1418"/>
        </w:tabs>
        <w:ind w:right="-34" w:hanging="191"/>
        <w:jc w:val="both"/>
        <w:rPr>
          <w:rFonts w:ascii="Arial" w:hAnsi="Arial" w:cs="Arial"/>
          <w:sz w:val="22"/>
          <w:szCs w:val="22"/>
          <w:lang w:val="sr-Cyrl-CS"/>
        </w:rPr>
      </w:pPr>
      <w:r w:rsidRPr="00A422DD">
        <w:rPr>
          <w:rFonts w:ascii="Arial" w:hAnsi="Arial" w:cs="Arial"/>
          <w:bCs/>
          <w:color w:val="FF0000"/>
          <w:sz w:val="22"/>
          <w:szCs w:val="22"/>
          <w:lang w:val="ru-RU"/>
        </w:rPr>
        <w:tab/>
      </w:r>
      <w:r w:rsidRPr="00A422DD">
        <w:rPr>
          <w:rFonts w:ascii="Arial" w:hAnsi="Arial" w:cs="Arial"/>
          <w:sz w:val="22"/>
          <w:szCs w:val="22"/>
          <w:lang w:val="sr-Cyrl-CS"/>
        </w:rPr>
        <w:t xml:space="preserve">По извршењу уговорних обавеза Пружаоца услуге, средство финансијског обезбеђења за добро извршење  посла ће бити </w:t>
      </w:r>
      <w:r w:rsidRPr="00A422DD">
        <w:rPr>
          <w:rFonts w:ascii="Arial" w:hAnsi="Arial" w:cs="Arial"/>
          <w:bCs/>
          <w:sz w:val="22"/>
          <w:szCs w:val="22"/>
          <w:lang w:val="ru-RU"/>
        </w:rPr>
        <w:t xml:space="preserve">враћено, на захтев </w:t>
      </w:r>
      <w:r w:rsidRPr="00A422DD">
        <w:rPr>
          <w:rFonts w:ascii="Arial" w:hAnsi="Arial" w:cs="Arial"/>
          <w:sz w:val="22"/>
          <w:szCs w:val="22"/>
          <w:lang w:val="sr-Cyrl-CS"/>
        </w:rPr>
        <w:t>Пружаоца услуге.</w:t>
      </w:r>
    </w:p>
    <w:p w:rsidR="002C5809" w:rsidRPr="00A422DD" w:rsidRDefault="002C5809" w:rsidP="002C5809">
      <w:pPr>
        <w:pStyle w:val="Default"/>
        <w:jc w:val="both"/>
        <w:rPr>
          <w:rFonts w:ascii="Arial" w:eastAsiaTheme="minorHAnsi" w:hAnsi="Arial" w:cs="Arial"/>
          <w:sz w:val="22"/>
          <w:szCs w:val="22"/>
        </w:rPr>
      </w:pPr>
      <w:r w:rsidRPr="00A422DD">
        <w:rPr>
          <w:rFonts w:ascii="Arial" w:hAnsi="Arial" w:cs="Arial"/>
          <w:sz w:val="22"/>
          <w:szCs w:val="22"/>
        </w:rPr>
        <w:t xml:space="preserve">        Пружалац услуге </w:t>
      </w:r>
      <w:r w:rsidRPr="00A422DD">
        <w:rPr>
          <w:rFonts w:ascii="Arial" w:eastAsiaTheme="minorHAnsi" w:hAnsi="Arial" w:cs="Arial"/>
          <w:sz w:val="22"/>
          <w:szCs w:val="22"/>
        </w:rPr>
        <w:t xml:space="preserve">се обавезује да у тренутку испостављања прве фактуре са Записником о пруженој услузи, достави сопствену бланко меницу за отклањање недостатака у гарантном року, која мора бити евидентирана у Регистру меница и овлашћења Народне банке Србије. Бланко сопствена меница треба да буде оверена печатом и потписана оригиналним потписом од стране лица овлашћеног за заступање. Уз меницу мора бити достављено уредно попуњено и оверено менично овлашћење – писмо, на име отклањања недостатака у гарантном року и са назначеним износом од 5% од укупне вредности Уговора </w:t>
      </w:r>
      <w:r w:rsidRPr="00A422DD">
        <w:rPr>
          <w:rFonts w:ascii="Arial" w:eastAsiaTheme="minorHAnsi" w:hAnsi="Arial" w:cs="Arial"/>
          <w:b/>
          <w:bCs/>
          <w:sz w:val="22"/>
          <w:szCs w:val="22"/>
        </w:rPr>
        <w:t>(</w:t>
      </w:r>
      <w:r w:rsidRPr="00A422DD">
        <w:rPr>
          <w:rFonts w:ascii="Arial" w:eastAsiaTheme="minorHAnsi" w:hAnsi="Arial" w:cs="Arial"/>
          <w:sz w:val="22"/>
          <w:szCs w:val="22"/>
        </w:rPr>
        <w:t xml:space="preserve">без обрачунатог ПДВ-а) са роком важности 5 дана дужим од уговореног гарантног рока и потврду о регистрацији менице (листинг са сајта НБС).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Корисник услуге ће бланко меницу за отклањање недостатака у гарантном року уновчити у случају да Пружалац услуге не изврши обавезу отклањања недостатака у гарантном року. </w:t>
      </w:r>
    </w:p>
    <w:p w:rsidR="002C5809" w:rsidRPr="00A422DD" w:rsidRDefault="002C5809" w:rsidP="002C5809">
      <w:pPr>
        <w:jc w:val="both"/>
        <w:rPr>
          <w:rFonts w:ascii="Arial" w:hAnsi="Arial" w:cs="Arial"/>
          <w:b/>
          <w:sz w:val="22"/>
          <w:szCs w:val="22"/>
          <w:lang w:val="sr-Cyrl-CS" w:eastAsia="ko-KR"/>
        </w:rPr>
      </w:pPr>
      <w:r w:rsidRPr="00A422DD">
        <w:rPr>
          <w:rFonts w:ascii="Arial" w:eastAsiaTheme="minorHAnsi" w:hAnsi="Arial" w:cs="Arial"/>
          <w:kern w:val="0"/>
          <w:sz w:val="22"/>
          <w:szCs w:val="22"/>
          <w:lang w:eastAsia="en-US"/>
        </w:rPr>
        <w:t xml:space="preserve">          По извршењу уговорних обавеза Пружаоца услуге, средство финансијског обезбеђења за отклањање недостатака у гарантном року ће бити враћено, на захтев Пружаоца услуге</w:t>
      </w:r>
      <w:r w:rsidRPr="00A422DD">
        <w:rPr>
          <w:rFonts w:eastAsiaTheme="minorHAnsi"/>
          <w:kern w:val="0"/>
          <w:sz w:val="23"/>
          <w:szCs w:val="23"/>
          <w:lang w:eastAsia="en-US"/>
        </w:rPr>
        <w:t>.</w:t>
      </w: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9</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је одговоран за исправно функционисање лифтовских постројења у објектима Корисника услуге.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се обавезује да врши и превентивно одржавање лифтова у објектима Корисника услуге, као и да о тим активностима редовно обавештава Корисника услуге. </w:t>
      </w:r>
    </w:p>
    <w:p w:rsidR="002C5809" w:rsidRPr="00A422DD" w:rsidRDefault="002C5809" w:rsidP="002C5809">
      <w:pPr>
        <w:tabs>
          <w:tab w:val="left" w:pos="1418"/>
        </w:tabs>
        <w:jc w:val="both"/>
        <w:rPr>
          <w:rFonts w:ascii="Arial" w:hAnsi="Arial" w:cs="Arial"/>
          <w:b/>
          <w:sz w:val="22"/>
          <w:szCs w:val="22"/>
          <w:lang w:val="sr-Cyrl-CS"/>
        </w:rPr>
      </w:pPr>
      <w:r w:rsidRPr="00A422DD">
        <w:rPr>
          <w:rFonts w:ascii="Arial" w:eastAsiaTheme="minorHAnsi" w:hAnsi="Arial" w:cs="Arial"/>
          <w:kern w:val="0"/>
          <w:sz w:val="22"/>
          <w:szCs w:val="22"/>
          <w:lang w:eastAsia="en-US"/>
        </w:rPr>
        <w:t xml:space="preserve">             Пружалац услуге се обавезује да Кориснику услуге надокнади сву евентуално штету насталу на објектима, опреми и инсталацијама уколико је иста настала као последица неправилног, нестручног и неквалитетног пружања услуге или непружања уговорене услуге.</w:t>
      </w:r>
    </w:p>
    <w:p w:rsidR="002C5809" w:rsidRPr="00A422DD" w:rsidRDefault="002C5809" w:rsidP="002C5809">
      <w:pPr>
        <w:tabs>
          <w:tab w:val="left" w:pos="1418"/>
        </w:tabs>
        <w:jc w:val="both"/>
        <w:rPr>
          <w:sz w:val="23"/>
          <w:szCs w:val="23"/>
        </w:rPr>
      </w:pPr>
      <w:r w:rsidRPr="00A422DD">
        <w:rPr>
          <w:sz w:val="23"/>
          <w:szCs w:val="23"/>
        </w:rPr>
        <w:lastRenderedPageBreak/>
        <w:t xml:space="preserve">            </w:t>
      </w:r>
      <w:r w:rsidRPr="00A422DD">
        <w:rPr>
          <w:rFonts w:ascii="Arial" w:hAnsi="Arial" w:cs="Arial"/>
          <w:sz w:val="22"/>
          <w:szCs w:val="22"/>
        </w:rPr>
        <w:t>Вредност настале штете из става 3. овог члана ће утврдити Комисија за вршење квалитативног пријема образована од стране Корисника услуге</w:t>
      </w:r>
      <w:r w:rsidRPr="00A422DD">
        <w:rPr>
          <w:sz w:val="23"/>
          <w:szCs w:val="23"/>
        </w:rPr>
        <w:t>.</w:t>
      </w:r>
    </w:p>
    <w:p w:rsidR="002C5809" w:rsidRPr="00A422DD" w:rsidRDefault="002C5809" w:rsidP="002C5809">
      <w:pPr>
        <w:tabs>
          <w:tab w:val="left" w:pos="1418"/>
        </w:tabs>
        <w:jc w:val="both"/>
        <w:rPr>
          <w:rFonts w:ascii="Arial" w:hAnsi="Arial" w:cs="Arial"/>
          <w:b/>
          <w:sz w:val="22"/>
          <w:szCs w:val="22"/>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10</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bCs/>
          <w:color w:val="auto"/>
          <w:kern w:val="0"/>
          <w:sz w:val="22"/>
          <w:szCs w:val="22"/>
          <w:lang w:eastAsia="en-US"/>
        </w:rPr>
        <w:t xml:space="preserve">       Гарантни рок за резервне делове мора бити </w:t>
      </w:r>
      <w:r w:rsidRPr="00A422DD">
        <w:rPr>
          <w:rFonts w:ascii="Arial" w:eastAsiaTheme="minorHAnsi" w:hAnsi="Arial" w:cs="Arial"/>
          <w:color w:val="auto"/>
          <w:kern w:val="0"/>
          <w:sz w:val="22"/>
          <w:szCs w:val="22"/>
          <w:lang w:eastAsia="en-US"/>
        </w:rPr>
        <w:t xml:space="preserve">у складу са гаранцијом произвођача и важи од дана уградње.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bCs/>
          <w:color w:val="auto"/>
          <w:kern w:val="0"/>
          <w:sz w:val="22"/>
          <w:szCs w:val="22"/>
          <w:lang w:eastAsia="en-US"/>
        </w:rPr>
        <w:t xml:space="preserve">        Гарантни рок за пружену услугу је </w:t>
      </w:r>
      <w:r w:rsidRPr="00A422DD">
        <w:rPr>
          <w:rFonts w:ascii="Arial" w:eastAsiaTheme="minorHAnsi" w:hAnsi="Arial" w:cs="Arial"/>
          <w:color w:val="auto"/>
          <w:kern w:val="0"/>
          <w:sz w:val="22"/>
          <w:szCs w:val="22"/>
          <w:lang w:eastAsia="en-US"/>
        </w:rPr>
        <w:t xml:space="preserve">минимум 6 (шест) месеци од дана потписивања Записника о пруженој услузи.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11</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Уколико Пружалац услуге не пружи услугу из члана 1. овог уговора у складу са одредбама овог уговора Корисник услуге ће о томе, усмено и писаним путем, обавестити Пружаоца услуге и захтевати пружање услуге у складу са одредбама овог уговора.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је дужан да евентуалне пропусте, видљиве мане и недостатке отклони одмах, а најкасније у року од једног дана по пријему захтева из претходног става.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Уколико Пружалац услуга не испуни своје уговорне обавезе на начин предвиђен овим уговором, или не отклони уочене пропусте и недостатке у року из претходног става, овлашћено лице Корисника услуге ће то констатовати у Записнику о недостацима.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Корисник услуге има право да, на основу сваког Записника о недостацима, за услугу редовног одржавања, затражи умањење цене услуге за двоструки износ од уговорене вредности на месечном нивоу, за лифт на који се Записник о недостацима односи.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Корисник услуге има право да, на основу сваког Записника о недостацима, за услугу хитних интервенција, плати Кориснику услуге на име уговорне казне износ од 0,5% вредности вредности непружене услуге, на коју се Записник о недостацима односи.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kern w:val="0"/>
          <w:sz w:val="22"/>
          <w:szCs w:val="22"/>
          <w:lang w:eastAsia="en-US"/>
        </w:rPr>
        <w:t xml:space="preserve">        Укупна висина уговорне казне коју по основу из претходног става Пружалац услуге плаћа Кориснику услуге може да износи највише 20% од укупне уговорене вредности.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2C5809" w:rsidRPr="00A422DD" w:rsidRDefault="002C5809" w:rsidP="002C5809">
      <w:pPr>
        <w:pStyle w:val="BodyText"/>
        <w:spacing w:after="0"/>
        <w:jc w:val="center"/>
        <w:rPr>
          <w:rFonts w:ascii="Arial" w:hAnsi="Arial" w:cs="Arial"/>
          <w:b/>
          <w:sz w:val="22"/>
          <w:szCs w:val="22"/>
        </w:rPr>
      </w:pPr>
      <w:r w:rsidRPr="00A422DD">
        <w:rPr>
          <w:rFonts w:ascii="Arial" w:hAnsi="Arial" w:cs="Arial"/>
          <w:b/>
          <w:sz w:val="22"/>
          <w:szCs w:val="22"/>
        </w:rPr>
        <w:t>Члан 12.</w:t>
      </w:r>
    </w:p>
    <w:p w:rsidR="002C5809" w:rsidRPr="00A422DD" w:rsidRDefault="002C5809" w:rsidP="002C5809">
      <w:pPr>
        <w:ind w:firstLine="680"/>
        <w:jc w:val="both"/>
        <w:rPr>
          <w:rFonts w:ascii="Arial" w:hAnsi="Arial" w:cs="Arial"/>
          <w:sz w:val="22"/>
          <w:szCs w:val="22"/>
          <w:lang w:val="sr-Cyrl-CS"/>
        </w:rPr>
      </w:pPr>
      <w:r w:rsidRPr="00A422DD">
        <w:rPr>
          <w:rFonts w:ascii="Arial" w:hAnsi="Arial" w:cs="Arial"/>
          <w:sz w:val="22"/>
          <w:szCs w:val="22"/>
          <w:lang w:val="sr-Cyrl-CS"/>
        </w:rPr>
        <w:t xml:space="preserve">Уколико </w:t>
      </w:r>
      <w:r w:rsidRPr="00A422DD">
        <w:rPr>
          <w:rFonts w:ascii="Arial" w:hAnsi="Arial" w:cs="Arial"/>
          <w:sz w:val="22"/>
          <w:szCs w:val="22"/>
          <w:lang w:val="ru-RU"/>
        </w:rPr>
        <w:t xml:space="preserve">Корисник услуге </w:t>
      </w:r>
      <w:r w:rsidRPr="00A422DD">
        <w:rPr>
          <w:rFonts w:ascii="Arial" w:hAnsi="Arial" w:cs="Arial"/>
          <w:sz w:val="22"/>
          <w:szCs w:val="22"/>
          <w:lang w:val="sr-Cyrl-CS"/>
        </w:rPr>
        <w:t>у уговореном року не исплати цену из овог уговора, обавезан је да за сваки дан закашњења плати Пружаоцу услуге</w:t>
      </w:r>
      <w:r w:rsidRPr="00A422DD">
        <w:rPr>
          <w:rFonts w:ascii="Arial" w:hAnsi="Arial" w:cs="Arial"/>
          <w:sz w:val="22"/>
          <w:szCs w:val="22"/>
        </w:rPr>
        <w:t xml:space="preserve"> </w:t>
      </w:r>
      <w:r w:rsidRPr="00A422DD">
        <w:rPr>
          <w:rFonts w:ascii="Arial" w:hAnsi="Arial" w:cs="Arial"/>
          <w:sz w:val="22"/>
          <w:szCs w:val="22"/>
          <w:lang w:val="sr-Cyrl-CS"/>
        </w:rPr>
        <w:t>законску затезну камату.</w:t>
      </w:r>
    </w:p>
    <w:p w:rsidR="002C5809" w:rsidRPr="00A422DD" w:rsidRDefault="002C5809" w:rsidP="002C5809">
      <w:pPr>
        <w:ind w:firstLine="680"/>
        <w:jc w:val="both"/>
        <w:rPr>
          <w:rFonts w:ascii="Arial" w:hAnsi="Arial" w:cs="Arial"/>
          <w:sz w:val="22"/>
          <w:szCs w:val="22"/>
          <w:lang w:val="sr-Cyrl-C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13</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Свака уговорна страна може једнострано отказати Уговор уз отказни рок од 90 (деведесет) дана који тече од дана пријема писаног обавештења о отказу. </w:t>
      </w:r>
    </w:p>
    <w:p w:rsidR="002C5809" w:rsidRPr="00A422DD" w:rsidRDefault="002C5809" w:rsidP="002C5809">
      <w:pPr>
        <w:tabs>
          <w:tab w:val="left" w:pos="1418"/>
        </w:tabs>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Уговорне стране имају право раскида уговора у складу са Законом о облигационим односима.</w:t>
      </w:r>
    </w:p>
    <w:p w:rsidR="002C5809" w:rsidRPr="00A422DD" w:rsidRDefault="002C5809" w:rsidP="002C5809">
      <w:pPr>
        <w:tabs>
          <w:tab w:val="left" w:pos="1418"/>
        </w:tabs>
        <w:jc w:val="both"/>
        <w:rPr>
          <w:rFonts w:ascii="Arial" w:hAnsi="Arial" w:cs="Arial"/>
          <w:b/>
          <w:sz w:val="22"/>
          <w:szCs w:val="22"/>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14.</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b/>
          <w:sz w:val="22"/>
          <w:szCs w:val="22"/>
          <w:lang w:val="sr-Cyrl-CS"/>
        </w:rPr>
        <w:tab/>
      </w:r>
      <w:r w:rsidRPr="00A422DD">
        <w:rPr>
          <w:rFonts w:ascii="Arial" w:hAnsi="Arial" w:cs="Arial"/>
          <w:sz w:val="22"/>
          <w:szCs w:val="22"/>
          <w:lang w:val="sr-Cyrl-CS"/>
        </w:rPr>
        <w:t>Пружалац услуге је дужан да у складу са одредбом члана 77. Закона, без одлагања писмено обавести Корисника услуге о било којој промени у вези са испуњеношћу услова из поступка јавне набавке, која наступи током важења уговора и да је документује на прописани начин.</w:t>
      </w:r>
    </w:p>
    <w:p w:rsidR="002C5809" w:rsidRDefault="002C5809" w:rsidP="002C5809">
      <w:pPr>
        <w:tabs>
          <w:tab w:val="left" w:pos="1418"/>
        </w:tabs>
        <w:jc w:val="both"/>
        <w:rPr>
          <w:rFonts w:ascii="Arial" w:hAnsi="Arial" w:cs="Arial"/>
          <w:sz w:val="22"/>
          <w:szCs w:val="22"/>
        </w:rPr>
      </w:pPr>
    </w:p>
    <w:p w:rsidR="00E23770" w:rsidRDefault="00E23770" w:rsidP="002C5809">
      <w:pPr>
        <w:tabs>
          <w:tab w:val="left" w:pos="1418"/>
        </w:tabs>
        <w:jc w:val="both"/>
        <w:rPr>
          <w:rFonts w:ascii="Arial" w:hAnsi="Arial" w:cs="Arial"/>
          <w:sz w:val="22"/>
          <w:szCs w:val="22"/>
        </w:rPr>
      </w:pPr>
    </w:p>
    <w:p w:rsidR="00E23770" w:rsidRDefault="00E23770" w:rsidP="002C5809">
      <w:pPr>
        <w:tabs>
          <w:tab w:val="left" w:pos="1418"/>
        </w:tabs>
        <w:jc w:val="both"/>
        <w:rPr>
          <w:rFonts w:ascii="Arial" w:hAnsi="Arial" w:cs="Arial"/>
          <w:sz w:val="22"/>
          <w:szCs w:val="22"/>
        </w:rPr>
      </w:pPr>
    </w:p>
    <w:p w:rsidR="00E23770" w:rsidRPr="00E23770" w:rsidRDefault="00E23770" w:rsidP="002C5809">
      <w:pPr>
        <w:tabs>
          <w:tab w:val="left" w:pos="1418"/>
        </w:tabs>
        <w:jc w:val="both"/>
        <w:rPr>
          <w:rFonts w:ascii="Arial" w:hAnsi="Arial" w:cs="Arial"/>
          <w:sz w:val="22"/>
          <w:szCs w:val="22"/>
        </w:rPr>
      </w:pPr>
    </w:p>
    <w:p w:rsidR="002C5809" w:rsidRPr="00A422DD" w:rsidRDefault="002C5809" w:rsidP="002C5809">
      <w:pPr>
        <w:tabs>
          <w:tab w:val="left" w:pos="1418"/>
        </w:tabs>
        <w:autoSpaceDE w:val="0"/>
        <w:autoSpaceDN w:val="0"/>
        <w:adjustRightInd w:val="0"/>
        <w:jc w:val="center"/>
        <w:rPr>
          <w:rFonts w:ascii="Arial" w:hAnsi="Arial" w:cs="Arial"/>
          <w:b/>
          <w:sz w:val="22"/>
          <w:szCs w:val="22"/>
          <w:lang w:val="sr-Cyrl-CS"/>
        </w:rPr>
      </w:pPr>
      <w:r w:rsidRPr="00A422DD">
        <w:rPr>
          <w:rFonts w:ascii="Arial" w:hAnsi="Arial" w:cs="Arial"/>
          <w:b/>
          <w:sz w:val="22"/>
          <w:szCs w:val="22"/>
          <w:lang w:val="sr-Cyrl-CS"/>
        </w:rPr>
        <w:lastRenderedPageBreak/>
        <w:t xml:space="preserve">Члан </w:t>
      </w:r>
      <w:r w:rsidRPr="00A422DD">
        <w:rPr>
          <w:rFonts w:ascii="Arial" w:hAnsi="Arial" w:cs="Arial"/>
          <w:b/>
          <w:sz w:val="22"/>
          <w:szCs w:val="22"/>
        </w:rPr>
        <w:t>15</w:t>
      </w:r>
      <w:r w:rsidRPr="00A422DD">
        <w:rPr>
          <w:rFonts w:ascii="Arial" w:hAnsi="Arial" w:cs="Arial"/>
          <w:b/>
          <w:sz w:val="22"/>
          <w:szCs w:val="22"/>
          <w:lang w:val="sr-Cyrl-CS"/>
        </w:rPr>
        <w:t>.</w:t>
      </w:r>
    </w:p>
    <w:p w:rsidR="002C5809" w:rsidRPr="00A422DD" w:rsidRDefault="002C5809" w:rsidP="002C5809">
      <w:pPr>
        <w:tabs>
          <w:tab w:val="left" w:pos="1418"/>
        </w:tabs>
        <w:jc w:val="both"/>
        <w:rPr>
          <w:rFonts w:ascii="Arial" w:hAnsi="Arial" w:cs="Arial"/>
          <w:spacing w:val="-4"/>
          <w:sz w:val="22"/>
          <w:szCs w:val="22"/>
          <w:lang w:val="sr-Cyrl-CS"/>
        </w:rPr>
      </w:pPr>
      <w:r w:rsidRPr="00A422DD">
        <w:rPr>
          <w:rFonts w:ascii="Arial" w:hAnsi="Arial" w:cs="Arial"/>
          <w:spacing w:val="-4"/>
          <w:sz w:val="22"/>
          <w:szCs w:val="22"/>
          <w:lang w:val="sr-Cyrl-CS"/>
        </w:rPr>
        <w:tab/>
        <w:t xml:space="preserve">За све што није регулисано овим уговором примењиваће се одредбе закона који регулишу облигационе односе, подзаконским актима  и другим  актима који регулишу ову материју. </w:t>
      </w:r>
    </w:p>
    <w:p w:rsidR="002C5809" w:rsidRPr="00A422DD" w:rsidRDefault="002C5809" w:rsidP="002C5809">
      <w:pPr>
        <w:tabs>
          <w:tab w:val="left" w:pos="1418"/>
        </w:tabs>
        <w:jc w:val="both"/>
        <w:rPr>
          <w:rFonts w:ascii="Arial" w:hAnsi="Arial" w:cs="Arial"/>
          <w:spacing w:val="-4"/>
          <w:sz w:val="22"/>
          <w:szCs w:val="22"/>
          <w:lang w:val="sr-Cyrl-CS"/>
        </w:rPr>
      </w:pPr>
    </w:p>
    <w:p w:rsidR="002C5809" w:rsidRPr="00A422DD" w:rsidRDefault="002C5809" w:rsidP="002C5809">
      <w:pPr>
        <w:tabs>
          <w:tab w:val="left" w:pos="1418"/>
        </w:tabs>
        <w:jc w:val="both"/>
        <w:rPr>
          <w:rFonts w:ascii="Arial" w:hAnsi="Arial" w:cs="Arial"/>
          <w:spacing w:val="-4"/>
          <w:sz w:val="22"/>
          <w:szCs w:val="22"/>
          <w:lang w:val="sr-Cyrl-C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16.</w:t>
      </w:r>
    </w:p>
    <w:p w:rsidR="002C5809" w:rsidRPr="00A422DD" w:rsidRDefault="002C5809" w:rsidP="002C5809">
      <w:pPr>
        <w:pStyle w:val="BodyTextIndent3"/>
        <w:tabs>
          <w:tab w:val="left" w:pos="1418"/>
        </w:tabs>
        <w:ind w:left="0"/>
        <w:jc w:val="both"/>
        <w:rPr>
          <w:rFonts w:ascii="Arial" w:hAnsi="Arial" w:cs="Arial"/>
          <w:sz w:val="22"/>
          <w:szCs w:val="22"/>
          <w:lang w:val="sr-Cyrl-CS"/>
        </w:rPr>
      </w:pPr>
      <w:r w:rsidRPr="00A422DD">
        <w:rPr>
          <w:rFonts w:ascii="Arial" w:hAnsi="Arial" w:cs="Arial"/>
          <w:sz w:val="22"/>
          <w:szCs w:val="22"/>
          <w:lang w:val="sr-Cyrl-CS"/>
        </w:rPr>
        <w:tab/>
        <w:t>Све спорове који проистекну у реализацији овог уговора, уговорне стране ће решавати споразумно, у супротном уговарају надлежност Привредног суда у Београду.</w:t>
      </w: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17.</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 xml:space="preserve">     Рок важења уговора  је 12 месеци од дана потписивања обе уговорне стране или до утрошка уговорене вредности.</w:t>
      </w: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18.</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t>Овај уговор је закључен у 6 (шест) истоветних примерака од којих по 3 (три) припада свакој страни у уговору.</w:t>
      </w: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tbl>
      <w:tblPr>
        <w:tblW w:w="0" w:type="auto"/>
        <w:tblLook w:val="00A0"/>
      </w:tblPr>
      <w:tblGrid>
        <w:gridCol w:w="4077"/>
        <w:gridCol w:w="1531"/>
        <w:gridCol w:w="3572"/>
      </w:tblGrid>
      <w:tr w:rsidR="002C5809" w:rsidRPr="00A422DD" w:rsidTr="006B5CE5">
        <w:tc>
          <w:tcPr>
            <w:tcW w:w="4077" w:type="dxa"/>
            <w:vAlign w:val="center"/>
          </w:tcPr>
          <w:p w:rsidR="002C5809" w:rsidRPr="00A422DD" w:rsidRDefault="002C5809" w:rsidP="006B5CE5">
            <w:pPr>
              <w:pStyle w:val="BodyText2"/>
              <w:tabs>
                <w:tab w:val="left" w:pos="1418"/>
              </w:tabs>
              <w:spacing w:line="240" w:lineRule="auto"/>
              <w:jc w:val="center"/>
              <w:rPr>
                <w:rFonts w:ascii="Arial" w:hAnsi="Arial" w:cs="Arial"/>
                <w:b/>
                <w:lang w:val="sr-Cyrl-CS"/>
              </w:rPr>
            </w:pPr>
            <w:r w:rsidRPr="00A422DD">
              <w:rPr>
                <w:rFonts w:ascii="Arial" w:hAnsi="Arial" w:cs="Arial"/>
                <w:b/>
                <w:sz w:val="22"/>
                <w:szCs w:val="22"/>
                <w:lang w:val="sr-Cyrl-CS"/>
              </w:rPr>
              <w:t>ПРУЖАЛАЦ УСЛУГЕ</w:t>
            </w:r>
          </w:p>
        </w:tc>
        <w:tc>
          <w:tcPr>
            <w:tcW w:w="1531" w:type="dxa"/>
            <w:vAlign w:val="center"/>
          </w:tcPr>
          <w:p w:rsidR="002C5809" w:rsidRPr="00A422DD" w:rsidRDefault="002C5809" w:rsidP="006B5CE5">
            <w:pPr>
              <w:pStyle w:val="BodyText2"/>
              <w:tabs>
                <w:tab w:val="left" w:pos="1418"/>
              </w:tabs>
              <w:spacing w:line="240" w:lineRule="auto"/>
              <w:jc w:val="center"/>
              <w:rPr>
                <w:rFonts w:ascii="Arial" w:hAnsi="Arial" w:cs="Arial"/>
                <w:b/>
                <w:lang w:val="sr-Cyrl-CS"/>
              </w:rPr>
            </w:pPr>
          </w:p>
        </w:tc>
        <w:tc>
          <w:tcPr>
            <w:tcW w:w="3572" w:type="dxa"/>
            <w:vAlign w:val="center"/>
          </w:tcPr>
          <w:p w:rsidR="002C5809" w:rsidRPr="00A422DD" w:rsidRDefault="002C5809" w:rsidP="006B5CE5">
            <w:pPr>
              <w:pStyle w:val="BodyText2"/>
              <w:tabs>
                <w:tab w:val="left" w:pos="1418"/>
              </w:tabs>
              <w:spacing w:line="240" w:lineRule="auto"/>
              <w:jc w:val="center"/>
              <w:rPr>
                <w:rFonts w:ascii="Arial" w:hAnsi="Arial" w:cs="Arial"/>
                <w:b/>
                <w:lang w:val="sr-Cyrl-CS"/>
              </w:rPr>
            </w:pPr>
            <w:r w:rsidRPr="00A422DD">
              <w:rPr>
                <w:rFonts w:ascii="Arial" w:hAnsi="Arial" w:cs="Arial"/>
                <w:b/>
                <w:sz w:val="22"/>
                <w:szCs w:val="22"/>
                <w:lang w:val="sr-Cyrl-CS"/>
              </w:rPr>
              <w:t>КОРИСНИК УСЛУГЕ</w:t>
            </w:r>
          </w:p>
        </w:tc>
      </w:tr>
    </w:tbl>
    <w:p w:rsidR="002C5809" w:rsidRPr="00A422DD" w:rsidRDefault="002C5809" w:rsidP="002C5809">
      <w:pPr>
        <w:pStyle w:val="Default"/>
        <w:ind w:firstLine="700"/>
        <w:jc w:val="both"/>
        <w:rPr>
          <w:rFonts w:ascii="Arial" w:hAnsi="Arial" w:cs="Arial"/>
          <w:color w:val="auto"/>
          <w:sz w:val="22"/>
          <w:szCs w:val="22"/>
        </w:rPr>
      </w:pPr>
      <w:r w:rsidRPr="00A422DD">
        <w:rPr>
          <w:rFonts w:ascii="Arial" w:hAnsi="Arial" w:cs="Arial"/>
          <w:color w:val="auto"/>
          <w:sz w:val="22"/>
          <w:szCs w:val="22"/>
        </w:rPr>
        <w:t>_____________________                                     ____________________________</w:t>
      </w:r>
    </w:p>
    <w:p w:rsidR="002C5809" w:rsidRPr="00A422DD" w:rsidRDefault="002C5809" w:rsidP="002C5809">
      <w:pPr>
        <w:pStyle w:val="Default"/>
        <w:jc w:val="both"/>
        <w:rPr>
          <w:rFonts w:ascii="Arial" w:hAnsi="Arial" w:cs="Arial"/>
          <w:b/>
          <w:bCs/>
          <w:i/>
          <w:iCs/>
          <w:color w:val="auto"/>
          <w:sz w:val="18"/>
          <w:szCs w:val="18"/>
        </w:rPr>
      </w:pPr>
      <w:r w:rsidRPr="00A422DD">
        <w:rPr>
          <w:rFonts w:ascii="Arial" w:hAnsi="Arial" w:cs="Arial"/>
          <w:b/>
          <w:bCs/>
          <w:i/>
          <w:iCs/>
          <w:color w:val="auto"/>
          <w:sz w:val="22"/>
          <w:szCs w:val="22"/>
        </w:rPr>
        <w:t>(</w:t>
      </w:r>
      <w:r w:rsidRPr="00A422DD">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2C5809" w:rsidRPr="00A422DD" w:rsidRDefault="002C5809" w:rsidP="002C5809">
      <w:pPr>
        <w:shd w:val="clear" w:color="auto" w:fill="FFFFFF"/>
        <w:jc w:val="both"/>
        <w:rPr>
          <w:rFonts w:ascii="Arial" w:hAnsi="Arial" w:cs="Arial"/>
          <w:b/>
          <w:sz w:val="18"/>
          <w:szCs w:val="18"/>
        </w:rPr>
      </w:pPr>
      <w:r w:rsidRPr="00A422DD">
        <w:rPr>
          <w:rFonts w:ascii="Arial" w:hAnsi="Arial" w:cs="Arial"/>
          <w:b/>
          <w:sz w:val="18"/>
          <w:szCs w:val="18"/>
        </w:rPr>
        <w:t>Напомена:</w:t>
      </w:r>
      <w:r w:rsidRPr="00A422DD">
        <w:rPr>
          <w:rFonts w:ascii="Arial" w:hAnsi="Arial" w:cs="Arial"/>
          <w:b/>
          <w:i/>
          <w:iCs/>
          <w:color w:val="auto"/>
          <w:sz w:val="18"/>
          <w:szCs w:val="18"/>
        </w:rPr>
        <w:t>О</w:t>
      </w:r>
      <w:r w:rsidRPr="00A422DD">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2C5809" w:rsidRPr="00A422DD" w:rsidRDefault="002C5809" w:rsidP="002C5809">
      <w:pPr>
        <w:shd w:val="clear" w:color="auto" w:fill="FFFFFF"/>
        <w:jc w:val="both"/>
        <w:rPr>
          <w:rFonts w:ascii="Arial" w:hAnsi="Arial" w:cs="Arial"/>
          <w:b/>
          <w:bCs/>
          <w:i/>
          <w:iCs/>
          <w:color w:val="auto"/>
          <w:sz w:val="18"/>
          <w:szCs w:val="18"/>
        </w:rPr>
      </w:pPr>
    </w:p>
    <w:p w:rsidR="002C5809" w:rsidRPr="00A422DD" w:rsidRDefault="002C5809" w:rsidP="002C5809">
      <w:pPr>
        <w:shd w:val="clear" w:color="auto" w:fill="FFFFFF"/>
        <w:jc w:val="both"/>
        <w:rPr>
          <w:rFonts w:ascii="Arial" w:hAnsi="Arial" w:cs="Arial"/>
          <w:b/>
          <w:bCs/>
          <w:i/>
          <w:iCs/>
          <w:color w:val="auto"/>
          <w:sz w:val="18"/>
          <w:szCs w:val="18"/>
        </w:rPr>
      </w:pPr>
    </w:p>
    <w:p w:rsidR="002C5809" w:rsidRPr="00A422DD" w:rsidRDefault="002C5809" w:rsidP="002C5809">
      <w:pPr>
        <w:shd w:val="clear" w:color="auto" w:fill="FFFFFF"/>
        <w:jc w:val="both"/>
        <w:rPr>
          <w:rFonts w:ascii="Arial" w:hAnsi="Arial" w:cs="Arial"/>
          <w:b/>
          <w:bCs/>
          <w:i/>
          <w:iCs/>
          <w:color w:val="auto"/>
          <w:sz w:val="18"/>
          <w:szCs w:val="1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Default="002C5809" w:rsidP="002C5809">
      <w:pPr>
        <w:ind w:left="360"/>
        <w:jc w:val="center"/>
        <w:rPr>
          <w:rFonts w:ascii="Arial" w:eastAsia="Times New Roman" w:hAnsi="Arial" w:cs="Arial"/>
          <w:b/>
          <w:bCs/>
          <w:sz w:val="28"/>
          <w:szCs w:val="28"/>
        </w:rPr>
      </w:pPr>
    </w:p>
    <w:p w:rsidR="00E23770" w:rsidRPr="00A422DD" w:rsidRDefault="00E23770" w:rsidP="002C5809">
      <w:pPr>
        <w:ind w:left="360"/>
        <w:jc w:val="center"/>
        <w:rPr>
          <w:rFonts w:ascii="Arial" w:eastAsia="Times New Roman" w:hAnsi="Arial" w:cs="Arial"/>
          <w:b/>
          <w:bCs/>
          <w:sz w:val="28"/>
          <w:szCs w:val="28"/>
        </w:rPr>
      </w:pPr>
    </w:p>
    <w:p w:rsidR="002C5809" w:rsidRPr="00A422DD" w:rsidRDefault="002C5809" w:rsidP="002C5809">
      <w:pPr>
        <w:jc w:val="center"/>
        <w:rPr>
          <w:rFonts w:ascii="Arial" w:hAnsi="Arial" w:cs="Arial"/>
          <w:b/>
          <w:sz w:val="22"/>
          <w:szCs w:val="22"/>
          <w:u w:val="single"/>
        </w:rPr>
      </w:pPr>
      <w:r w:rsidRPr="00A422DD">
        <w:rPr>
          <w:rFonts w:ascii="Arial" w:hAnsi="Arial" w:cs="Arial"/>
          <w:b/>
          <w:sz w:val="22"/>
          <w:szCs w:val="22"/>
          <w:u w:val="single"/>
        </w:rPr>
        <w:t>МОДЕЛ УГОВОРА за партију 2</w:t>
      </w:r>
    </w:p>
    <w:p w:rsidR="002C5809" w:rsidRPr="00A422DD" w:rsidRDefault="002C5809" w:rsidP="002C5809">
      <w:pPr>
        <w:jc w:val="center"/>
        <w:rPr>
          <w:rFonts w:ascii="Arial" w:hAnsi="Arial" w:cs="Arial"/>
          <w:b/>
          <w:bCs/>
          <w:i/>
          <w:iCs/>
          <w:sz w:val="22"/>
          <w:szCs w:val="22"/>
        </w:rPr>
      </w:pPr>
    </w:p>
    <w:p w:rsidR="002C5809" w:rsidRPr="00A422DD" w:rsidRDefault="002C5809" w:rsidP="002C5809">
      <w:pPr>
        <w:autoSpaceDE w:val="0"/>
        <w:autoSpaceDN w:val="0"/>
        <w:adjustRightInd w:val="0"/>
        <w:rPr>
          <w:rFonts w:ascii="Arial" w:hAnsi="Arial" w:cs="Arial"/>
          <w:b/>
          <w:sz w:val="22"/>
          <w:szCs w:val="22"/>
          <w:lang w:val="sr-Latn-CS" w:eastAsia="sr-Latn-CS"/>
        </w:rPr>
      </w:pPr>
      <w:r w:rsidRPr="00A422DD">
        <w:rPr>
          <w:rFonts w:ascii="Arial" w:hAnsi="Arial" w:cs="Arial"/>
          <w:b/>
          <w:sz w:val="22"/>
          <w:szCs w:val="22"/>
          <w:lang w:val="sr-Latn-CS" w:eastAsia="sr-Latn-CS"/>
        </w:rPr>
        <w:t xml:space="preserve">УГОВОРНЕ СТРАНЕ: </w:t>
      </w:r>
    </w:p>
    <w:p w:rsidR="002C5809" w:rsidRPr="00A422DD" w:rsidRDefault="002C5809" w:rsidP="002C5809">
      <w:pPr>
        <w:rPr>
          <w:rFonts w:ascii="Arial" w:hAnsi="Arial" w:cs="Arial"/>
          <w:i/>
          <w:iCs/>
          <w:sz w:val="22"/>
          <w:szCs w:val="22"/>
        </w:rPr>
      </w:pPr>
    </w:p>
    <w:p w:rsidR="002C5809" w:rsidRPr="00A422DD" w:rsidRDefault="002C5809" w:rsidP="002C5809">
      <w:pPr>
        <w:pStyle w:val="Default"/>
        <w:jc w:val="both"/>
        <w:rPr>
          <w:rFonts w:ascii="Arial" w:hAnsi="Arial" w:cs="Arial"/>
          <w:color w:val="auto"/>
          <w:sz w:val="22"/>
          <w:szCs w:val="22"/>
        </w:rPr>
      </w:pPr>
      <w:r w:rsidRPr="00A422DD">
        <w:rPr>
          <w:rFonts w:ascii="Arial" w:hAnsi="Arial" w:cs="Arial"/>
          <w:b/>
          <w:bCs/>
          <w:color w:val="auto"/>
          <w:sz w:val="22"/>
          <w:szCs w:val="22"/>
        </w:rPr>
        <w:t xml:space="preserve">ГРАДСКИ ЗАВОД ЗА ЈАВНО ЗДРАВЉЕ, </w:t>
      </w:r>
      <w:r w:rsidRPr="00A422DD">
        <w:rPr>
          <w:rFonts w:ascii="Arial" w:hAnsi="Arial" w:cs="Arial"/>
          <w:color w:val="auto"/>
          <w:sz w:val="22"/>
          <w:szCs w:val="22"/>
        </w:rPr>
        <w:t>Београд,</w:t>
      </w:r>
    </w:p>
    <w:p w:rsidR="002C5809" w:rsidRPr="00A422DD" w:rsidRDefault="002C5809" w:rsidP="002C5809">
      <w:pPr>
        <w:pStyle w:val="Default"/>
        <w:jc w:val="both"/>
        <w:rPr>
          <w:rFonts w:ascii="Arial" w:hAnsi="Arial" w:cs="Arial"/>
          <w:color w:val="auto"/>
          <w:sz w:val="22"/>
          <w:szCs w:val="22"/>
        </w:rPr>
      </w:pPr>
      <w:r w:rsidRPr="00A422DD">
        <w:rPr>
          <w:rFonts w:ascii="Arial" w:hAnsi="Arial" w:cs="Arial"/>
          <w:color w:val="auto"/>
          <w:sz w:val="22"/>
          <w:szCs w:val="22"/>
        </w:rPr>
        <w:t>ул. Булевар деспота Стефана 54а,</w:t>
      </w:r>
    </w:p>
    <w:p w:rsidR="002C5809" w:rsidRPr="00A422DD" w:rsidRDefault="002C5809" w:rsidP="002C5809">
      <w:pPr>
        <w:pStyle w:val="Default"/>
        <w:jc w:val="both"/>
        <w:rPr>
          <w:rFonts w:ascii="Arial" w:hAnsi="Arial" w:cs="Arial"/>
          <w:i/>
          <w:iCs/>
          <w:sz w:val="22"/>
          <w:szCs w:val="22"/>
        </w:rPr>
      </w:pPr>
      <w:r w:rsidRPr="00A422DD">
        <w:rPr>
          <w:rFonts w:ascii="Arial" w:hAnsi="Arial" w:cs="Arial"/>
          <w:iCs/>
          <w:sz w:val="22"/>
          <w:szCs w:val="22"/>
        </w:rPr>
        <w:t>ПИБ:100044907, матични број: .07041152</w:t>
      </w:r>
    </w:p>
    <w:p w:rsidR="002C5809" w:rsidRPr="00A422DD" w:rsidRDefault="002C5809" w:rsidP="002C5809">
      <w:pPr>
        <w:rPr>
          <w:rFonts w:ascii="Arial" w:hAnsi="Arial" w:cs="Arial"/>
          <w:iCs/>
          <w:sz w:val="22"/>
          <w:szCs w:val="22"/>
        </w:rPr>
      </w:pPr>
      <w:r w:rsidRPr="00A422DD">
        <w:rPr>
          <w:rFonts w:ascii="Arial" w:hAnsi="Arial" w:cs="Arial"/>
          <w:iCs/>
          <w:sz w:val="22"/>
          <w:szCs w:val="22"/>
        </w:rPr>
        <w:t xml:space="preserve">кога заступа проф. др Душанка Матијевић, спец. социјалне медицине </w:t>
      </w:r>
    </w:p>
    <w:p w:rsidR="002C5809" w:rsidRPr="00A422DD" w:rsidRDefault="002C5809" w:rsidP="002C5809">
      <w:pPr>
        <w:rPr>
          <w:rFonts w:ascii="Arial" w:hAnsi="Arial" w:cs="Arial"/>
          <w:iCs/>
          <w:sz w:val="22"/>
          <w:szCs w:val="22"/>
        </w:rPr>
      </w:pPr>
      <w:r w:rsidRPr="00A422DD">
        <w:rPr>
          <w:rFonts w:ascii="Arial" w:hAnsi="Arial" w:cs="Arial"/>
          <w:iCs/>
          <w:sz w:val="22"/>
          <w:szCs w:val="22"/>
        </w:rPr>
        <w:t xml:space="preserve">(у даљем тексту: </w:t>
      </w:r>
      <w:r w:rsidRPr="00A422DD">
        <w:rPr>
          <w:rFonts w:ascii="Arial" w:hAnsi="Arial" w:cs="Arial"/>
          <w:b/>
          <w:bCs/>
          <w:iCs/>
          <w:sz w:val="22"/>
          <w:szCs w:val="22"/>
        </w:rPr>
        <w:t>Корисник услуге</w:t>
      </w:r>
      <w:r w:rsidRPr="00A422DD">
        <w:rPr>
          <w:rFonts w:ascii="Arial" w:hAnsi="Arial" w:cs="Arial"/>
          <w:iCs/>
          <w:sz w:val="22"/>
          <w:szCs w:val="22"/>
        </w:rPr>
        <w:t>)</w:t>
      </w:r>
    </w:p>
    <w:p w:rsidR="002C5809" w:rsidRPr="00A422DD" w:rsidRDefault="002C5809" w:rsidP="002C5809">
      <w:pPr>
        <w:rPr>
          <w:rFonts w:ascii="Arial" w:hAnsi="Arial" w:cs="Arial"/>
          <w:iCs/>
          <w:sz w:val="22"/>
          <w:szCs w:val="22"/>
        </w:rPr>
      </w:pPr>
    </w:p>
    <w:p w:rsidR="002C5809" w:rsidRPr="00A422DD" w:rsidRDefault="002C5809" w:rsidP="002C5809">
      <w:pPr>
        <w:rPr>
          <w:rFonts w:ascii="Arial" w:hAnsi="Arial" w:cs="Arial"/>
          <w:i/>
          <w:iCs/>
          <w:sz w:val="22"/>
          <w:szCs w:val="22"/>
        </w:rPr>
      </w:pPr>
      <w:r w:rsidRPr="00A422DD">
        <w:rPr>
          <w:rFonts w:ascii="Arial" w:hAnsi="Arial" w:cs="Arial"/>
          <w:i/>
          <w:iCs/>
          <w:sz w:val="22"/>
          <w:szCs w:val="22"/>
        </w:rPr>
        <w:t>и</w:t>
      </w:r>
    </w:p>
    <w:p w:rsidR="002C5809" w:rsidRPr="00A422DD" w:rsidRDefault="002C5809" w:rsidP="002C5809">
      <w:pPr>
        <w:rPr>
          <w:rFonts w:ascii="Arial" w:hAnsi="Arial" w:cs="Arial"/>
          <w:i/>
          <w:iCs/>
          <w:sz w:val="22"/>
          <w:szCs w:val="22"/>
        </w:rPr>
      </w:pPr>
    </w:p>
    <w:p w:rsidR="002C5809" w:rsidRPr="00A422DD" w:rsidRDefault="002C5809" w:rsidP="002C5809">
      <w:pPr>
        <w:rPr>
          <w:rFonts w:ascii="Arial" w:hAnsi="Arial" w:cs="Arial"/>
          <w:i/>
          <w:iCs/>
          <w:sz w:val="22"/>
          <w:szCs w:val="22"/>
        </w:rPr>
      </w:pPr>
      <w:r w:rsidRPr="00A422DD">
        <w:rPr>
          <w:rFonts w:ascii="Arial" w:hAnsi="Arial" w:cs="Arial"/>
          <w:i/>
          <w:iCs/>
          <w:sz w:val="22"/>
          <w:szCs w:val="22"/>
        </w:rPr>
        <w:t>................................................................................................</w:t>
      </w:r>
    </w:p>
    <w:p w:rsidR="002C5809" w:rsidRPr="00A422DD" w:rsidRDefault="002C5809" w:rsidP="002C5809">
      <w:pPr>
        <w:rPr>
          <w:rFonts w:ascii="Arial" w:hAnsi="Arial" w:cs="Arial"/>
          <w:i/>
          <w:iCs/>
          <w:sz w:val="22"/>
          <w:szCs w:val="22"/>
        </w:rPr>
      </w:pPr>
      <w:r w:rsidRPr="00A422DD">
        <w:rPr>
          <w:rFonts w:ascii="Arial" w:hAnsi="Arial" w:cs="Arial"/>
          <w:i/>
          <w:iCs/>
          <w:sz w:val="22"/>
          <w:szCs w:val="22"/>
        </w:rPr>
        <w:t>са седиштем у ............................................, улица .........................................., ПИБ:.......................... Матични број: ........................................</w:t>
      </w:r>
    </w:p>
    <w:p w:rsidR="002C5809" w:rsidRPr="00A422DD" w:rsidRDefault="002C5809" w:rsidP="002C5809">
      <w:pPr>
        <w:rPr>
          <w:rFonts w:ascii="Arial" w:hAnsi="Arial" w:cs="Arial"/>
          <w:i/>
          <w:iCs/>
          <w:sz w:val="22"/>
          <w:szCs w:val="22"/>
        </w:rPr>
      </w:pPr>
      <w:r w:rsidRPr="00A422DD">
        <w:rPr>
          <w:rFonts w:ascii="Arial" w:hAnsi="Arial" w:cs="Arial"/>
          <w:i/>
          <w:iCs/>
          <w:sz w:val="22"/>
          <w:szCs w:val="22"/>
        </w:rPr>
        <w:t>Број рачуна: ............................................ Назив банке:......................................,</w:t>
      </w:r>
    </w:p>
    <w:p w:rsidR="002C5809" w:rsidRPr="00A422DD" w:rsidRDefault="002C5809" w:rsidP="002C5809">
      <w:pPr>
        <w:rPr>
          <w:rFonts w:ascii="Arial" w:hAnsi="Arial" w:cs="Arial"/>
          <w:i/>
          <w:iCs/>
          <w:sz w:val="22"/>
          <w:szCs w:val="22"/>
        </w:rPr>
      </w:pPr>
      <w:r w:rsidRPr="00A422DD">
        <w:rPr>
          <w:rFonts w:ascii="Arial" w:hAnsi="Arial" w:cs="Arial"/>
          <w:i/>
          <w:iCs/>
          <w:sz w:val="22"/>
          <w:szCs w:val="22"/>
        </w:rPr>
        <w:t xml:space="preserve">кога заступа................................................................... </w:t>
      </w:r>
    </w:p>
    <w:p w:rsidR="002C5809" w:rsidRPr="00A422DD" w:rsidRDefault="002C5809" w:rsidP="002C5809">
      <w:pPr>
        <w:rPr>
          <w:rFonts w:ascii="Arial" w:hAnsi="Arial" w:cs="Arial"/>
          <w:i/>
          <w:iCs/>
          <w:sz w:val="22"/>
          <w:szCs w:val="22"/>
        </w:rPr>
      </w:pPr>
      <w:r w:rsidRPr="00A422DD">
        <w:rPr>
          <w:rFonts w:ascii="Arial" w:hAnsi="Arial" w:cs="Arial"/>
          <w:i/>
          <w:iCs/>
          <w:sz w:val="22"/>
          <w:szCs w:val="22"/>
        </w:rPr>
        <w:t>(у</w:t>
      </w:r>
      <w:r w:rsidRPr="00A422DD">
        <w:rPr>
          <w:rFonts w:ascii="Arial" w:hAnsi="Arial" w:cs="Arial"/>
          <w:i/>
          <w:iCs/>
          <w:sz w:val="22"/>
          <w:szCs w:val="22"/>
          <w:lang w:val="sr-Cyrl-CS"/>
        </w:rPr>
        <w:t xml:space="preserve"> </w:t>
      </w:r>
      <w:r w:rsidRPr="00A422DD">
        <w:rPr>
          <w:rFonts w:ascii="Arial" w:hAnsi="Arial" w:cs="Arial"/>
          <w:i/>
          <w:iCs/>
          <w:sz w:val="22"/>
          <w:szCs w:val="22"/>
        </w:rPr>
        <w:t xml:space="preserve">даљем тексту: </w:t>
      </w:r>
      <w:r w:rsidRPr="00A422DD">
        <w:rPr>
          <w:rFonts w:ascii="Arial" w:hAnsi="Arial" w:cs="Arial"/>
          <w:b/>
          <w:sz w:val="22"/>
          <w:szCs w:val="22"/>
          <w:lang w:val="sr-Latn-CS" w:eastAsia="sr-Latn-CS"/>
        </w:rPr>
        <w:t>Пружалац услуге</w:t>
      </w:r>
      <w:r w:rsidRPr="00A422DD">
        <w:rPr>
          <w:rFonts w:ascii="Arial" w:hAnsi="Arial" w:cs="Arial"/>
          <w:i/>
          <w:iCs/>
          <w:sz w:val="22"/>
          <w:szCs w:val="22"/>
        </w:rPr>
        <w:t>),</w:t>
      </w:r>
    </w:p>
    <w:p w:rsidR="002C5809" w:rsidRPr="00A422DD" w:rsidRDefault="002C5809" w:rsidP="002C5809">
      <w:pPr>
        <w:rPr>
          <w:rFonts w:ascii="Arial" w:hAnsi="Arial" w:cs="Arial"/>
          <w:i/>
          <w:iCs/>
          <w:sz w:val="22"/>
          <w:szCs w:val="22"/>
        </w:rPr>
      </w:pPr>
    </w:p>
    <w:p w:rsidR="002C5809" w:rsidRPr="00A422DD" w:rsidRDefault="002C5809" w:rsidP="002C5809">
      <w:pPr>
        <w:rPr>
          <w:rFonts w:ascii="Arial" w:hAnsi="Arial" w:cs="Arial"/>
          <w:i/>
          <w:iCs/>
          <w:sz w:val="22"/>
          <w:szCs w:val="22"/>
        </w:rPr>
      </w:pPr>
      <w:r w:rsidRPr="00A422DD">
        <w:rPr>
          <w:rFonts w:ascii="Arial" w:hAnsi="Arial" w:cs="Arial"/>
          <w:i/>
          <w:iCs/>
          <w:sz w:val="22"/>
          <w:szCs w:val="22"/>
        </w:rPr>
        <w:t>Основ уговора:</w:t>
      </w:r>
    </w:p>
    <w:p w:rsidR="002C5809" w:rsidRPr="00A422DD" w:rsidRDefault="002C5809" w:rsidP="002C5809">
      <w:pPr>
        <w:rPr>
          <w:rFonts w:ascii="Arial" w:hAnsi="Arial" w:cs="Arial"/>
          <w:b/>
          <w:sz w:val="22"/>
          <w:szCs w:val="22"/>
        </w:rPr>
      </w:pPr>
      <w:r w:rsidRPr="00A422DD">
        <w:rPr>
          <w:rFonts w:ascii="Arial" w:hAnsi="Arial" w:cs="Arial"/>
          <w:b/>
          <w:sz w:val="22"/>
          <w:szCs w:val="22"/>
        </w:rPr>
        <w:t>ВНУ 20-II-9/15</w:t>
      </w:r>
    </w:p>
    <w:p w:rsidR="002C5809" w:rsidRPr="00A422DD" w:rsidRDefault="002C5809" w:rsidP="002C5809">
      <w:pPr>
        <w:rPr>
          <w:rFonts w:ascii="Arial" w:hAnsi="Arial" w:cs="Arial"/>
          <w:i/>
          <w:iCs/>
          <w:sz w:val="22"/>
          <w:szCs w:val="22"/>
        </w:rPr>
      </w:pPr>
      <w:r w:rsidRPr="00A422DD">
        <w:rPr>
          <w:rFonts w:ascii="Arial" w:hAnsi="Arial" w:cs="Arial"/>
          <w:i/>
          <w:iCs/>
          <w:sz w:val="22"/>
          <w:szCs w:val="22"/>
        </w:rPr>
        <w:t xml:space="preserve">Број и датум одлуке о </w:t>
      </w:r>
      <w:r w:rsidRPr="00A422DD">
        <w:rPr>
          <w:rFonts w:ascii="Arial" w:hAnsi="Arial" w:cs="Arial"/>
          <w:i/>
          <w:iCs/>
          <w:sz w:val="22"/>
          <w:szCs w:val="22"/>
          <w:lang w:val="sr-Cyrl-CS"/>
        </w:rPr>
        <w:t>додели уговора</w:t>
      </w:r>
      <w:r w:rsidRPr="00A422DD">
        <w:rPr>
          <w:rFonts w:ascii="Arial" w:hAnsi="Arial" w:cs="Arial"/>
          <w:i/>
          <w:iCs/>
          <w:sz w:val="22"/>
          <w:szCs w:val="22"/>
        </w:rPr>
        <w:t>:...............................................</w:t>
      </w:r>
    </w:p>
    <w:p w:rsidR="002C5809" w:rsidRPr="00A422DD" w:rsidRDefault="002C5809" w:rsidP="002C5809">
      <w:pPr>
        <w:rPr>
          <w:rFonts w:ascii="Arial" w:hAnsi="Arial" w:cs="Arial"/>
          <w:i/>
          <w:iCs/>
          <w:sz w:val="22"/>
          <w:szCs w:val="22"/>
        </w:rPr>
      </w:pPr>
      <w:r w:rsidRPr="00A422DD">
        <w:rPr>
          <w:rFonts w:ascii="Arial" w:hAnsi="Arial" w:cs="Arial"/>
          <w:i/>
          <w:iCs/>
          <w:sz w:val="22"/>
          <w:szCs w:val="22"/>
        </w:rPr>
        <w:t>Понуда изабраног понуђача бр. ______ од...............................</w:t>
      </w:r>
    </w:p>
    <w:p w:rsidR="002C5809" w:rsidRPr="00A422DD" w:rsidRDefault="002C5809" w:rsidP="002C5809">
      <w:pPr>
        <w:tabs>
          <w:tab w:val="left" w:pos="1418"/>
        </w:tabs>
        <w:autoSpaceDE w:val="0"/>
        <w:autoSpaceDN w:val="0"/>
        <w:adjustRightInd w:val="0"/>
        <w:jc w:val="both"/>
        <w:rPr>
          <w:rFonts w:ascii="Arial" w:hAnsi="Arial" w:cs="Arial"/>
          <w:b/>
          <w:sz w:val="22"/>
          <w:szCs w:val="22"/>
        </w:rPr>
      </w:pPr>
    </w:p>
    <w:p w:rsidR="002C5809" w:rsidRPr="00A422DD" w:rsidRDefault="002C5809" w:rsidP="002C5809">
      <w:pPr>
        <w:tabs>
          <w:tab w:val="left" w:pos="1418"/>
        </w:tabs>
        <w:rPr>
          <w:rFonts w:ascii="Arial" w:hAnsi="Arial" w:cs="Arial"/>
          <w:b/>
          <w:sz w:val="22"/>
          <w:szCs w:val="22"/>
          <w:lang w:val="sr-Cyrl-CS"/>
        </w:rPr>
      </w:pPr>
      <w:r w:rsidRPr="00A422DD">
        <w:rPr>
          <w:rFonts w:ascii="Arial" w:hAnsi="Arial" w:cs="Arial"/>
          <w:b/>
          <w:sz w:val="22"/>
          <w:szCs w:val="22"/>
          <w:lang w:val="sr-Cyrl-CS"/>
        </w:rPr>
        <w:t>УГОВОРНЕ СТРАНЕ КОНСТАТУЈУ:</w:t>
      </w:r>
    </w:p>
    <w:p w:rsidR="002C5809" w:rsidRPr="00A422DD" w:rsidRDefault="002C5809" w:rsidP="002C5809">
      <w:pPr>
        <w:tabs>
          <w:tab w:val="left" w:pos="1418"/>
        </w:tabs>
        <w:rPr>
          <w:rFonts w:ascii="Arial" w:hAnsi="Arial" w:cs="Arial"/>
          <w:b/>
          <w:sz w:val="22"/>
          <w:szCs w:val="22"/>
          <w:lang w:val="sr-Cyrl-CS"/>
        </w:rPr>
      </w:pPr>
    </w:p>
    <w:p w:rsidR="002C5809" w:rsidRPr="00A422DD" w:rsidRDefault="002C5809" w:rsidP="002C5809">
      <w:pPr>
        <w:jc w:val="both"/>
        <w:rPr>
          <w:rFonts w:ascii="Arial" w:hAnsi="Arial" w:cs="Arial"/>
          <w:b/>
          <w:sz w:val="22"/>
          <w:szCs w:val="22"/>
        </w:rPr>
      </w:pPr>
      <w:r w:rsidRPr="00A422DD">
        <w:rPr>
          <w:rFonts w:ascii="Arial" w:hAnsi="Arial" w:cs="Arial"/>
          <w:sz w:val="22"/>
          <w:szCs w:val="22"/>
          <w:lang w:val="sr-Cyrl-CS"/>
        </w:rPr>
        <w:tab/>
        <w:t xml:space="preserve">- да је Наручилац, на основу Закона о јавним набавкама ("Службени гласник РС", бр. 124/2012, у даљем тексту: Закон) спровео отворени поступак јавне набавке </w:t>
      </w:r>
      <w:r w:rsidRPr="00A422DD">
        <w:rPr>
          <w:rFonts w:ascii="Arial" w:hAnsi="Arial" w:cs="Arial"/>
          <w:b/>
          <w:bCs/>
          <w:sz w:val="22"/>
          <w:szCs w:val="22"/>
        </w:rPr>
        <w:t>УСЛУГЕ ТЕХНИЧКОГ ОДРЖАВАЊА,</w:t>
      </w:r>
      <w:r w:rsidRPr="00A422DD">
        <w:rPr>
          <w:rFonts w:ascii="Arial" w:hAnsi="Arial" w:cs="Arial"/>
          <w:sz w:val="22"/>
          <w:szCs w:val="22"/>
        </w:rPr>
        <w:t xml:space="preserve"> </w:t>
      </w:r>
      <w:r w:rsidRPr="00A422DD">
        <w:rPr>
          <w:rFonts w:ascii="Arial" w:hAnsi="Arial" w:cs="Arial"/>
          <w:b/>
          <w:sz w:val="22"/>
          <w:szCs w:val="22"/>
        </w:rPr>
        <w:t>ВНУ 20-II-9/15</w:t>
      </w:r>
      <w:r w:rsidRPr="00A422DD">
        <w:rPr>
          <w:rFonts w:ascii="Arial" w:hAnsi="Arial" w:cs="Arial"/>
          <w:b/>
          <w:bCs/>
          <w:sz w:val="22"/>
          <w:szCs w:val="22"/>
        </w:rPr>
        <w:t>, обликован по партијама</w:t>
      </w:r>
      <w:r w:rsidRPr="00A422DD">
        <w:rPr>
          <w:rFonts w:ascii="Arial" w:hAnsi="Arial" w:cs="Arial"/>
          <w:sz w:val="22"/>
          <w:szCs w:val="22"/>
          <w:lang w:val="sr-Cyrl-CS"/>
        </w:rPr>
        <w:t>, на основу позива за подношење понуда објављеног на Порталу јавних набавки и интернет страници Наручиоца;</w:t>
      </w:r>
    </w:p>
    <w:p w:rsidR="002C5809" w:rsidRPr="00A422DD" w:rsidRDefault="002C5809" w:rsidP="002C5809">
      <w:pPr>
        <w:ind w:left="-284"/>
        <w:jc w:val="both"/>
        <w:rPr>
          <w:rFonts w:ascii="Arial" w:hAnsi="Arial" w:cs="Arial"/>
          <w:sz w:val="22"/>
          <w:szCs w:val="22"/>
          <w:lang w:val="sr-Cyrl-CS"/>
        </w:rPr>
      </w:pPr>
      <w:r w:rsidRPr="00A422DD">
        <w:rPr>
          <w:rFonts w:ascii="Arial" w:hAnsi="Arial" w:cs="Arial"/>
          <w:sz w:val="22"/>
          <w:szCs w:val="22"/>
          <w:lang w:val="sr-Cyrl-CS"/>
        </w:rPr>
        <w:tab/>
        <w:t>- да је Пружалац услуге доставио (заједничку/са подизвођачем) понуду број</w:t>
      </w:r>
      <w:r w:rsidRPr="00A422DD">
        <w:rPr>
          <w:rFonts w:ascii="Arial" w:hAnsi="Arial" w:cs="Arial"/>
          <w:b/>
          <w:sz w:val="22"/>
          <w:szCs w:val="22"/>
          <w:u w:val="single"/>
          <w:lang w:val="sr-Cyrl-CS"/>
        </w:rPr>
        <w:t xml:space="preserve">___________ </w:t>
      </w:r>
      <w:r w:rsidRPr="00A422DD">
        <w:rPr>
          <w:rFonts w:ascii="Arial" w:hAnsi="Arial" w:cs="Arial"/>
          <w:sz w:val="22"/>
          <w:szCs w:val="22"/>
          <w:lang w:val="sr-Cyrl-CS"/>
        </w:rPr>
        <w:t xml:space="preserve">(у даљем тексту: Понуда), за партију 2 - </w:t>
      </w:r>
      <w:r w:rsidRPr="00A422DD">
        <w:rPr>
          <w:rFonts w:ascii="Arial" w:hAnsi="Arial" w:cs="Arial"/>
          <w:sz w:val="22"/>
          <w:szCs w:val="22"/>
        </w:rPr>
        <w:t>Одржавање телефонске централе и инсталација,</w:t>
      </w:r>
      <w:r w:rsidRPr="00A422DD">
        <w:rPr>
          <w:rFonts w:ascii="Arial" w:hAnsi="Arial" w:cs="Arial"/>
          <w:sz w:val="22"/>
          <w:szCs w:val="22"/>
          <w:lang w:val="sr-Cyrl-CS"/>
        </w:rPr>
        <w:t xml:space="preserve"> која се налази у прилогу Уговора и саставни је део Уговора</w:t>
      </w:r>
    </w:p>
    <w:p w:rsidR="002C5809" w:rsidRPr="00A422DD" w:rsidRDefault="002C5809" w:rsidP="002C5809">
      <w:pPr>
        <w:tabs>
          <w:tab w:val="left" w:pos="709"/>
        </w:tabs>
        <w:jc w:val="both"/>
        <w:rPr>
          <w:rFonts w:ascii="Arial" w:hAnsi="Arial" w:cs="Arial"/>
          <w:kern w:val="2"/>
          <w:sz w:val="22"/>
          <w:szCs w:val="22"/>
          <w:lang w:val="sr-Cyrl-CS"/>
        </w:rPr>
      </w:pPr>
      <w:r w:rsidRPr="00A422DD">
        <w:rPr>
          <w:rFonts w:ascii="Arial" w:hAnsi="Arial" w:cs="Arial"/>
          <w:sz w:val="22"/>
          <w:szCs w:val="22"/>
          <w:lang w:val="sr-Cyrl-CS"/>
        </w:rPr>
        <w:t xml:space="preserve">            - да ће Пружалац услуге извршење уговорених обавеза по овом Уговору делимично поверити Подизвођачу_____________ ул _____________________ из _________________. у делу:_______________________________.</w:t>
      </w:r>
    </w:p>
    <w:p w:rsidR="002C5809" w:rsidRPr="00A422DD" w:rsidRDefault="002C5809" w:rsidP="002C5809">
      <w:pPr>
        <w:tabs>
          <w:tab w:val="left" w:pos="1418"/>
        </w:tabs>
        <w:jc w:val="both"/>
        <w:rPr>
          <w:rFonts w:ascii="Arial" w:hAnsi="Arial" w:cs="Arial"/>
          <w:b/>
          <w:sz w:val="22"/>
          <w:szCs w:val="22"/>
          <w:lang w:val="sr-Cyrl-CS"/>
        </w:rPr>
      </w:pPr>
    </w:p>
    <w:p w:rsidR="002C5809" w:rsidRPr="00A422DD" w:rsidRDefault="002C5809" w:rsidP="002C5809">
      <w:pPr>
        <w:tabs>
          <w:tab w:val="left" w:pos="1418"/>
        </w:tabs>
        <w:ind w:firstLine="1440"/>
        <w:jc w:val="both"/>
        <w:rPr>
          <w:rFonts w:ascii="Arial" w:hAnsi="Arial" w:cs="Arial"/>
          <w:b/>
          <w:sz w:val="22"/>
          <w:szCs w:val="22"/>
          <w:u w:val="single"/>
          <w:lang w:val="sr-Cyrl-CS"/>
        </w:rPr>
      </w:pPr>
      <w:r w:rsidRPr="00A422DD">
        <w:rPr>
          <w:rFonts w:ascii="Arial" w:hAnsi="Arial" w:cs="Arial"/>
          <w:color w:val="auto"/>
          <w:sz w:val="22"/>
          <w:szCs w:val="22"/>
        </w:rPr>
        <w:t xml:space="preserve">                                             </w:t>
      </w:r>
      <w:r w:rsidRPr="00A422DD">
        <w:rPr>
          <w:rFonts w:ascii="Arial" w:hAnsi="Arial" w:cs="Arial"/>
          <w:b/>
          <w:color w:val="auto"/>
          <w:sz w:val="22"/>
          <w:szCs w:val="22"/>
        </w:rPr>
        <w:t>Члан  1.</w:t>
      </w:r>
    </w:p>
    <w:p w:rsidR="002C5809" w:rsidRPr="00A422DD" w:rsidRDefault="002C5809" w:rsidP="002C5809">
      <w:pPr>
        <w:tabs>
          <w:tab w:val="left" w:pos="1418"/>
        </w:tabs>
        <w:jc w:val="both"/>
        <w:rPr>
          <w:rFonts w:ascii="Arial" w:hAnsi="Arial" w:cs="Arial"/>
          <w:sz w:val="22"/>
          <w:szCs w:val="22"/>
        </w:rPr>
      </w:pPr>
      <w:r w:rsidRPr="00A422DD">
        <w:rPr>
          <w:rFonts w:ascii="Arial" w:hAnsi="Arial" w:cs="Arial"/>
          <w:sz w:val="22"/>
          <w:szCs w:val="22"/>
          <w:lang w:val="sr-Cyrl-CS"/>
        </w:rPr>
        <w:t xml:space="preserve">           Предмет Уговора је </w:t>
      </w:r>
      <w:r w:rsidRPr="00A422DD">
        <w:rPr>
          <w:rFonts w:ascii="Arial" w:hAnsi="Arial" w:cs="Arial"/>
          <w:sz w:val="22"/>
          <w:szCs w:val="22"/>
        </w:rPr>
        <w:t>одржавање телефонске централе и инсталација</w:t>
      </w:r>
      <w:r w:rsidRPr="00A422DD">
        <w:rPr>
          <w:rFonts w:ascii="Arial" w:hAnsi="Arial" w:cs="Arial"/>
          <w:sz w:val="22"/>
          <w:szCs w:val="22"/>
          <w:lang w:val="sr-Cyrl-CS"/>
        </w:rPr>
        <w:t xml:space="preserve"> у Градском заводу за јавно здравље, Београд </w:t>
      </w:r>
      <w:r w:rsidRPr="00A422DD">
        <w:rPr>
          <w:rFonts w:ascii="Arial" w:hAnsi="Arial" w:cs="Arial"/>
          <w:sz w:val="22"/>
          <w:szCs w:val="22"/>
          <w:lang w:eastAsia="sr-Latn-CS"/>
        </w:rPr>
        <w:t>(у даљем тексту: услуга),</w:t>
      </w:r>
      <w:r w:rsidRPr="00A422DD">
        <w:rPr>
          <w:rFonts w:ascii="Arial" w:hAnsi="Arial" w:cs="Arial"/>
          <w:sz w:val="22"/>
          <w:szCs w:val="22"/>
          <w:lang w:val="sr-Cyrl-CS"/>
        </w:rPr>
        <w:t xml:space="preserve"> </w:t>
      </w:r>
      <w:r w:rsidRPr="00A422DD">
        <w:rPr>
          <w:rFonts w:ascii="Arial" w:hAnsi="Arial" w:cs="Arial"/>
          <w:sz w:val="22"/>
          <w:szCs w:val="22"/>
          <w:lang w:eastAsia="sr-Latn-CS"/>
        </w:rPr>
        <w:t xml:space="preserve">а </w:t>
      </w:r>
      <w:r w:rsidRPr="00A422DD">
        <w:rPr>
          <w:rFonts w:ascii="Arial" w:hAnsi="Arial" w:cs="Arial"/>
          <w:sz w:val="22"/>
          <w:szCs w:val="22"/>
        </w:rPr>
        <w:t>у свему у складу са техничком спецификацијом из Конкурсне документације и понудом Пружаоца услуге које чине саставни део Уговора.</w:t>
      </w:r>
    </w:p>
    <w:p w:rsidR="002C5809" w:rsidRPr="00A422DD" w:rsidRDefault="002C5809" w:rsidP="002C5809">
      <w:pPr>
        <w:tabs>
          <w:tab w:val="left" w:pos="1418"/>
        </w:tabs>
        <w:jc w:val="both"/>
        <w:rPr>
          <w:rFonts w:ascii="Arial" w:hAnsi="Arial" w:cs="Arial"/>
          <w:sz w:val="22"/>
          <w:szCs w:val="22"/>
        </w:rPr>
      </w:pPr>
    </w:p>
    <w:p w:rsidR="002C5809" w:rsidRPr="00A422DD" w:rsidRDefault="002C5809" w:rsidP="002C5809">
      <w:pPr>
        <w:autoSpaceDE w:val="0"/>
        <w:autoSpaceDN w:val="0"/>
        <w:adjustRightInd w:val="0"/>
        <w:jc w:val="center"/>
        <w:rPr>
          <w:rFonts w:ascii="Arial" w:hAnsi="Arial" w:cs="Arial"/>
          <w:b/>
          <w:sz w:val="22"/>
          <w:szCs w:val="22"/>
          <w:lang w:eastAsia="sr-Latn-CS"/>
        </w:rPr>
      </w:pPr>
      <w:r w:rsidRPr="00A422DD">
        <w:rPr>
          <w:rFonts w:ascii="Arial" w:hAnsi="Arial" w:cs="Arial"/>
          <w:b/>
          <w:sz w:val="22"/>
          <w:szCs w:val="22"/>
          <w:lang w:eastAsia="sr-Latn-CS"/>
        </w:rPr>
        <w:t>Члан 2.</w:t>
      </w:r>
    </w:p>
    <w:p w:rsidR="002C5809" w:rsidRPr="00A422DD" w:rsidRDefault="002C5809" w:rsidP="002C5809">
      <w:pPr>
        <w:tabs>
          <w:tab w:val="left" w:pos="1418"/>
        </w:tabs>
        <w:jc w:val="both"/>
        <w:rPr>
          <w:rFonts w:ascii="Arial" w:hAnsi="Arial" w:cs="Arial"/>
          <w:sz w:val="22"/>
          <w:szCs w:val="22"/>
          <w:lang w:eastAsia="sr-Latn-CS"/>
        </w:rPr>
      </w:pPr>
      <w:r w:rsidRPr="00A422DD">
        <w:rPr>
          <w:rFonts w:ascii="Arial" w:eastAsiaTheme="minorHAnsi" w:hAnsi="Arial" w:cs="Arial"/>
          <w:kern w:val="0"/>
          <w:sz w:val="22"/>
          <w:szCs w:val="22"/>
          <w:lang w:eastAsia="en-US"/>
        </w:rPr>
        <w:t xml:space="preserve">      </w:t>
      </w:r>
      <w:r w:rsidRPr="00A422DD">
        <w:rPr>
          <w:rFonts w:ascii="Arial" w:hAnsi="Arial" w:cs="Arial"/>
          <w:sz w:val="22"/>
          <w:szCs w:val="22"/>
          <w:lang w:val="sr-Cyrl-CS"/>
        </w:rPr>
        <w:t xml:space="preserve">       Предметна услуга подразумева услугу редовног одржавања телефонске централе, хитних интервенција над телефонским инсталацијама, по потреби, као и набавку, замену, односно уградњу резервних делова истих по потреби, све у објектима Корисника услуге, а у свему по техничкој спецификацији </w:t>
      </w:r>
      <w:r w:rsidRPr="00A422DD">
        <w:rPr>
          <w:rFonts w:ascii="Arial" w:hAnsi="Arial" w:cs="Arial"/>
          <w:sz w:val="22"/>
          <w:szCs w:val="22"/>
        </w:rPr>
        <w:t>и понудом Пружаоца услуге</w:t>
      </w:r>
    </w:p>
    <w:p w:rsidR="002C5809" w:rsidRPr="00A422DD" w:rsidRDefault="002C5809" w:rsidP="002C5809">
      <w:pPr>
        <w:tabs>
          <w:tab w:val="left" w:pos="1418"/>
        </w:tabs>
        <w:jc w:val="center"/>
        <w:rPr>
          <w:rFonts w:ascii="Arial" w:hAnsi="Arial" w:cs="Arial"/>
          <w:b/>
          <w:sz w:val="22"/>
          <w:szCs w:val="22"/>
          <w:u w:val="single"/>
          <w:lang w:val="sr-Cyrl-CS"/>
        </w:rPr>
      </w:pPr>
    </w:p>
    <w:p w:rsidR="002C5809" w:rsidRPr="00A422DD" w:rsidRDefault="002C5809" w:rsidP="002C5809">
      <w:pPr>
        <w:suppressAutoHyphens w:val="0"/>
        <w:autoSpaceDE w:val="0"/>
        <w:autoSpaceDN w:val="0"/>
        <w:adjustRightInd w:val="0"/>
        <w:spacing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lastRenderedPageBreak/>
        <w:t xml:space="preserve">          Уговор се закључује на износ од 700.000,00 динара без ПДВ-а, а по јединичним ценама из Понуде. </w:t>
      </w:r>
    </w:p>
    <w:p w:rsidR="002C5809" w:rsidRPr="00A422DD" w:rsidRDefault="002C5809" w:rsidP="002C5809">
      <w:pPr>
        <w:suppressAutoHyphens w:val="0"/>
        <w:autoSpaceDE w:val="0"/>
        <w:autoSpaceDN w:val="0"/>
        <w:adjustRightInd w:val="0"/>
        <w:spacing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Цена је фиксна и не може се мењати.</w:t>
      </w:r>
    </w:p>
    <w:p w:rsidR="002C5809" w:rsidRPr="00A422DD" w:rsidRDefault="002C5809" w:rsidP="002C5809">
      <w:pPr>
        <w:tabs>
          <w:tab w:val="left" w:pos="1418"/>
        </w:tabs>
        <w:rPr>
          <w:rFonts w:ascii="Arial" w:hAnsi="Arial" w:cs="Arial"/>
          <w:sz w:val="22"/>
          <w:szCs w:val="22"/>
          <w:lang w:val="sr-Cyrl-CS"/>
        </w:rPr>
      </w:pPr>
      <w:r w:rsidRPr="00A422DD">
        <w:rPr>
          <w:rFonts w:ascii="Arial" w:hAnsi="Arial" w:cs="Arial"/>
          <w:sz w:val="22"/>
          <w:szCs w:val="22"/>
          <w:lang w:val="sr-Cyrl-CS"/>
        </w:rPr>
        <w:t xml:space="preserve">                   </w:t>
      </w: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3.</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hAnsi="Arial" w:cs="Arial"/>
          <w:sz w:val="22"/>
          <w:szCs w:val="22"/>
          <w:lang w:eastAsia="sr-Latn-CS"/>
        </w:rPr>
        <w:t xml:space="preserve">              Услуге редовног одржавања </w:t>
      </w:r>
      <w:r w:rsidRPr="00A422DD">
        <w:rPr>
          <w:rFonts w:ascii="Arial" w:hAnsi="Arial" w:cs="Arial"/>
          <w:sz w:val="22"/>
          <w:szCs w:val="22"/>
          <w:lang w:val="sr-Cyrl-CS"/>
        </w:rPr>
        <w:t>телефонске централе</w:t>
      </w:r>
      <w:r w:rsidRPr="00A422DD">
        <w:rPr>
          <w:rFonts w:ascii="Arial" w:hAnsi="Arial" w:cs="Arial"/>
          <w:sz w:val="22"/>
          <w:szCs w:val="22"/>
          <w:lang w:eastAsia="sr-Latn-CS"/>
        </w:rPr>
        <w:t xml:space="preserve"> вршиће се месечно, (12 пута у току важења уговора), а рок одазива Пружаоца услуге је______________ од </w:t>
      </w:r>
      <w:r w:rsidRPr="00A422DD">
        <w:rPr>
          <w:rFonts w:ascii="Arial" w:eastAsiaTheme="minorHAnsi" w:hAnsi="Arial" w:cs="Arial"/>
          <w:color w:val="auto"/>
          <w:kern w:val="0"/>
          <w:sz w:val="22"/>
          <w:szCs w:val="22"/>
          <w:lang w:eastAsia="en-US"/>
        </w:rPr>
        <w:t xml:space="preserve">од заказивања </w:t>
      </w:r>
      <w:r w:rsidRPr="00A422DD">
        <w:rPr>
          <w:rFonts w:ascii="Arial" w:hAnsi="Arial" w:cs="Arial"/>
          <w:sz w:val="22"/>
          <w:szCs w:val="22"/>
          <w:lang w:eastAsia="sr-Latn-CS"/>
        </w:rPr>
        <w:t xml:space="preserve">Корисника услуге </w:t>
      </w:r>
      <w:r w:rsidRPr="00A422DD">
        <w:rPr>
          <w:rFonts w:ascii="Arial" w:eastAsiaTheme="minorHAnsi" w:hAnsi="Arial" w:cs="Arial"/>
          <w:color w:val="auto"/>
          <w:kern w:val="0"/>
          <w:sz w:val="22"/>
          <w:szCs w:val="22"/>
          <w:lang w:eastAsia="en-US"/>
        </w:rPr>
        <w:t>(телефон, факс, e-mail), сваког радног дана и викендом.</w:t>
      </w:r>
      <w:r w:rsidRPr="00A422DD">
        <w:rPr>
          <w:rFonts w:ascii="Arial" w:hAnsi="Arial" w:cs="Arial"/>
          <w:sz w:val="22"/>
          <w:szCs w:val="22"/>
          <w:lang w:eastAsia="sr-Latn-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hAnsi="Arial" w:cs="Arial"/>
          <w:sz w:val="22"/>
          <w:szCs w:val="22"/>
          <w:lang w:eastAsia="sr-Latn-CS"/>
        </w:rPr>
        <w:t xml:space="preserve">             Услуге замене резервних делова вршиће се сукцесивно по потреби, </w:t>
      </w:r>
      <w:r w:rsidRPr="00A422DD">
        <w:rPr>
          <w:rFonts w:ascii="Arial" w:eastAsiaTheme="minorHAnsi" w:hAnsi="Arial" w:cs="Arial"/>
          <w:color w:val="auto"/>
          <w:kern w:val="0"/>
          <w:sz w:val="22"/>
          <w:szCs w:val="22"/>
          <w:lang w:eastAsia="en-US"/>
        </w:rPr>
        <w:t>сваког радног дана и викендом</w:t>
      </w:r>
      <w:r w:rsidRPr="00A422DD">
        <w:rPr>
          <w:rFonts w:ascii="Arial" w:hAnsi="Arial" w:cs="Arial"/>
          <w:sz w:val="22"/>
          <w:szCs w:val="22"/>
          <w:lang w:eastAsia="sr-Latn-CS"/>
        </w:rPr>
        <w:t xml:space="preserve">. </w:t>
      </w:r>
      <w:r w:rsidRPr="00A422DD">
        <w:rPr>
          <w:rFonts w:ascii="Arial" w:eastAsiaTheme="minorHAnsi" w:hAnsi="Arial" w:cs="Arial"/>
          <w:bCs/>
          <w:color w:val="auto"/>
          <w:kern w:val="0"/>
          <w:sz w:val="22"/>
          <w:szCs w:val="22"/>
          <w:lang w:eastAsia="en-US"/>
        </w:rPr>
        <w:t xml:space="preserve">Рок одзива </w:t>
      </w:r>
      <w:r w:rsidRPr="00A422DD">
        <w:rPr>
          <w:rFonts w:ascii="Arial" w:eastAsiaTheme="minorHAnsi" w:hAnsi="Arial" w:cs="Arial"/>
          <w:bCs/>
          <w:kern w:val="0"/>
          <w:sz w:val="22"/>
          <w:szCs w:val="22"/>
          <w:lang w:eastAsia="en-US"/>
        </w:rPr>
        <w:t xml:space="preserve">(за кварове </w:t>
      </w:r>
      <w:r w:rsidRPr="00A422DD">
        <w:rPr>
          <w:rFonts w:ascii="Arial" w:eastAsiaTheme="minorHAnsi" w:hAnsi="Arial" w:cs="Arial"/>
          <w:kern w:val="0"/>
          <w:sz w:val="22"/>
          <w:szCs w:val="22"/>
          <w:lang w:eastAsia="en-US"/>
        </w:rPr>
        <w:t>на телекомуникационом систему које примети и пријављује Наручилац</w:t>
      </w:r>
      <w:r w:rsidRPr="00A422DD">
        <w:rPr>
          <w:rFonts w:ascii="Arial" w:eastAsiaTheme="minorHAnsi" w:hAnsi="Arial" w:cs="Arial"/>
          <w:bCs/>
          <w:kern w:val="0"/>
          <w:sz w:val="22"/>
          <w:szCs w:val="22"/>
          <w:lang w:eastAsia="en-US"/>
        </w:rPr>
        <w:t xml:space="preserve">, за хитне интервенције и замену резервних делова) </w:t>
      </w:r>
      <w:r w:rsidRPr="00A422DD">
        <w:rPr>
          <w:rFonts w:ascii="Arial" w:eastAsiaTheme="minorHAnsi" w:hAnsi="Arial" w:cs="Arial"/>
          <w:bCs/>
          <w:color w:val="auto"/>
          <w:kern w:val="0"/>
          <w:sz w:val="22"/>
          <w:szCs w:val="22"/>
          <w:lang w:eastAsia="en-US"/>
        </w:rPr>
        <w:t>је</w:t>
      </w:r>
      <w:r w:rsidRPr="00A422DD">
        <w:rPr>
          <w:rFonts w:ascii="Arial" w:eastAsiaTheme="minorHAnsi" w:hAnsi="Arial" w:cs="Arial"/>
          <w:b/>
          <w:bCs/>
          <w:color w:val="auto"/>
          <w:kern w:val="0"/>
          <w:sz w:val="22"/>
          <w:szCs w:val="22"/>
          <w:lang w:eastAsia="en-US"/>
        </w:rPr>
        <w:t xml:space="preserve"> </w:t>
      </w:r>
      <w:r w:rsidRPr="00A422DD">
        <w:rPr>
          <w:rFonts w:ascii="Arial" w:eastAsiaTheme="minorHAnsi" w:hAnsi="Arial" w:cs="Arial"/>
          <w:color w:val="auto"/>
          <w:kern w:val="0"/>
          <w:sz w:val="22"/>
          <w:szCs w:val="22"/>
          <w:lang w:eastAsia="en-US"/>
        </w:rPr>
        <w:t>______ сата од пријаве квара (телефон, факс, e-mail</w:t>
      </w:r>
      <w:r w:rsidRPr="00A422DD">
        <w:rPr>
          <w:rFonts w:ascii="Arial" w:eastAsiaTheme="minorHAnsi" w:hAnsi="Arial" w:cs="Arial"/>
          <w:kern w:val="0"/>
          <w:sz w:val="22"/>
          <w:szCs w:val="22"/>
          <w:lang w:eastAsia="en-US"/>
        </w:rPr>
        <w:t xml:space="preserve"> </w:t>
      </w:r>
    </w:p>
    <w:p w:rsidR="002C5809" w:rsidRPr="00A422DD" w:rsidRDefault="002C5809" w:rsidP="002C5809">
      <w:pPr>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Р</w:t>
      </w:r>
      <w:r w:rsidRPr="00A422DD">
        <w:rPr>
          <w:rFonts w:ascii="Arial" w:eastAsiaTheme="minorHAnsi" w:hAnsi="Arial" w:cs="Arial"/>
          <w:bCs/>
          <w:color w:val="auto"/>
          <w:kern w:val="0"/>
          <w:sz w:val="22"/>
          <w:szCs w:val="22"/>
          <w:lang w:eastAsia="en-US"/>
        </w:rPr>
        <w:t>ок за отклањање квара</w:t>
      </w:r>
      <w:r w:rsidRPr="00A422DD">
        <w:rPr>
          <w:rFonts w:ascii="Arial" w:eastAsiaTheme="minorHAnsi" w:hAnsi="Arial" w:cs="Arial"/>
          <w:bCs/>
          <w:kern w:val="0"/>
          <w:sz w:val="22"/>
          <w:szCs w:val="22"/>
          <w:lang w:eastAsia="en-US"/>
        </w:rPr>
        <w:t xml:space="preserve"> (за кварове </w:t>
      </w:r>
      <w:r w:rsidRPr="00A422DD">
        <w:rPr>
          <w:rFonts w:ascii="Arial" w:eastAsiaTheme="minorHAnsi" w:hAnsi="Arial" w:cs="Arial"/>
          <w:kern w:val="0"/>
          <w:sz w:val="22"/>
          <w:szCs w:val="22"/>
          <w:lang w:eastAsia="en-US"/>
        </w:rPr>
        <w:t>на телекомуникационом систему које примети и пријављује Наручилац</w:t>
      </w:r>
      <w:r w:rsidRPr="00A422DD">
        <w:rPr>
          <w:rFonts w:ascii="Arial" w:eastAsiaTheme="minorHAnsi" w:hAnsi="Arial" w:cs="Arial"/>
          <w:bCs/>
          <w:kern w:val="0"/>
          <w:sz w:val="22"/>
          <w:szCs w:val="22"/>
          <w:lang w:eastAsia="en-US"/>
        </w:rPr>
        <w:t>, за хитне интервенције и замену резервних делова)</w:t>
      </w:r>
      <w:r w:rsidRPr="00A422DD">
        <w:rPr>
          <w:rFonts w:ascii="Arial" w:eastAsiaTheme="minorHAnsi" w:hAnsi="Arial" w:cs="Arial"/>
          <w:bCs/>
          <w:color w:val="auto"/>
          <w:kern w:val="0"/>
          <w:sz w:val="22"/>
          <w:szCs w:val="22"/>
          <w:lang w:eastAsia="en-US"/>
        </w:rPr>
        <w:t xml:space="preserve"> је </w:t>
      </w:r>
      <w:r w:rsidRPr="00A422DD">
        <w:rPr>
          <w:rFonts w:ascii="Arial" w:eastAsiaTheme="minorHAnsi" w:hAnsi="Arial" w:cs="Arial"/>
          <w:color w:val="auto"/>
          <w:kern w:val="0"/>
          <w:sz w:val="22"/>
          <w:szCs w:val="22"/>
          <w:lang w:eastAsia="en-US"/>
        </w:rPr>
        <w:t xml:space="preserve">______ сата од сата одзива. </w:t>
      </w:r>
      <w:r w:rsidRPr="00A422DD">
        <w:rPr>
          <w:rFonts w:ascii="Arial" w:eastAsiaTheme="minorHAnsi" w:hAnsi="Arial" w:cs="Arial"/>
          <w:kern w:val="0"/>
          <w:sz w:val="22"/>
          <w:szCs w:val="22"/>
          <w:lang w:eastAsia="en-US"/>
        </w:rPr>
        <w:t xml:space="preserve">У случају да из објективних разлога, понуђач није у могућности да изврши поправку у наведеном року, понуђач доставља Пружаоцу услуге, у писаној форми, извештај о насталом квару са захтевом за продужење рока за отклањање квара, уз образложење.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Уколико Корисник услуге прихвати достављено образложење, у писаној форми даје сагласност Пружаоцу услуге за продужење наведеног рока.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2C5809" w:rsidRPr="00A422DD" w:rsidRDefault="002C5809" w:rsidP="002C5809">
      <w:pPr>
        <w:tabs>
          <w:tab w:val="left" w:pos="1418"/>
        </w:tabs>
        <w:spacing w:line="240" w:lineRule="auto"/>
        <w:jc w:val="center"/>
        <w:rPr>
          <w:rFonts w:ascii="Arial" w:hAnsi="Arial" w:cs="Arial"/>
          <w:b/>
          <w:sz w:val="22"/>
          <w:szCs w:val="22"/>
          <w:lang w:eastAsia="sr-Latn-CS"/>
        </w:rPr>
      </w:pPr>
      <w:r w:rsidRPr="00A422DD">
        <w:rPr>
          <w:rFonts w:ascii="Arial" w:hAnsi="Arial" w:cs="Arial"/>
          <w:b/>
          <w:sz w:val="22"/>
          <w:szCs w:val="22"/>
          <w:lang w:eastAsia="sr-Latn-CS"/>
        </w:rPr>
        <w:t>Члан 4.</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color w:val="auto"/>
          <w:kern w:val="0"/>
          <w:sz w:val="22"/>
          <w:szCs w:val="22"/>
          <w:lang w:eastAsia="en-US"/>
        </w:rPr>
        <w:t xml:space="preserve">            Списак резервних делова и количина дат у Спецификацији је оквиран, а њихова набавка и замена биће вршена по потреби Корисника услуге, а највише до утрошка укупне уговорене вредности.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Ценом услуге замене резервних делова обухваћени су: цена резервног дела, цена рада извршилаца и сви остали пратећи трошкови.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случају потребе за резервним делом који није наведен у табели, цена услуге наплаћује се по цени истог која не сме бити већа од званичне велепродајне цене и понуђеној цени радног сата, а при чему укупна вредност таквих  услуга током важења уговора, не може бити већа од 10% од укупне вредности уговора.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A422DD">
        <w:rPr>
          <w:rFonts w:ascii="Arial" w:eastAsiaTheme="minorHAnsi" w:hAnsi="Arial" w:cs="Arial"/>
          <w:kern w:val="0"/>
          <w:sz w:val="22"/>
          <w:szCs w:val="22"/>
          <w:lang w:eastAsia="en-US"/>
        </w:rPr>
        <w:t xml:space="preserve">          Резервни делови морају бити оригинални и нови. </w:t>
      </w:r>
    </w:p>
    <w:p w:rsidR="002C5809" w:rsidRPr="00A422DD" w:rsidRDefault="002C5809" w:rsidP="002C5809">
      <w:pPr>
        <w:tabs>
          <w:tab w:val="left" w:pos="1418"/>
        </w:tabs>
        <w:spacing w:line="240" w:lineRule="auto"/>
        <w:rPr>
          <w:rFonts w:ascii="Arial" w:hAnsi="Arial" w:cs="Arial"/>
          <w:sz w:val="22"/>
          <w:szCs w:val="22"/>
          <w:lang w:eastAsia="sr-Latn-CS"/>
        </w:rPr>
      </w:pPr>
    </w:p>
    <w:p w:rsidR="002C5809" w:rsidRPr="00A422DD" w:rsidRDefault="002C5809" w:rsidP="002C5809">
      <w:pPr>
        <w:tabs>
          <w:tab w:val="left" w:pos="1418"/>
        </w:tabs>
        <w:spacing w:line="240" w:lineRule="auto"/>
        <w:jc w:val="center"/>
        <w:rPr>
          <w:rFonts w:ascii="Arial" w:hAnsi="Arial" w:cs="Arial"/>
          <w:b/>
          <w:sz w:val="22"/>
          <w:szCs w:val="22"/>
          <w:lang w:eastAsia="sr-Latn-CS"/>
        </w:rPr>
      </w:pPr>
      <w:r w:rsidRPr="00A422DD">
        <w:rPr>
          <w:rFonts w:ascii="Arial" w:hAnsi="Arial" w:cs="Arial"/>
          <w:b/>
          <w:sz w:val="22"/>
          <w:szCs w:val="22"/>
          <w:lang w:eastAsia="sr-Latn-CS"/>
        </w:rPr>
        <w:t>Члан 5.</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A422DD">
        <w:rPr>
          <w:rFonts w:ascii="Arial" w:eastAsiaTheme="minorHAnsi" w:hAnsi="Arial" w:cs="Arial"/>
          <w:kern w:val="0"/>
          <w:sz w:val="22"/>
          <w:szCs w:val="22"/>
          <w:lang w:eastAsia="en-US"/>
        </w:rPr>
        <w:t xml:space="preserve">         Услуга хитних интервенција се пружа по потреби,</w:t>
      </w:r>
      <w:r w:rsidRPr="00A422DD">
        <w:rPr>
          <w:rFonts w:ascii="Arial" w:eastAsiaTheme="minorHAnsi" w:hAnsi="Arial" w:cs="Arial"/>
          <w:color w:val="auto"/>
          <w:kern w:val="0"/>
          <w:sz w:val="22"/>
          <w:szCs w:val="22"/>
          <w:lang w:eastAsia="en-US"/>
        </w:rPr>
        <w:t xml:space="preserve"> сваког радног дана и викендом</w:t>
      </w:r>
      <w:r w:rsidRPr="00A422DD">
        <w:rPr>
          <w:rFonts w:ascii="Arial" w:eastAsiaTheme="minorHAnsi" w:hAnsi="Arial" w:cs="Arial"/>
          <w:kern w:val="0"/>
          <w:sz w:val="22"/>
          <w:szCs w:val="22"/>
          <w:lang w:eastAsia="en-US"/>
        </w:rPr>
        <w:t xml:space="preserve">        Услуга се наплаћује по броју утрошених радних сати. Број радних сати, током целог трајања уговора је оквиран (20)</w:t>
      </w:r>
      <w:r w:rsidRPr="00A422DD">
        <w:rPr>
          <w:rFonts w:ascii="Arial" w:eastAsiaTheme="minorHAnsi" w:hAnsi="Arial" w:cs="Arial"/>
          <w:bCs/>
          <w:kern w:val="0"/>
          <w:sz w:val="22"/>
          <w:szCs w:val="22"/>
          <w:lang w:eastAsia="en-US"/>
        </w:rPr>
        <w:t>, док ће стварна количина бити реализована по потреби, по јединичној цени исказаној у понуди, а највише до утрошка укупне уговорене вредности.</w:t>
      </w:r>
    </w:p>
    <w:p w:rsidR="002C5809" w:rsidRPr="00A422DD" w:rsidRDefault="002C5809" w:rsidP="002C5809">
      <w:pPr>
        <w:tabs>
          <w:tab w:val="left" w:pos="1418"/>
        </w:tabs>
        <w:spacing w:line="240" w:lineRule="auto"/>
        <w:jc w:val="center"/>
        <w:rPr>
          <w:rFonts w:ascii="Arial" w:hAnsi="Arial" w:cs="Arial"/>
          <w:b/>
          <w:sz w:val="22"/>
          <w:szCs w:val="22"/>
          <w:lang w:eastAsia="sr-Latn-CS"/>
        </w:rPr>
      </w:pPr>
      <w:r w:rsidRPr="00A422DD">
        <w:rPr>
          <w:rFonts w:ascii="Arial" w:hAnsi="Arial" w:cs="Arial"/>
          <w:b/>
          <w:sz w:val="22"/>
          <w:szCs w:val="22"/>
          <w:lang w:eastAsia="sr-Latn-CS"/>
        </w:rPr>
        <w:t>Члан 6.</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hAnsi="Arial" w:cs="Arial"/>
          <w:sz w:val="22"/>
          <w:szCs w:val="22"/>
          <w:lang w:eastAsia="sr-Latn-CS"/>
        </w:rPr>
        <w:t xml:space="preserve">                Након </w:t>
      </w:r>
      <w:r w:rsidRPr="00A422DD">
        <w:rPr>
          <w:rFonts w:ascii="Arial" w:eastAsiaTheme="minorHAnsi" w:hAnsi="Arial" w:cs="Arial"/>
          <w:color w:val="auto"/>
          <w:kern w:val="0"/>
          <w:sz w:val="22"/>
          <w:szCs w:val="22"/>
          <w:lang w:eastAsia="en-US"/>
        </w:rPr>
        <w:t>сваке пружене месечне услуге редовног одржавања</w:t>
      </w:r>
      <w:r w:rsidRPr="00A422DD">
        <w:rPr>
          <w:rFonts w:ascii="Arial" w:hAnsi="Arial" w:cs="Arial"/>
          <w:sz w:val="22"/>
          <w:szCs w:val="22"/>
          <w:lang w:eastAsia="sr-Latn-CS"/>
        </w:rPr>
        <w:t xml:space="preserve">, одговорно лице Корисника услуге сачињава </w:t>
      </w:r>
      <w:r w:rsidRPr="00A422DD">
        <w:rPr>
          <w:rFonts w:ascii="Arial" w:eastAsiaTheme="minorHAnsi" w:hAnsi="Arial" w:cs="Arial"/>
          <w:bCs/>
          <w:color w:val="auto"/>
          <w:kern w:val="0"/>
          <w:sz w:val="22"/>
          <w:szCs w:val="22"/>
          <w:lang w:eastAsia="en-US"/>
        </w:rPr>
        <w:t>Записник о пруженој услузи (редовно одржавање)</w:t>
      </w:r>
      <w:r w:rsidRPr="00A422DD">
        <w:rPr>
          <w:rFonts w:ascii="Arial" w:hAnsi="Arial" w:cs="Arial"/>
          <w:sz w:val="22"/>
          <w:szCs w:val="22"/>
          <w:lang w:eastAsia="sr-Latn-CS"/>
        </w:rPr>
        <w:t xml:space="preserve">, а који </w:t>
      </w:r>
      <w:r w:rsidRPr="00A422DD">
        <w:rPr>
          <w:rFonts w:ascii="Arial" w:eastAsiaTheme="minorHAnsi" w:hAnsi="Arial" w:cs="Arial"/>
          <w:kern w:val="0"/>
          <w:sz w:val="22"/>
          <w:szCs w:val="22"/>
          <w:lang w:eastAsia="en-US"/>
        </w:rPr>
        <w:t>се потписује првог радног дана у месецу, за услугу пружену у претходном месецу и мора да садржи опис пружене услуге (све интервенције које су у току месеца вршене), специфициране резервне делове у случају да су исти замењени, са назнаком њихове цене</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eastAsiaTheme="minorHAnsi" w:hAnsi="Arial" w:cs="Arial"/>
          <w:color w:val="auto"/>
          <w:kern w:val="0"/>
          <w:sz w:val="22"/>
          <w:szCs w:val="22"/>
          <w:lang w:eastAsia="en-US"/>
        </w:rPr>
        <w:t xml:space="preserve">                Након сваке пружене услуге</w:t>
      </w:r>
      <w:r w:rsidRPr="00A422DD">
        <w:rPr>
          <w:rFonts w:ascii="Arial" w:eastAsiaTheme="minorHAnsi" w:hAnsi="Arial" w:cs="Arial"/>
          <w:bCs/>
          <w:kern w:val="0"/>
          <w:sz w:val="22"/>
          <w:szCs w:val="22"/>
          <w:lang w:eastAsia="en-US"/>
        </w:rPr>
        <w:t xml:space="preserve"> хитне интервенције или замене резервних делова</w:t>
      </w:r>
      <w:r w:rsidRPr="00A422DD">
        <w:rPr>
          <w:rFonts w:ascii="Arial" w:eastAsiaTheme="minorHAnsi" w:hAnsi="Arial" w:cs="Arial"/>
          <w:color w:val="auto"/>
          <w:kern w:val="0"/>
          <w:sz w:val="22"/>
          <w:szCs w:val="22"/>
          <w:lang w:eastAsia="en-US"/>
        </w:rPr>
        <w:t>, одг</w:t>
      </w:r>
      <w:r w:rsidRPr="00A422DD">
        <w:rPr>
          <w:rFonts w:ascii="Arial" w:hAnsi="Arial" w:cs="Arial"/>
          <w:sz w:val="22"/>
          <w:szCs w:val="22"/>
          <w:lang w:eastAsia="sr-Latn-CS"/>
        </w:rPr>
        <w:t>оворно лице Корисника услуге сачињава</w:t>
      </w:r>
      <w:r w:rsidRPr="00A422DD">
        <w:rPr>
          <w:rFonts w:ascii="Arial" w:eastAsiaTheme="minorHAnsi" w:hAnsi="Arial" w:cs="Arial"/>
          <w:bCs/>
          <w:color w:val="auto"/>
          <w:kern w:val="0"/>
          <w:sz w:val="22"/>
          <w:szCs w:val="22"/>
          <w:lang w:eastAsia="en-US"/>
        </w:rPr>
        <w:t xml:space="preserve"> Записник о пруженој услузи (</w:t>
      </w:r>
      <w:r w:rsidRPr="00A422DD">
        <w:rPr>
          <w:rFonts w:ascii="Arial" w:eastAsiaTheme="minorHAnsi" w:hAnsi="Arial" w:cs="Arial"/>
          <w:bCs/>
          <w:kern w:val="0"/>
          <w:sz w:val="22"/>
          <w:szCs w:val="22"/>
          <w:lang w:eastAsia="en-US"/>
        </w:rPr>
        <w:t xml:space="preserve">за кварове </w:t>
      </w:r>
      <w:r w:rsidRPr="00A422DD">
        <w:rPr>
          <w:rFonts w:ascii="Arial" w:eastAsiaTheme="minorHAnsi" w:hAnsi="Arial" w:cs="Arial"/>
          <w:kern w:val="0"/>
          <w:sz w:val="22"/>
          <w:szCs w:val="22"/>
          <w:lang w:eastAsia="en-US"/>
        </w:rPr>
        <w:t>на телекомуникационом систему које примети и пријављује Наручилац</w:t>
      </w:r>
      <w:r w:rsidRPr="00A422DD">
        <w:rPr>
          <w:rFonts w:ascii="Arial" w:eastAsiaTheme="minorHAnsi" w:hAnsi="Arial" w:cs="Arial"/>
          <w:bCs/>
          <w:kern w:val="0"/>
          <w:sz w:val="22"/>
          <w:szCs w:val="22"/>
          <w:lang w:eastAsia="en-US"/>
        </w:rPr>
        <w:t>, за хитне интервенције и замену резервних делова)</w:t>
      </w:r>
      <w:r w:rsidRPr="00A422DD">
        <w:rPr>
          <w:rFonts w:ascii="Arial" w:hAnsi="Arial" w:cs="Arial"/>
          <w:sz w:val="22"/>
          <w:szCs w:val="22"/>
          <w:lang w:eastAsia="sr-Latn-CS"/>
        </w:rPr>
        <w:t xml:space="preserve"> који након сваке пружене услуге потписују одговорна лица Корисника услуге и Пружаоца услуге бележећи </w:t>
      </w:r>
      <w:r w:rsidRPr="00A422DD">
        <w:rPr>
          <w:rFonts w:ascii="Arial" w:eastAsiaTheme="minorHAnsi" w:hAnsi="Arial" w:cs="Arial"/>
          <w:color w:val="auto"/>
          <w:kern w:val="0"/>
          <w:sz w:val="22"/>
          <w:szCs w:val="22"/>
          <w:lang w:eastAsia="en-US"/>
        </w:rPr>
        <w:t>опис пружене услуге, за сваку интервенцију, број утрошених радних сати, као и специфициране резервне делове који су замењени са назнаком њихове цене.</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hAnsi="Arial" w:cs="Arial"/>
          <w:sz w:val="22"/>
          <w:szCs w:val="22"/>
          <w:lang w:eastAsia="sr-Latn-CS"/>
        </w:rPr>
        <w:lastRenderedPageBreak/>
        <w:t xml:space="preserve">       Записници се достављају заједно са сваком појединачном фактуром и представља основ за плаћање.</w:t>
      </w:r>
    </w:p>
    <w:p w:rsidR="002C5809" w:rsidRPr="00A422DD" w:rsidRDefault="002C5809" w:rsidP="002C5809">
      <w:pPr>
        <w:tabs>
          <w:tab w:val="num" w:pos="480"/>
        </w:tabs>
        <w:ind w:right="-46"/>
        <w:rPr>
          <w:rFonts w:ascii="Arial" w:hAnsi="Arial" w:cs="Arial"/>
          <w:sz w:val="22"/>
          <w:szCs w:val="22"/>
          <w:lang w:eastAsia="sr-Latn-CS"/>
        </w:rPr>
      </w:pPr>
      <w:r w:rsidRPr="00A422DD">
        <w:rPr>
          <w:rFonts w:ascii="Arial" w:hAnsi="Arial" w:cs="Arial"/>
          <w:sz w:val="22"/>
          <w:szCs w:val="22"/>
          <w:lang w:eastAsia="sr-Latn-CS"/>
        </w:rPr>
        <w:t xml:space="preserve">              Место извршења услуге је у Београду, Булевар деспота Стефана 54/54а.</w:t>
      </w:r>
    </w:p>
    <w:p w:rsidR="002C5809" w:rsidRPr="00A422DD" w:rsidRDefault="002C5809" w:rsidP="002C5809">
      <w:pPr>
        <w:tabs>
          <w:tab w:val="num" w:pos="480"/>
        </w:tabs>
        <w:ind w:right="-46"/>
        <w:rPr>
          <w:rFonts w:ascii="Arial" w:hAnsi="Arial" w:cs="Arial"/>
          <w:b/>
          <w:sz w:val="22"/>
          <w:szCs w:val="22"/>
          <w:lang w:val="sr-Cyrl-CS"/>
        </w:rPr>
      </w:pPr>
    </w:p>
    <w:p w:rsidR="002C5809" w:rsidRPr="00A422DD" w:rsidRDefault="002C5809" w:rsidP="002C5809">
      <w:pPr>
        <w:tabs>
          <w:tab w:val="left" w:pos="1418"/>
        </w:tabs>
        <w:rPr>
          <w:rFonts w:ascii="Arial" w:hAnsi="Arial" w:cs="Arial"/>
          <w:b/>
          <w:sz w:val="22"/>
          <w:szCs w:val="22"/>
          <w:lang w:val="sr-Cyrl-CS"/>
        </w:rPr>
      </w:pPr>
      <w:r w:rsidRPr="00A422DD">
        <w:rPr>
          <w:rFonts w:ascii="Arial" w:hAnsi="Arial" w:cs="Arial"/>
          <w:b/>
          <w:sz w:val="22"/>
          <w:szCs w:val="22"/>
          <w:lang w:val="sr-Cyrl-CS"/>
        </w:rPr>
        <w:t xml:space="preserve">                                                                </w:t>
      </w: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7.</w:t>
      </w:r>
    </w:p>
    <w:p w:rsidR="002C5809" w:rsidRPr="00A422DD" w:rsidRDefault="002C5809" w:rsidP="002C5809">
      <w:pPr>
        <w:tabs>
          <w:tab w:val="left" w:pos="1418"/>
        </w:tabs>
        <w:rPr>
          <w:rFonts w:ascii="Arial" w:eastAsiaTheme="minorHAnsi" w:hAnsi="Arial" w:cs="Arial"/>
          <w:sz w:val="22"/>
          <w:szCs w:val="22"/>
        </w:rPr>
      </w:pPr>
      <w:r w:rsidRPr="00A422DD">
        <w:rPr>
          <w:rFonts w:ascii="Arial" w:hAnsi="Arial" w:cs="Arial"/>
          <w:b/>
          <w:sz w:val="22"/>
          <w:szCs w:val="22"/>
          <w:lang w:val="sr-Cyrl-CS"/>
        </w:rPr>
        <w:t xml:space="preserve">      </w:t>
      </w:r>
      <w:r w:rsidRPr="00A422DD">
        <w:rPr>
          <w:rFonts w:ascii="Arial" w:hAnsi="Arial" w:cs="Arial"/>
          <w:iCs/>
          <w:sz w:val="22"/>
          <w:szCs w:val="22"/>
          <w:lang w:val="sr-Cyrl-CS"/>
        </w:rPr>
        <w:tab/>
      </w:r>
      <w:r w:rsidRPr="00A422DD">
        <w:rPr>
          <w:rFonts w:ascii="Arial" w:eastAsiaTheme="minorHAnsi" w:hAnsi="Arial" w:cs="Arial"/>
          <w:sz w:val="22"/>
          <w:szCs w:val="22"/>
        </w:rPr>
        <w:t xml:space="preserve">Корисник услуге се обавезује да уговорену цену из члана 2. овог уговора плаћа Пружаоцу услуге на следећи начин: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за редовно одржавање месечно, у року од максимум 45 (четрдесетпет) дана од дана пријема рачуна и Записника о пруженој услузи. Рачун се доставља најкасније до 10. ог у месецу за услуге пружене у претходном месецу.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за хитне интервенције, по пруженој услузи, у року од максимум 45 (четрдесетпет) дана од дана пријема рачуна и Записника о пруженој услузи.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Фактурисање за услугу редовног одржавања ће се вршити према цени месечног одржавања из Понуде, односно према цени резервног дела које набавља Пружалац услуге, у случају замене истих.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Фактурисање за услугу хитних интервенција ће се вршити према јединичној цени радног сата из Понуде, и стварном броју остварених радних сати, односно према цени резервног дела и потрошног материјала које набавља Пружалац услуге, у случају замене истих. </w:t>
      </w:r>
    </w:p>
    <w:p w:rsidR="002C5809" w:rsidRPr="00A422DD" w:rsidRDefault="002C5809" w:rsidP="002C5809">
      <w:pPr>
        <w:tabs>
          <w:tab w:val="left" w:pos="1418"/>
        </w:tabs>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се обавезује да на рачуну поред осталих података обавезно мора уписати број рачуна, број Уговора, валуту плаћања, текући рачун Пружаоца услуге и Порески идентификациони број обе уговорне стране.</w:t>
      </w:r>
    </w:p>
    <w:p w:rsidR="002C5809" w:rsidRPr="00A422DD" w:rsidRDefault="002C5809" w:rsidP="002C5809">
      <w:pPr>
        <w:tabs>
          <w:tab w:val="left" w:pos="1418"/>
        </w:tabs>
        <w:spacing w:line="240" w:lineRule="auto"/>
        <w:jc w:val="both"/>
        <w:rPr>
          <w:rFonts w:ascii="Arial" w:hAnsi="Arial" w:cs="Arial"/>
          <w:b/>
          <w:sz w:val="22"/>
          <w:szCs w:val="22"/>
        </w:rPr>
      </w:pPr>
    </w:p>
    <w:p w:rsidR="002C5809" w:rsidRPr="00A422DD" w:rsidRDefault="002C5809" w:rsidP="002C5809">
      <w:pPr>
        <w:tabs>
          <w:tab w:val="left" w:pos="1418"/>
        </w:tabs>
        <w:autoSpaceDE w:val="0"/>
        <w:autoSpaceDN w:val="0"/>
        <w:adjustRightInd w:val="0"/>
        <w:jc w:val="center"/>
        <w:rPr>
          <w:rFonts w:ascii="Arial" w:hAnsi="Arial" w:cs="Arial"/>
          <w:b/>
          <w:sz w:val="22"/>
          <w:szCs w:val="22"/>
          <w:lang w:val="sr-Cyrl-CS"/>
        </w:rPr>
      </w:pPr>
      <w:r w:rsidRPr="00A422DD">
        <w:rPr>
          <w:rFonts w:ascii="Arial" w:hAnsi="Arial" w:cs="Arial"/>
          <w:b/>
          <w:sz w:val="22"/>
          <w:szCs w:val="22"/>
          <w:lang w:val="sr-Cyrl-CS"/>
        </w:rPr>
        <w:t>Члан 8.</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 xml:space="preserve">           Пружалац услуге је дужан да у тренутку закључења уговора преда Кориснику услуге:</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t xml:space="preserve">- </w:t>
      </w:r>
      <w:r w:rsidRPr="00A422DD">
        <w:rPr>
          <w:rFonts w:ascii="Arial" w:hAnsi="Arial" w:cs="Arial"/>
          <w:bCs/>
          <w:sz w:val="22"/>
          <w:szCs w:val="22"/>
        </w:rPr>
        <w:t>оригинал сопствену бланко м</w:t>
      </w:r>
      <w:r w:rsidRPr="00A422DD">
        <w:rPr>
          <w:rFonts w:ascii="Arial" w:hAnsi="Arial" w:cs="Arial"/>
          <w:sz w:val="22"/>
          <w:szCs w:val="22"/>
          <w:lang w:val="sr-Cyrl-CS"/>
        </w:rPr>
        <w:t>еницу за добро извршење посла са назначеним номиналним износом од 10% од вредности уговора без ПДВ-а,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 43/2004, 62/2006 и 31/2011) и Одлуком НБС о ближим условима, садржини и начину вођења Регистра меница и овлашћења („Службени гласник РС“ бр. 56/2011), са роком важења који је 30 дана дужи  од истека рока важности уговора.</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r>
      <w:r w:rsidRPr="00A422DD">
        <w:rPr>
          <w:rFonts w:ascii="Arial" w:hAnsi="Arial" w:cs="Arial"/>
          <w:sz w:val="22"/>
          <w:szCs w:val="22"/>
          <w:lang w:val="sr-Cyrl-CS"/>
        </w:rPr>
        <w:tab/>
        <w:t>- Менично овлашћење да се меницa у износу од 10% од вредности уговора без ПДВ-а, без сагласности Пружаоца услуге може поднети на наплату у случају неизвршења обавеза из закљученог уговора;</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r>
      <w:r w:rsidRPr="00A422DD">
        <w:rPr>
          <w:rFonts w:ascii="Arial" w:hAnsi="Arial" w:cs="Arial"/>
          <w:sz w:val="22"/>
          <w:szCs w:val="22"/>
          <w:lang w:val="sr-Cyrl-CS"/>
        </w:rPr>
        <w:tab/>
        <w:t xml:space="preserve">- Потврду о регистрацији менице, </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r>
      <w:r w:rsidRPr="00A422DD">
        <w:rPr>
          <w:rFonts w:ascii="Arial" w:hAnsi="Arial" w:cs="Arial"/>
          <w:sz w:val="22"/>
          <w:szCs w:val="22"/>
          <w:lang w:val="sr-Cyrl-CS"/>
        </w:rPr>
        <w:tab/>
        <w:t>- копију картона депонованих потписа код банке на којим се јасно виде депоновани потпис и печат овлашћеног лица Пружаоца услуге, оверен печатом банке са датумом овере (овера не старија од 30 дана, од дана закључења уговора).</w:t>
      </w:r>
    </w:p>
    <w:p w:rsidR="002C5809" w:rsidRPr="00A422DD" w:rsidRDefault="002C5809" w:rsidP="002C5809">
      <w:pPr>
        <w:tabs>
          <w:tab w:val="left" w:pos="720"/>
          <w:tab w:val="left" w:pos="1418"/>
        </w:tabs>
        <w:autoSpaceDE w:val="0"/>
        <w:autoSpaceDN w:val="0"/>
        <w:adjustRightInd w:val="0"/>
        <w:ind w:firstLine="1440"/>
        <w:jc w:val="both"/>
        <w:rPr>
          <w:rFonts w:ascii="Arial" w:hAnsi="Arial" w:cs="Arial"/>
          <w:sz w:val="22"/>
          <w:szCs w:val="22"/>
          <w:lang w:val="sr-Cyrl-CS"/>
        </w:rPr>
      </w:pPr>
      <w:r w:rsidRPr="00A422DD">
        <w:rPr>
          <w:rFonts w:ascii="Arial" w:hAnsi="Arial" w:cs="Arial"/>
          <w:sz w:val="22"/>
          <w:szCs w:val="22"/>
          <w:lang w:val="sr-Cyrl-CS"/>
        </w:rPr>
        <w:t xml:space="preserve">Потпис овлашћеног лица на меници и меничном овлашћењу мора бити идентичан са потписом у картону депонованих потписа. </w:t>
      </w:r>
    </w:p>
    <w:p w:rsidR="002C5809" w:rsidRPr="00A422DD" w:rsidRDefault="002C5809" w:rsidP="002C5809">
      <w:pPr>
        <w:tabs>
          <w:tab w:val="left" w:pos="720"/>
          <w:tab w:val="left" w:pos="1418"/>
        </w:tabs>
        <w:autoSpaceDE w:val="0"/>
        <w:autoSpaceDN w:val="0"/>
        <w:adjustRightInd w:val="0"/>
        <w:ind w:firstLine="1440"/>
        <w:jc w:val="both"/>
        <w:rPr>
          <w:rFonts w:ascii="Arial" w:hAnsi="Arial" w:cs="Arial"/>
          <w:sz w:val="22"/>
          <w:szCs w:val="22"/>
          <w:lang w:val="sr-Cyrl-CS"/>
        </w:rPr>
      </w:pPr>
      <w:r w:rsidRPr="00A422DD">
        <w:rPr>
          <w:rFonts w:ascii="Arial" w:hAnsi="Arial" w:cs="Arial"/>
          <w:sz w:val="22"/>
          <w:szCs w:val="22"/>
          <w:lang w:val="sr-Cyrl-CS"/>
        </w:rPr>
        <w:t xml:space="preserve">У случају промене лица овлашћеног за заступање, менично овлашћење остаје на снази. </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 xml:space="preserve">                       По завршеном послу Пружалац услуге ће предметне меницу вратити, на писани захтев Корисника услуге.</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A422DD">
        <w:rPr>
          <w:rFonts w:ascii="Arial" w:hAnsi="Arial" w:cs="Arial"/>
          <w:sz w:val="22"/>
          <w:szCs w:val="22"/>
          <w:lang w:val="ru-RU"/>
        </w:rPr>
        <w:t>пре истека важећег.</w:t>
      </w:r>
    </w:p>
    <w:p w:rsidR="002C5809" w:rsidRPr="00A422DD" w:rsidRDefault="002C5809" w:rsidP="002C5809">
      <w:pPr>
        <w:tabs>
          <w:tab w:val="left" w:pos="0"/>
          <w:tab w:val="left" w:pos="567"/>
        </w:tabs>
        <w:ind w:right="-34" w:hanging="191"/>
        <w:jc w:val="both"/>
        <w:rPr>
          <w:rFonts w:ascii="Arial" w:hAnsi="Arial" w:cs="Arial"/>
          <w:bCs/>
          <w:sz w:val="22"/>
          <w:szCs w:val="22"/>
          <w:lang w:val="sr-Cyrl-CS"/>
        </w:rPr>
      </w:pPr>
      <w:r w:rsidRPr="00A422DD">
        <w:rPr>
          <w:rFonts w:ascii="Arial" w:hAnsi="Arial" w:cs="Arial"/>
          <w:bCs/>
          <w:sz w:val="22"/>
          <w:szCs w:val="22"/>
          <w:lang w:val="ru-RU"/>
        </w:rPr>
        <w:t xml:space="preserve">                        У случају да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ru-RU"/>
        </w:rPr>
        <w:t xml:space="preserve">не изврши своје уговорне обавезе у свему у складу са закљученим уговором, изврши их делимично, касни са извршењем </w:t>
      </w:r>
      <w:r w:rsidRPr="00A422DD">
        <w:rPr>
          <w:rFonts w:ascii="Arial" w:hAnsi="Arial" w:cs="Arial"/>
          <w:bCs/>
          <w:sz w:val="22"/>
          <w:szCs w:val="22"/>
          <w:lang w:val="ru-RU"/>
        </w:rPr>
        <w:lastRenderedPageBreak/>
        <w:t>уговорених обавеза или уколико ангажује</w:t>
      </w:r>
      <w:r w:rsidRPr="00A422DD">
        <w:rPr>
          <w:rFonts w:ascii="Arial" w:hAnsi="Arial" w:cs="Arial"/>
          <w:bCs/>
          <w:sz w:val="22"/>
          <w:szCs w:val="22"/>
          <w:lang w:val="sr-Cyrl-CS"/>
        </w:rPr>
        <w:t xml:space="preserve"> као подизвођача, лице које није навео у понуди</w:t>
      </w:r>
      <w:r w:rsidRPr="00A422DD">
        <w:rPr>
          <w:rFonts w:ascii="Arial" w:hAnsi="Arial" w:cs="Arial"/>
          <w:bCs/>
          <w:sz w:val="22"/>
          <w:szCs w:val="22"/>
          <w:lang w:val="ru-RU"/>
        </w:rPr>
        <w:t xml:space="preserve">, </w:t>
      </w:r>
      <w:r w:rsidRPr="00A422DD">
        <w:rPr>
          <w:rFonts w:ascii="Arial" w:hAnsi="Arial" w:cs="Arial"/>
          <w:sz w:val="22"/>
          <w:szCs w:val="22"/>
          <w:lang w:val="sr-Cyrl-CS"/>
        </w:rPr>
        <w:t>Корисник услуге</w:t>
      </w:r>
      <w:r w:rsidRPr="00A422DD">
        <w:rPr>
          <w:rFonts w:ascii="Arial" w:hAnsi="Arial" w:cs="Arial"/>
          <w:bCs/>
          <w:sz w:val="22"/>
          <w:szCs w:val="22"/>
          <w:lang w:val="ru-RU"/>
        </w:rPr>
        <w:t xml:space="preserve"> ће активирати средство финансијског обезбеђења.</w:t>
      </w:r>
      <w:r w:rsidRPr="00A422DD">
        <w:rPr>
          <w:rFonts w:ascii="Arial" w:hAnsi="Arial" w:cs="Arial"/>
          <w:bCs/>
          <w:sz w:val="22"/>
          <w:szCs w:val="22"/>
          <w:lang w:val="sr-Cyrl-CS"/>
        </w:rPr>
        <w:t xml:space="preserve"> </w:t>
      </w:r>
    </w:p>
    <w:p w:rsidR="002C5809" w:rsidRPr="00A422DD" w:rsidRDefault="002C5809" w:rsidP="002C5809">
      <w:pPr>
        <w:tabs>
          <w:tab w:val="left" w:pos="0"/>
          <w:tab w:val="left" w:pos="1440"/>
        </w:tabs>
        <w:ind w:right="-34" w:hanging="191"/>
        <w:jc w:val="both"/>
        <w:rPr>
          <w:rFonts w:ascii="Arial" w:hAnsi="Arial" w:cs="Arial"/>
          <w:bCs/>
          <w:sz w:val="22"/>
          <w:szCs w:val="22"/>
          <w:lang w:val="sr-Cyrl-CS"/>
        </w:rPr>
      </w:pPr>
      <w:r w:rsidRPr="00A422DD">
        <w:rPr>
          <w:rFonts w:ascii="Arial" w:hAnsi="Arial" w:cs="Arial"/>
          <w:bCs/>
          <w:sz w:val="22"/>
          <w:szCs w:val="22"/>
          <w:lang w:val="sr-Cyrl-CS"/>
        </w:rPr>
        <w:tab/>
        <w:t xml:space="preserve">                      </w:t>
      </w:r>
      <w:r w:rsidRPr="00A422DD">
        <w:rPr>
          <w:rFonts w:ascii="Arial" w:hAnsi="Arial" w:cs="Arial"/>
          <w:sz w:val="22"/>
          <w:szCs w:val="22"/>
          <w:lang w:val="sr-Cyrl-CS"/>
        </w:rPr>
        <w:t>Корисник услуге</w:t>
      </w:r>
      <w:r w:rsidRPr="00A422DD">
        <w:rPr>
          <w:rFonts w:ascii="Arial" w:hAnsi="Arial" w:cs="Arial"/>
          <w:bCs/>
          <w:sz w:val="22"/>
          <w:szCs w:val="22"/>
          <w:lang w:val="sr-Cyrl-CS"/>
        </w:rPr>
        <w:t xml:space="preserve"> неће </w:t>
      </w:r>
      <w:r w:rsidRPr="00A422DD">
        <w:rPr>
          <w:rFonts w:ascii="Arial" w:hAnsi="Arial" w:cs="Arial"/>
          <w:bCs/>
          <w:sz w:val="22"/>
          <w:szCs w:val="22"/>
          <w:lang w:val="ru-RU"/>
        </w:rPr>
        <w:t>активирати средство финансијског обезбеђења</w:t>
      </w:r>
      <w:r w:rsidRPr="00A422DD">
        <w:rPr>
          <w:rFonts w:ascii="Arial" w:hAnsi="Arial" w:cs="Arial"/>
          <w:bCs/>
          <w:sz w:val="22"/>
          <w:szCs w:val="22"/>
          <w:lang w:val="sr-Cyrl-CS"/>
        </w:rPr>
        <w:t xml:space="preserve"> и неће раскинути уговор, уколико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sr-Cyrl-CS"/>
        </w:rPr>
        <w:t xml:space="preserve">ангажује као подизвођача лице које није навео у понуди, ако би раскидом уговора </w:t>
      </w:r>
      <w:r w:rsidRPr="00A422DD">
        <w:rPr>
          <w:rFonts w:ascii="Arial" w:hAnsi="Arial" w:cs="Arial"/>
          <w:sz w:val="22"/>
          <w:szCs w:val="22"/>
          <w:lang w:val="sr-Cyrl-CS"/>
        </w:rPr>
        <w:t>Корисник услуге</w:t>
      </w:r>
      <w:r w:rsidRPr="00A422DD">
        <w:rPr>
          <w:rFonts w:ascii="Arial" w:hAnsi="Arial" w:cs="Arial"/>
          <w:bCs/>
          <w:sz w:val="22"/>
          <w:szCs w:val="22"/>
          <w:lang w:val="sr-Cyrl-CS"/>
        </w:rPr>
        <w:t xml:space="preserve"> претрпео знатну штету.</w:t>
      </w:r>
    </w:p>
    <w:p w:rsidR="002C5809" w:rsidRPr="00A422DD" w:rsidRDefault="002C5809" w:rsidP="002C5809">
      <w:pPr>
        <w:tabs>
          <w:tab w:val="left" w:pos="0"/>
          <w:tab w:val="left" w:pos="1440"/>
        </w:tabs>
        <w:ind w:right="-34" w:hanging="191"/>
        <w:jc w:val="both"/>
        <w:rPr>
          <w:rFonts w:ascii="Arial" w:hAnsi="Arial" w:cs="Arial"/>
          <w:bCs/>
          <w:sz w:val="22"/>
          <w:szCs w:val="22"/>
          <w:lang w:val="ru-RU"/>
        </w:rPr>
      </w:pPr>
      <w:r w:rsidRPr="00A422DD">
        <w:rPr>
          <w:rFonts w:ascii="Arial" w:hAnsi="Arial" w:cs="Arial"/>
          <w:bCs/>
          <w:sz w:val="22"/>
          <w:szCs w:val="22"/>
          <w:lang w:val="sr-Cyrl-CS"/>
        </w:rPr>
        <w:t xml:space="preserve">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A422DD">
        <w:rPr>
          <w:rFonts w:ascii="Arial" w:hAnsi="Arial" w:cs="Arial"/>
          <w:sz w:val="22"/>
          <w:szCs w:val="22"/>
          <w:lang w:val="sr-Cyrl-CS"/>
        </w:rPr>
        <w:t>Корисника услуге</w:t>
      </w:r>
      <w:r w:rsidRPr="00A422DD">
        <w:rPr>
          <w:rFonts w:ascii="Arial" w:hAnsi="Arial" w:cs="Arial"/>
          <w:bCs/>
          <w:sz w:val="22"/>
          <w:szCs w:val="22"/>
          <w:lang w:val="sr-Cyrl-CS"/>
        </w:rPr>
        <w:t xml:space="preserve">. У том случају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sr-Cyrl-CS"/>
        </w:rPr>
        <w:t xml:space="preserve">неће </w:t>
      </w:r>
      <w:r w:rsidRPr="00A422DD">
        <w:rPr>
          <w:rFonts w:ascii="Arial" w:hAnsi="Arial" w:cs="Arial"/>
          <w:bCs/>
          <w:sz w:val="22"/>
          <w:szCs w:val="22"/>
          <w:lang w:val="ru-RU"/>
        </w:rPr>
        <w:t>активирати средство финансијског обезбеђења.</w:t>
      </w:r>
    </w:p>
    <w:p w:rsidR="002C5809" w:rsidRPr="00A422DD" w:rsidRDefault="002C5809" w:rsidP="002C5809">
      <w:pPr>
        <w:tabs>
          <w:tab w:val="left" w:pos="0"/>
          <w:tab w:val="left" w:pos="1418"/>
        </w:tabs>
        <w:ind w:right="-34" w:hanging="191"/>
        <w:jc w:val="both"/>
        <w:rPr>
          <w:rFonts w:ascii="Arial" w:hAnsi="Arial" w:cs="Arial"/>
          <w:sz w:val="22"/>
          <w:szCs w:val="22"/>
          <w:lang w:val="sr-Cyrl-CS"/>
        </w:rPr>
      </w:pPr>
      <w:r w:rsidRPr="00A422DD">
        <w:rPr>
          <w:rFonts w:ascii="Arial" w:hAnsi="Arial" w:cs="Arial"/>
          <w:bCs/>
          <w:color w:val="FF0000"/>
          <w:sz w:val="22"/>
          <w:szCs w:val="22"/>
          <w:lang w:val="ru-RU"/>
        </w:rPr>
        <w:tab/>
      </w:r>
      <w:r w:rsidRPr="00A422DD">
        <w:rPr>
          <w:rFonts w:ascii="Arial" w:hAnsi="Arial" w:cs="Arial"/>
          <w:sz w:val="22"/>
          <w:szCs w:val="22"/>
          <w:lang w:val="sr-Cyrl-CS"/>
        </w:rPr>
        <w:t xml:space="preserve">По извршењу уговорних обавеза Пружаоца услуге, средство финансијског обезбеђења за добро извршење  посла ће бити </w:t>
      </w:r>
      <w:r w:rsidRPr="00A422DD">
        <w:rPr>
          <w:rFonts w:ascii="Arial" w:hAnsi="Arial" w:cs="Arial"/>
          <w:bCs/>
          <w:sz w:val="22"/>
          <w:szCs w:val="22"/>
          <w:lang w:val="ru-RU"/>
        </w:rPr>
        <w:t xml:space="preserve">враћено, на захтев </w:t>
      </w:r>
      <w:r w:rsidRPr="00A422DD">
        <w:rPr>
          <w:rFonts w:ascii="Arial" w:hAnsi="Arial" w:cs="Arial"/>
          <w:sz w:val="22"/>
          <w:szCs w:val="22"/>
          <w:lang w:val="sr-Cyrl-CS"/>
        </w:rPr>
        <w:t>Пружаоца услуге.</w:t>
      </w:r>
    </w:p>
    <w:p w:rsidR="002C5809" w:rsidRPr="00A422DD" w:rsidRDefault="002C5809" w:rsidP="002C5809">
      <w:pPr>
        <w:pStyle w:val="Default"/>
        <w:jc w:val="both"/>
        <w:rPr>
          <w:rFonts w:ascii="Arial" w:eastAsiaTheme="minorHAnsi" w:hAnsi="Arial" w:cs="Arial"/>
          <w:sz w:val="22"/>
          <w:szCs w:val="22"/>
        </w:rPr>
      </w:pPr>
      <w:r w:rsidRPr="00A422DD">
        <w:rPr>
          <w:rFonts w:ascii="Arial" w:hAnsi="Arial" w:cs="Arial"/>
          <w:sz w:val="22"/>
          <w:szCs w:val="22"/>
        </w:rPr>
        <w:t xml:space="preserve">        Пружалац услуге </w:t>
      </w:r>
      <w:r w:rsidRPr="00A422DD">
        <w:rPr>
          <w:rFonts w:ascii="Arial" w:eastAsiaTheme="minorHAnsi" w:hAnsi="Arial" w:cs="Arial"/>
          <w:sz w:val="22"/>
          <w:szCs w:val="22"/>
        </w:rPr>
        <w:t xml:space="preserve">се обавезује да у тренутку испостављања прве фактуре са Записником о пруженој услузи, достави сопствену бланко меницу за отклањање недостатака у гарантном року, која мора бити евидентирана у Регистру меница и овлашћења Народне банке Србије. Бланко сопствена меница треба да буде оверена печатом и потписана оригиналним потписом од стране лица овлашћеног за заступање. Уз меницу мора бити достављено уредно попуњено и оверено менично овлашћење – писмо, на име отклањања недостатака у гарантном року и са назначеним износом од 5% од укупне вредности Уговора </w:t>
      </w:r>
      <w:r w:rsidRPr="00A422DD">
        <w:rPr>
          <w:rFonts w:ascii="Arial" w:eastAsiaTheme="minorHAnsi" w:hAnsi="Arial" w:cs="Arial"/>
          <w:b/>
          <w:bCs/>
          <w:sz w:val="22"/>
          <w:szCs w:val="22"/>
        </w:rPr>
        <w:t>(</w:t>
      </w:r>
      <w:r w:rsidRPr="00A422DD">
        <w:rPr>
          <w:rFonts w:ascii="Arial" w:eastAsiaTheme="minorHAnsi" w:hAnsi="Arial" w:cs="Arial"/>
          <w:sz w:val="22"/>
          <w:szCs w:val="22"/>
        </w:rPr>
        <w:t xml:space="preserve">без обрачунатог ПДВ-а) са роком важности 5 дана дужим од уговореног гарантног рока и потврду о регистрацији менице (листинг са сајта НБС).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Корисник услуге ће бланко меницу за отклањање недостатака у гарантном року уновчити у случају да Пружалац услуге не изврши обавезу отклањања недостатака у гарантном року. </w:t>
      </w:r>
    </w:p>
    <w:p w:rsidR="002C5809" w:rsidRPr="00A422DD" w:rsidRDefault="002C5809" w:rsidP="002C5809">
      <w:pPr>
        <w:jc w:val="both"/>
        <w:rPr>
          <w:rFonts w:ascii="Arial" w:hAnsi="Arial" w:cs="Arial"/>
          <w:b/>
          <w:sz w:val="22"/>
          <w:szCs w:val="22"/>
          <w:lang w:val="sr-Cyrl-CS" w:eastAsia="ko-KR"/>
        </w:rPr>
      </w:pPr>
      <w:r w:rsidRPr="00A422DD">
        <w:rPr>
          <w:rFonts w:ascii="Arial" w:eastAsiaTheme="minorHAnsi" w:hAnsi="Arial" w:cs="Arial"/>
          <w:kern w:val="0"/>
          <w:sz w:val="22"/>
          <w:szCs w:val="22"/>
          <w:lang w:eastAsia="en-US"/>
        </w:rPr>
        <w:t xml:space="preserve">          По извршењу уговорних обавеза Пружаоца услуге, средство финансијског обезбеђења за отклањање недостатака у гарантном року ће бити враћено, на захтев Пружаоца услуге</w:t>
      </w:r>
      <w:r w:rsidRPr="00A422DD">
        <w:rPr>
          <w:rFonts w:eastAsiaTheme="minorHAnsi"/>
          <w:kern w:val="0"/>
          <w:sz w:val="23"/>
          <w:szCs w:val="23"/>
          <w:lang w:eastAsia="en-US"/>
        </w:rPr>
        <w:t>.</w:t>
      </w: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9</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је одговоран за исправно функционисање </w:t>
      </w:r>
      <w:r w:rsidRPr="00A422DD">
        <w:rPr>
          <w:rFonts w:ascii="Arial" w:hAnsi="Arial" w:cs="Arial"/>
          <w:sz w:val="22"/>
          <w:szCs w:val="22"/>
        </w:rPr>
        <w:t>телефонске централе и инсталација</w:t>
      </w:r>
      <w:r w:rsidRPr="00A422DD">
        <w:rPr>
          <w:rFonts w:ascii="Arial" w:eastAsiaTheme="minorHAnsi" w:hAnsi="Arial" w:cs="Arial"/>
          <w:kern w:val="0"/>
          <w:sz w:val="22"/>
          <w:szCs w:val="22"/>
          <w:lang w:eastAsia="en-US"/>
        </w:rPr>
        <w:t xml:space="preserve"> у објектима Корисника услуге. </w:t>
      </w:r>
    </w:p>
    <w:p w:rsidR="002C5809" w:rsidRPr="00A422DD" w:rsidRDefault="002C5809" w:rsidP="002C5809">
      <w:pPr>
        <w:tabs>
          <w:tab w:val="left" w:pos="1418"/>
        </w:tabs>
        <w:jc w:val="both"/>
        <w:rPr>
          <w:rFonts w:ascii="Arial" w:hAnsi="Arial" w:cs="Arial"/>
          <w:b/>
          <w:sz w:val="22"/>
          <w:szCs w:val="22"/>
          <w:lang w:val="sr-Cyrl-CS"/>
        </w:rPr>
      </w:pPr>
      <w:r w:rsidRPr="00A422DD">
        <w:rPr>
          <w:rFonts w:ascii="Arial" w:eastAsiaTheme="minorHAnsi" w:hAnsi="Arial" w:cs="Arial"/>
          <w:kern w:val="0"/>
          <w:sz w:val="22"/>
          <w:szCs w:val="22"/>
          <w:lang w:eastAsia="en-US"/>
        </w:rPr>
        <w:t xml:space="preserve">             Пружалац услуге се обавезује да Кориснику услуге надокнади сву евентуално штету насталу на опреми и инсталацијама уколико је иста настала као последица неправилног, нестручног и неквалитетног пружања услуге или непружања уговорене услуге.</w:t>
      </w:r>
    </w:p>
    <w:p w:rsidR="002C5809" w:rsidRPr="00A422DD" w:rsidRDefault="002C5809" w:rsidP="002C5809">
      <w:pPr>
        <w:tabs>
          <w:tab w:val="left" w:pos="1418"/>
        </w:tabs>
        <w:jc w:val="both"/>
        <w:rPr>
          <w:sz w:val="23"/>
          <w:szCs w:val="23"/>
        </w:rPr>
      </w:pPr>
      <w:r w:rsidRPr="00A422DD">
        <w:rPr>
          <w:sz w:val="23"/>
          <w:szCs w:val="23"/>
        </w:rPr>
        <w:t xml:space="preserve">            </w:t>
      </w:r>
      <w:r w:rsidRPr="00A422DD">
        <w:rPr>
          <w:rFonts w:ascii="Arial" w:hAnsi="Arial" w:cs="Arial"/>
          <w:sz w:val="22"/>
          <w:szCs w:val="22"/>
        </w:rPr>
        <w:t>Вредност настале штете из става 3. овог члана ће утврдити Комисија за вршење квалитативног пријема образована од стране Корисника услуге</w:t>
      </w:r>
      <w:r w:rsidRPr="00A422DD">
        <w:rPr>
          <w:sz w:val="23"/>
          <w:szCs w:val="23"/>
        </w:rPr>
        <w:t>.</w:t>
      </w:r>
    </w:p>
    <w:p w:rsidR="002C5809" w:rsidRPr="00A422DD" w:rsidRDefault="002C5809" w:rsidP="002C5809">
      <w:pPr>
        <w:tabs>
          <w:tab w:val="left" w:pos="1418"/>
        </w:tabs>
        <w:jc w:val="both"/>
        <w:rPr>
          <w:rFonts w:ascii="Arial" w:hAnsi="Arial" w:cs="Arial"/>
          <w:b/>
          <w:sz w:val="22"/>
          <w:szCs w:val="22"/>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10</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bCs/>
          <w:color w:val="auto"/>
          <w:kern w:val="0"/>
          <w:sz w:val="22"/>
          <w:szCs w:val="22"/>
          <w:lang w:eastAsia="en-US"/>
        </w:rPr>
        <w:t xml:space="preserve">       Гарантни рок за резервне делове мора бити </w:t>
      </w:r>
      <w:r w:rsidRPr="00A422DD">
        <w:rPr>
          <w:rFonts w:ascii="Arial" w:eastAsiaTheme="minorHAnsi" w:hAnsi="Arial" w:cs="Arial"/>
          <w:color w:val="auto"/>
          <w:kern w:val="0"/>
          <w:sz w:val="22"/>
          <w:szCs w:val="22"/>
          <w:lang w:eastAsia="en-US"/>
        </w:rPr>
        <w:t xml:space="preserve">у складу са гаранцијом произвођача и важи од дана уградње.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bCs/>
          <w:color w:val="auto"/>
          <w:kern w:val="0"/>
          <w:sz w:val="22"/>
          <w:szCs w:val="22"/>
          <w:lang w:eastAsia="en-US"/>
        </w:rPr>
        <w:t xml:space="preserve">        Гарантни рок за пружену услугу је </w:t>
      </w:r>
      <w:r w:rsidRPr="00A422DD">
        <w:rPr>
          <w:rFonts w:ascii="Arial" w:eastAsiaTheme="minorHAnsi" w:hAnsi="Arial" w:cs="Arial"/>
          <w:color w:val="auto"/>
          <w:kern w:val="0"/>
          <w:sz w:val="22"/>
          <w:szCs w:val="22"/>
          <w:lang w:eastAsia="en-US"/>
        </w:rPr>
        <w:t xml:space="preserve">минимум 6 (шест) месеци од дана потписивања Записника о пруженој услузи. </w:t>
      </w:r>
    </w:p>
    <w:p w:rsidR="002C5809"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E23770" w:rsidRPr="00A422DD" w:rsidRDefault="00E23770"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lastRenderedPageBreak/>
        <w:t xml:space="preserve">Члан </w:t>
      </w:r>
      <w:r w:rsidRPr="00A422DD">
        <w:rPr>
          <w:rFonts w:ascii="Arial" w:hAnsi="Arial" w:cs="Arial"/>
          <w:b/>
          <w:sz w:val="22"/>
          <w:szCs w:val="22"/>
        </w:rPr>
        <w:t>11</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Уколико Пружалац услуге не пружи услугу из члана 1. овог уговора у складу са одредбама овог уговора Корисник услуге ће о томе, усмено и писаним путем, обавестити Пружаоца услуге и захтевати пружање услуге у складу са одредбама овог уговора.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је дужан да евентуалне пропусте, видљиве мане и недостатке отклони одмах, а најкасније у року од једног дана по пријему захтева из претходног става.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Уколико Пружалац услуга не испуни своје уговорне обавезе на начин предвиђен овим уговором, или не отклони уочене пропусте и недостатке у року из претходног става, овлашћено лице Корисника услуге ће то констатовати у Записнику о недостацима.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Корисник услуге има право да, на основу сваког Записника о недостацима, за услугу редовног одржавања, затражи умањење цене услуге за двоструки износ од уговорене вредности на месечном нивоу.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Корисник услуге има право да, на основу сваког Записника о недостацима, за услугу хитних интервенција, плати Кориснику услуге на име уговорне казне износ од 0,5% вредности вредности непружене услуге, на коју се Записник о недостацима односи.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kern w:val="0"/>
          <w:sz w:val="22"/>
          <w:szCs w:val="22"/>
          <w:lang w:eastAsia="en-US"/>
        </w:rPr>
        <w:t xml:space="preserve">        Укупна висина уговорне казне коју по основу из претходног става Пружалац услуге плаћа Кориснику услуге може да износи највише 20% од укупне уговорене вредности.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2C5809" w:rsidRPr="00A422DD" w:rsidRDefault="002C5809" w:rsidP="002C5809">
      <w:pPr>
        <w:pStyle w:val="BodyText"/>
        <w:spacing w:after="0"/>
        <w:jc w:val="center"/>
        <w:rPr>
          <w:rFonts w:ascii="Arial" w:hAnsi="Arial" w:cs="Arial"/>
          <w:b/>
          <w:sz w:val="22"/>
          <w:szCs w:val="22"/>
        </w:rPr>
      </w:pPr>
      <w:r w:rsidRPr="00A422DD">
        <w:rPr>
          <w:rFonts w:ascii="Arial" w:hAnsi="Arial" w:cs="Arial"/>
          <w:b/>
          <w:sz w:val="22"/>
          <w:szCs w:val="22"/>
        </w:rPr>
        <w:t>Члан 12.</w:t>
      </w:r>
    </w:p>
    <w:p w:rsidR="002C5809" w:rsidRPr="00A422DD" w:rsidRDefault="002C5809" w:rsidP="002C5809">
      <w:pPr>
        <w:ind w:firstLine="680"/>
        <w:jc w:val="both"/>
        <w:rPr>
          <w:rFonts w:ascii="Arial" w:hAnsi="Arial" w:cs="Arial"/>
          <w:sz w:val="22"/>
          <w:szCs w:val="22"/>
          <w:lang w:val="sr-Cyrl-CS"/>
        </w:rPr>
      </w:pPr>
      <w:r w:rsidRPr="00A422DD">
        <w:rPr>
          <w:rFonts w:ascii="Arial" w:hAnsi="Arial" w:cs="Arial"/>
          <w:sz w:val="22"/>
          <w:szCs w:val="22"/>
          <w:lang w:val="sr-Cyrl-CS"/>
        </w:rPr>
        <w:t xml:space="preserve">Уколико </w:t>
      </w:r>
      <w:r w:rsidRPr="00A422DD">
        <w:rPr>
          <w:rFonts w:ascii="Arial" w:hAnsi="Arial" w:cs="Arial"/>
          <w:sz w:val="22"/>
          <w:szCs w:val="22"/>
          <w:lang w:val="ru-RU"/>
        </w:rPr>
        <w:t xml:space="preserve">Корисник услуге </w:t>
      </w:r>
      <w:r w:rsidRPr="00A422DD">
        <w:rPr>
          <w:rFonts w:ascii="Arial" w:hAnsi="Arial" w:cs="Arial"/>
          <w:sz w:val="22"/>
          <w:szCs w:val="22"/>
          <w:lang w:val="sr-Cyrl-CS"/>
        </w:rPr>
        <w:t>у уговореном року не исплати цену из овог уговора, обавезан је да за сваки дан закашњења плати Пружаоцу услуге</w:t>
      </w:r>
      <w:r w:rsidRPr="00A422DD">
        <w:rPr>
          <w:rFonts w:ascii="Arial" w:hAnsi="Arial" w:cs="Arial"/>
          <w:sz w:val="22"/>
          <w:szCs w:val="22"/>
        </w:rPr>
        <w:t xml:space="preserve"> </w:t>
      </w:r>
      <w:r w:rsidRPr="00A422DD">
        <w:rPr>
          <w:rFonts w:ascii="Arial" w:hAnsi="Arial" w:cs="Arial"/>
          <w:sz w:val="22"/>
          <w:szCs w:val="22"/>
          <w:lang w:val="sr-Cyrl-CS"/>
        </w:rPr>
        <w:t>законску затезну камату.</w:t>
      </w:r>
    </w:p>
    <w:p w:rsidR="002C5809" w:rsidRPr="00A422DD" w:rsidRDefault="002C5809" w:rsidP="002C5809">
      <w:pPr>
        <w:ind w:firstLine="680"/>
        <w:jc w:val="both"/>
        <w:rPr>
          <w:rFonts w:ascii="Arial" w:hAnsi="Arial" w:cs="Arial"/>
          <w:sz w:val="22"/>
          <w:szCs w:val="22"/>
          <w:lang w:val="sr-Cyrl-C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13</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Свака уговорна страна може једнострано отказати Уговор уз отказни рок од 90 (деведесет) дана који тече од дана пријема писаног обавештења о отказу. </w:t>
      </w:r>
    </w:p>
    <w:p w:rsidR="002C5809" w:rsidRPr="00A422DD" w:rsidRDefault="002C5809" w:rsidP="002C5809">
      <w:pPr>
        <w:tabs>
          <w:tab w:val="left" w:pos="1418"/>
        </w:tabs>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Уговорне стране имају право раскида уговора у складу са Законом о облигационим односима.</w:t>
      </w:r>
    </w:p>
    <w:p w:rsidR="002C5809" w:rsidRPr="00A422DD" w:rsidRDefault="002C5809" w:rsidP="002C5809">
      <w:pPr>
        <w:tabs>
          <w:tab w:val="left" w:pos="1418"/>
        </w:tabs>
        <w:jc w:val="both"/>
        <w:rPr>
          <w:rFonts w:ascii="Arial" w:hAnsi="Arial" w:cs="Arial"/>
          <w:b/>
          <w:sz w:val="22"/>
          <w:szCs w:val="22"/>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14.</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b/>
          <w:sz w:val="22"/>
          <w:szCs w:val="22"/>
          <w:lang w:val="sr-Cyrl-CS"/>
        </w:rPr>
        <w:tab/>
      </w:r>
      <w:r w:rsidRPr="00A422DD">
        <w:rPr>
          <w:rFonts w:ascii="Arial" w:hAnsi="Arial" w:cs="Arial"/>
          <w:sz w:val="22"/>
          <w:szCs w:val="22"/>
          <w:lang w:val="sr-Cyrl-CS"/>
        </w:rPr>
        <w:t>Пружалац услуге је дужан да у складу са одредбом члана 77. Закона, без одлагања писмено обавести Корисника услуге о било којој промени у вези са испуњеношћу услова из поступка јавне набавке, која наступи током важења уговора и да је документује на прописани начин.</w:t>
      </w: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autoSpaceDE w:val="0"/>
        <w:autoSpaceDN w:val="0"/>
        <w:adjustRightInd w:val="0"/>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15</w:t>
      </w:r>
      <w:r w:rsidRPr="00A422DD">
        <w:rPr>
          <w:rFonts w:ascii="Arial" w:hAnsi="Arial" w:cs="Arial"/>
          <w:b/>
          <w:sz w:val="22"/>
          <w:szCs w:val="22"/>
          <w:lang w:val="sr-Cyrl-CS"/>
        </w:rPr>
        <w:t>.</w:t>
      </w:r>
    </w:p>
    <w:p w:rsidR="002C5809" w:rsidRPr="00A422DD" w:rsidRDefault="002C5809" w:rsidP="002C5809">
      <w:pPr>
        <w:tabs>
          <w:tab w:val="left" w:pos="1418"/>
        </w:tabs>
        <w:jc w:val="both"/>
        <w:rPr>
          <w:rFonts w:ascii="Arial" w:hAnsi="Arial" w:cs="Arial"/>
          <w:spacing w:val="-4"/>
          <w:sz w:val="22"/>
          <w:szCs w:val="22"/>
          <w:lang w:val="sr-Cyrl-CS"/>
        </w:rPr>
      </w:pPr>
      <w:r w:rsidRPr="00A422DD">
        <w:rPr>
          <w:rFonts w:ascii="Arial" w:hAnsi="Arial" w:cs="Arial"/>
          <w:spacing w:val="-4"/>
          <w:sz w:val="22"/>
          <w:szCs w:val="22"/>
          <w:lang w:val="sr-Cyrl-CS"/>
        </w:rPr>
        <w:tab/>
        <w:t xml:space="preserve">За све што није регулисано овим уговором примењиваће се одредбе закона који регулишу облигационе односе, подзаконским актима  и другим  актима који регулишу ову материју. </w:t>
      </w:r>
    </w:p>
    <w:p w:rsidR="002C5809" w:rsidRPr="00A422DD" w:rsidRDefault="002C5809" w:rsidP="002C5809">
      <w:pPr>
        <w:tabs>
          <w:tab w:val="left" w:pos="1418"/>
        </w:tabs>
        <w:jc w:val="both"/>
        <w:rPr>
          <w:rFonts w:ascii="Arial" w:hAnsi="Arial" w:cs="Arial"/>
          <w:spacing w:val="-4"/>
          <w:sz w:val="22"/>
          <w:szCs w:val="22"/>
          <w:lang w:val="sr-Cyrl-C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16.</w:t>
      </w:r>
    </w:p>
    <w:p w:rsidR="002C5809" w:rsidRPr="00A422DD" w:rsidRDefault="002C5809" w:rsidP="002C5809">
      <w:pPr>
        <w:pStyle w:val="BodyTextIndent3"/>
        <w:tabs>
          <w:tab w:val="left" w:pos="1418"/>
        </w:tabs>
        <w:ind w:left="0"/>
        <w:jc w:val="both"/>
        <w:rPr>
          <w:rFonts w:ascii="Arial" w:hAnsi="Arial" w:cs="Arial"/>
          <w:sz w:val="22"/>
          <w:szCs w:val="22"/>
          <w:lang w:val="sr-Cyrl-CS"/>
        </w:rPr>
      </w:pPr>
      <w:r w:rsidRPr="00A422DD">
        <w:rPr>
          <w:rFonts w:ascii="Arial" w:hAnsi="Arial" w:cs="Arial"/>
          <w:sz w:val="22"/>
          <w:szCs w:val="22"/>
          <w:lang w:val="sr-Cyrl-CS"/>
        </w:rPr>
        <w:tab/>
        <w:t>Све спорове који проистекну у реализацији овог уговора, уговорне стране ће решавати споразумно, у супротном уговарају надлежност Привредног суда у Београду.</w:t>
      </w:r>
    </w:p>
    <w:p w:rsidR="002C5809" w:rsidRPr="00A422DD" w:rsidRDefault="002C5809" w:rsidP="002C5809">
      <w:pPr>
        <w:pStyle w:val="BodyTextIndent3"/>
        <w:tabs>
          <w:tab w:val="left" w:pos="1418"/>
        </w:tabs>
        <w:ind w:left="0"/>
        <w:jc w:val="both"/>
        <w:rPr>
          <w:rFonts w:ascii="Arial" w:hAnsi="Arial" w:cs="Arial"/>
          <w:sz w:val="22"/>
          <w:szCs w:val="22"/>
          <w:lang w:val="sr-Cyrl-CS"/>
        </w:rPr>
      </w:pPr>
    </w:p>
    <w:p w:rsidR="002C5809" w:rsidRPr="00A422DD" w:rsidRDefault="002C5809" w:rsidP="002C5809">
      <w:pPr>
        <w:pStyle w:val="BodyTextIndent3"/>
        <w:tabs>
          <w:tab w:val="left" w:pos="1418"/>
        </w:tabs>
        <w:ind w:left="0"/>
        <w:jc w:val="both"/>
        <w:rPr>
          <w:rFonts w:ascii="Arial" w:hAnsi="Arial" w:cs="Arial"/>
          <w:sz w:val="22"/>
          <w:szCs w:val="22"/>
          <w:lang w:val="sr-Cyrl-C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lastRenderedPageBreak/>
        <w:t>Члан 17.</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 xml:space="preserve">     Рок важења уговора  је 12 месеци од дана потписивања обе уговорне стране или до утрошка уговорене вредности.</w:t>
      </w: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rPr>
          <w:rFonts w:ascii="Arial" w:hAnsi="Arial" w:cs="Arial"/>
          <w:b/>
          <w:sz w:val="22"/>
          <w:szCs w:val="22"/>
          <w:lang w:val="sr-Cyrl-C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18.</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t>Овај уговор је закључен у 6 (шест) истоветних примерака од којих по 3 (три) припада свакој страни у уговору.</w:t>
      </w: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tbl>
      <w:tblPr>
        <w:tblW w:w="0" w:type="auto"/>
        <w:tblLook w:val="00A0"/>
      </w:tblPr>
      <w:tblGrid>
        <w:gridCol w:w="4077"/>
        <w:gridCol w:w="1531"/>
        <w:gridCol w:w="3572"/>
      </w:tblGrid>
      <w:tr w:rsidR="002C5809" w:rsidRPr="00A422DD" w:rsidTr="006B5CE5">
        <w:tc>
          <w:tcPr>
            <w:tcW w:w="4077" w:type="dxa"/>
            <w:vAlign w:val="center"/>
          </w:tcPr>
          <w:p w:rsidR="002C5809" w:rsidRPr="00A422DD" w:rsidRDefault="002C5809" w:rsidP="006B5CE5">
            <w:pPr>
              <w:pStyle w:val="BodyText2"/>
              <w:tabs>
                <w:tab w:val="left" w:pos="1418"/>
              </w:tabs>
              <w:spacing w:line="240" w:lineRule="auto"/>
              <w:jc w:val="center"/>
              <w:rPr>
                <w:rFonts w:ascii="Arial" w:hAnsi="Arial" w:cs="Arial"/>
                <w:b/>
                <w:lang w:val="sr-Cyrl-CS"/>
              </w:rPr>
            </w:pPr>
            <w:r w:rsidRPr="00A422DD">
              <w:rPr>
                <w:rFonts w:ascii="Arial" w:hAnsi="Arial" w:cs="Arial"/>
                <w:b/>
                <w:sz w:val="22"/>
                <w:szCs w:val="22"/>
                <w:lang w:val="sr-Cyrl-CS"/>
              </w:rPr>
              <w:t>ПРУЖАЛАЦ УСЛУГЕ</w:t>
            </w:r>
          </w:p>
        </w:tc>
        <w:tc>
          <w:tcPr>
            <w:tcW w:w="1531" w:type="dxa"/>
            <w:vAlign w:val="center"/>
          </w:tcPr>
          <w:p w:rsidR="002C5809" w:rsidRPr="00A422DD" w:rsidRDefault="002C5809" w:rsidP="006B5CE5">
            <w:pPr>
              <w:pStyle w:val="BodyText2"/>
              <w:tabs>
                <w:tab w:val="left" w:pos="1418"/>
              </w:tabs>
              <w:spacing w:line="240" w:lineRule="auto"/>
              <w:jc w:val="center"/>
              <w:rPr>
                <w:rFonts w:ascii="Arial" w:hAnsi="Arial" w:cs="Arial"/>
                <w:b/>
                <w:lang w:val="sr-Cyrl-CS"/>
              </w:rPr>
            </w:pPr>
          </w:p>
        </w:tc>
        <w:tc>
          <w:tcPr>
            <w:tcW w:w="3572" w:type="dxa"/>
            <w:vAlign w:val="center"/>
          </w:tcPr>
          <w:p w:rsidR="002C5809" w:rsidRPr="00A422DD" w:rsidRDefault="002C5809" w:rsidP="006B5CE5">
            <w:pPr>
              <w:pStyle w:val="BodyText2"/>
              <w:tabs>
                <w:tab w:val="left" w:pos="1418"/>
              </w:tabs>
              <w:spacing w:line="240" w:lineRule="auto"/>
              <w:jc w:val="center"/>
              <w:rPr>
                <w:rFonts w:ascii="Arial" w:hAnsi="Arial" w:cs="Arial"/>
                <w:b/>
                <w:lang w:val="sr-Cyrl-CS"/>
              </w:rPr>
            </w:pPr>
            <w:r w:rsidRPr="00A422DD">
              <w:rPr>
                <w:rFonts w:ascii="Arial" w:hAnsi="Arial" w:cs="Arial"/>
                <w:b/>
                <w:sz w:val="22"/>
                <w:szCs w:val="22"/>
                <w:lang w:val="sr-Cyrl-CS"/>
              </w:rPr>
              <w:t>КОРИСНИК УСЛУГЕ</w:t>
            </w:r>
          </w:p>
        </w:tc>
      </w:tr>
    </w:tbl>
    <w:p w:rsidR="002C5809" w:rsidRPr="00A422DD" w:rsidRDefault="002C5809" w:rsidP="002C5809">
      <w:pPr>
        <w:pStyle w:val="Default"/>
        <w:ind w:firstLine="700"/>
        <w:jc w:val="both"/>
        <w:rPr>
          <w:rFonts w:ascii="Arial" w:hAnsi="Arial" w:cs="Arial"/>
          <w:color w:val="auto"/>
          <w:sz w:val="22"/>
          <w:szCs w:val="22"/>
        </w:rPr>
      </w:pPr>
      <w:r w:rsidRPr="00A422DD">
        <w:rPr>
          <w:rFonts w:ascii="Arial" w:hAnsi="Arial" w:cs="Arial"/>
          <w:color w:val="auto"/>
          <w:sz w:val="22"/>
          <w:szCs w:val="22"/>
        </w:rPr>
        <w:t>_____________________                                     ____________________________</w:t>
      </w:r>
    </w:p>
    <w:p w:rsidR="002C5809" w:rsidRPr="00A422DD" w:rsidRDefault="002C5809" w:rsidP="002C5809">
      <w:pPr>
        <w:pStyle w:val="Default"/>
        <w:jc w:val="both"/>
        <w:rPr>
          <w:rFonts w:ascii="Arial" w:hAnsi="Arial" w:cs="Arial"/>
          <w:b/>
          <w:bCs/>
          <w:i/>
          <w:iCs/>
          <w:color w:val="auto"/>
          <w:sz w:val="18"/>
          <w:szCs w:val="18"/>
        </w:rPr>
      </w:pPr>
      <w:r w:rsidRPr="00A422DD">
        <w:rPr>
          <w:rFonts w:ascii="Arial" w:hAnsi="Arial" w:cs="Arial"/>
          <w:b/>
          <w:bCs/>
          <w:i/>
          <w:iCs/>
          <w:color w:val="auto"/>
          <w:sz w:val="22"/>
          <w:szCs w:val="22"/>
        </w:rPr>
        <w:t>(</w:t>
      </w:r>
      <w:r w:rsidRPr="00A422DD">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2C5809" w:rsidRPr="00A422DD" w:rsidRDefault="002C5809" w:rsidP="002C5809">
      <w:pPr>
        <w:shd w:val="clear" w:color="auto" w:fill="FFFFFF"/>
        <w:jc w:val="both"/>
        <w:rPr>
          <w:rFonts w:ascii="Arial" w:hAnsi="Arial" w:cs="Arial"/>
          <w:b/>
          <w:sz w:val="18"/>
          <w:szCs w:val="18"/>
        </w:rPr>
      </w:pPr>
      <w:r w:rsidRPr="00A422DD">
        <w:rPr>
          <w:rFonts w:ascii="Arial" w:hAnsi="Arial" w:cs="Arial"/>
          <w:b/>
          <w:sz w:val="18"/>
          <w:szCs w:val="18"/>
        </w:rPr>
        <w:t>Напомена:</w:t>
      </w:r>
      <w:r w:rsidRPr="00A422DD">
        <w:rPr>
          <w:rFonts w:ascii="Arial" w:hAnsi="Arial" w:cs="Arial"/>
          <w:b/>
          <w:i/>
          <w:iCs/>
          <w:color w:val="auto"/>
          <w:sz w:val="18"/>
          <w:szCs w:val="18"/>
        </w:rPr>
        <w:t>О</w:t>
      </w:r>
      <w:r w:rsidRPr="00A422DD">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rPr>
          <w:rFonts w:ascii="Arial" w:eastAsia="Times New Roman" w:hAnsi="Arial" w:cs="Arial"/>
          <w:b/>
          <w:bCs/>
          <w:sz w:val="28"/>
          <w:szCs w:val="28"/>
        </w:rPr>
      </w:pPr>
    </w:p>
    <w:p w:rsidR="002C5809" w:rsidRPr="00A422DD" w:rsidRDefault="002C5809" w:rsidP="002C5809">
      <w:pPr>
        <w:ind w:left="360"/>
        <w:rPr>
          <w:rFonts w:ascii="Arial" w:eastAsia="Times New Roman" w:hAnsi="Arial" w:cs="Arial"/>
          <w:b/>
          <w:bCs/>
          <w:sz w:val="28"/>
          <w:szCs w:val="28"/>
        </w:rPr>
      </w:pPr>
    </w:p>
    <w:p w:rsidR="002C5809" w:rsidRPr="00A422DD" w:rsidRDefault="002C5809" w:rsidP="002C5809">
      <w:pPr>
        <w:ind w:left="360"/>
        <w:rPr>
          <w:rFonts w:ascii="Arial" w:eastAsia="Times New Roman" w:hAnsi="Arial" w:cs="Arial"/>
          <w:b/>
          <w:bCs/>
          <w:sz w:val="28"/>
          <w:szCs w:val="28"/>
        </w:rPr>
      </w:pPr>
    </w:p>
    <w:p w:rsidR="002C5809" w:rsidRPr="00A422DD" w:rsidRDefault="002C5809" w:rsidP="002C5809">
      <w:pPr>
        <w:jc w:val="center"/>
        <w:rPr>
          <w:rFonts w:ascii="Arial" w:hAnsi="Arial" w:cs="Arial"/>
          <w:b/>
          <w:sz w:val="22"/>
          <w:szCs w:val="22"/>
          <w:u w:val="single"/>
        </w:rPr>
      </w:pPr>
      <w:r w:rsidRPr="00A422DD">
        <w:rPr>
          <w:rFonts w:ascii="Arial" w:hAnsi="Arial" w:cs="Arial"/>
          <w:b/>
          <w:sz w:val="22"/>
          <w:szCs w:val="22"/>
          <w:u w:val="single"/>
        </w:rPr>
        <w:lastRenderedPageBreak/>
        <w:t>МОДЕЛ УГОВОРА за партију 3</w:t>
      </w:r>
    </w:p>
    <w:p w:rsidR="002C5809" w:rsidRPr="00A422DD" w:rsidRDefault="002C5809" w:rsidP="002C5809">
      <w:pPr>
        <w:jc w:val="center"/>
        <w:rPr>
          <w:rFonts w:ascii="Arial" w:hAnsi="Arial" w:cs="Arial"/>
          <w:b/>
          <w:bCs/>
          <w:i/>
          <w:iCs/>
          <w:sz w:val="22"/>
          <w:szCs w:val="22"/>
        </w:rPr>
      </w:pPr>
    </w:p>
    <w:p w:rsidR="002C5809" w:rsidRPr="00A422DD" w:rsidRDefault="002C5809" w:rsidP="002C5809">
      <w:pPr>
        <w:autoSpaceDE w:val="0"/>
        <w:autoSpaceDN w:val="0"/>
        <w:adjustRightInd w:val="0"/>
        <w:rPr>
          <w:rFonts w:ascii="Arial" w:hAnsi="Arial" w:cs="Arial"/>
          <w:b/>
          <w:sz w:val="22"/>
          <w:szCs w:val="22"/>
          <w:lang w:val="sr-Latn-CS" w:eastAsia="sr-Latn-CS"/>
        </w:rPr>
      </w:pPr>
      <w:r w:rsidRPr="00A422DD">
        <w:rPr>
          <w:rFonts w:ascii="Arial" w:hAnsi="Arial" w:cs="Arial"/>
          <w:b/>
          <w:sz w:val="22"/>
          <w:szCs w:val="22"/>
          <w:lang w:val="sr-Latn-CS" w:eastAsia="sr-Latn-CS"/>
        </w:rPr>
        <w:t xml:space="preserve">УГОВОРНЕ СТРАНЕ: </w:t>
      </w:r>
    </w:p>
    <w:p w:rsidR="002C5809" w:rsidRPr="00A422DD" w:rsidRDefault="002C5809" w:rsidP="002C5809">
      <w:pPr>
        <w:rPr>
          <w:rFonts w:ascii="Arial" w:hAnsi="Arial" w:cs="Arial"/>
          <w:i/>
          <w:iCs/>
          <w:sz w:val="22"/>
          <w:szCs w:val="22"/>
        </w:rPr>
      </w:pPr>
    </w:p>
    <w:p w:rsidR="002C5809" w:rsidRPr="00A422DD" w:rsidRDefault="002C5809" w:rsidP="002C5809">
      <w:pPr>
        <w:pStyle w:val="Default"/>
        <w:jc w:val="both"/>
        <w:rPr>
          <w:rFonts w:ascii="Arial" w:hAnsi="Arial" w:cs="Arial"/>
          <w:color w:val="auto"/>
          <w:sz w:val="22"/>
          <w:szCs w:val="22"/>
        </w:rPr>
      </w:pPr>
      <w:r w:rsidRPr="00A422DD">
        <w:rPr>
          <w:rFonts w:ascii="Arial" w:hAnsi="Arial" w:cs="Arial"/>
          <w:b/>
          <w:bCs/>
          <w:color w:val="auto"/>
          <w:sz w:val="22"/>
          <w:szCs w:val="22"/>
        </w:rPr>
        <w:t xml:space="preserve">ГРАДСКИ ЗАВОД ЗА ЈАВНО ЗДРАВЉЕ, </w:t>
      </w:r>
      <w:r w:rsidRPr="00A422DD">
        <w:rPr>
          <w:rFonts w:ascii="Arial" w:hAnsi="Arial" w:cs="Arial"/>
          <w:color w:val="auto"/>
          <w:sz w:val="22"/>
          <w:szCs w:val="22"/>
        </w:rPr>
        <w:t>Београд,</w:t>
      </w:r>
    </w:p>
    <w:p w:rsidR="002C5809" w:rsidRPr="00A422DD" w:rsidRDefault="002C5809" w:rsidP="002C5809">
      <w:pPr>
        <w:pStyle w:val="Default"/>
        <w:jc w:val="both"/>
        <w:rPr>
          <w:rFonts w:ascii="Arial" w:hAnsi="Arial" w:cs="Arial"/>
          <w:color w:val="auto"/>
          <w:sz w:val="22"/>
          <w:szCs w:val="22"/>
        </w:rPr>
      </w:pPr>
      <w:r w:rsidRPr="00A422DD">
        <w:rPr>
          <w:rFonts w:ascii="Arial" w:hAnsi="Arial" w:cs="Arial"/>
          <w:color w:val="auto"/>
          <w:sz w:val="22"/>
          <w:szCs w:val="22"/>
        </w:rPr>
        <w:t>ул. Булевар деспота Стефана 54а,</w:t>
      </w:r>
    </w:p>
    <w:p w:rsidR="002C5809" w:rsidRPr="00A422DD" w:rsidRDefault="002C5809" w:rsidP="002C5809">
      <w:pPr>
        <w:pStyle w:val="Default"/>
        <w:jc w:val="both"/>
        <w:rPr>
          <w:rFonts w:ascii="Arial" w:hAnsi="Arial" w:cs="Arial"/>
          <w:i/>
          <w:iCs/>
          <w:sz w:val="22"/>
          <w:szCs w:val="22"/>
        </w:rPr>
      </w:pPr>
      <w:r w:rsidRPr="00A422DD">
        <w:rPr>
          <w:rFonts w:ascii="Arial" w:hAnsi="Arial" w:cs="Arial"/>
          <w:iCs/>
          <w:sz w:val="22"/>
          <w:szCs w:val="22"/>
        </w:rPr>
        <w:t>ПИБ:100044907, матични број: .07041152</w:t>
      </w:r>
    </w:p>
    <w:p w:rsidR="002C5809" w:rsidRPr="00A422DD" w:rsidRDefault="002C5809" w:rsidP="002C5809">
      <w:pPr>
        <w:rPr>
          <w:rFonts w:ascii="Arial" w:hAnsi="Arial" w:cs="Arial"/>
          <w:iCs/>
          <w:sz w:val="22"/>
          <w:szCs w:val="22"/>
        </w:rPr>
      </w:pPr>
      <w:r w:rsidRPr="00A422DD">
        <w:rPr>
          <w:rFonts w:ascii="Arial" w:hAnsi="Arial" w:cs="Arial"/>
          <w:iCs/>
          <w:sz w:val="22"/>
          <w:szCs w:val="22"/>
        </w:rPr>
        <w:t xml:space="preserve">кога заступа проф. др Душанка Матијевић, спец. социјалне медицине </w:t>
      </w:r>
    </w:p>
    <w:p w:rsidR="002C5809" w:rsidRPr="00A422DD" w:rsidRDefault="002C5809" w:rsidP="002C5809">
      <w:pPr>
        <w:rPr>
          <w:rFonts w:ascii="Arial" w:hAnsi="Arial" w:cs="Arial"/>
          <w:iCs/>
          <w:sz w:val="22"/>
          <w:szCs w:val="22"/>
        </w:rPr>
      </w:pPr>
      <w:r w:rsidRPr="00A422DD">
        <w:rPr>
          <w:rFonts w:ascii="Arial" w:hAnsi="Arial" w:cs="Arial"/>
          <w:iCs/>
          <w:sz w:val="22"/>
          <w:szCs w:val="22"/>
        </w:rPr>
        <w:t xml:space="preserve">(у даљем тексту: </w:t>
      </w:r>
      <w:r w:rsidRPr="00A422DD">
        <w:rPr>
          <w:rFonts w:ascii="Arial" w:hAnsi="Arial" w:cs="Arial"/>
          <w:b/>
          <w:bCs/>
          <w:iCs/>
          <w:sz w:val="22"/>
          <w:szCs w:val="22"/>
        </w:rPr>
        <w:t>Корисник услуге</w:t>
      </w:r>
      <w:r w:rsidRPr="00A422DD">
        <w:rPr>
          <w:rFonts w:ascii="Arial" w:hAnsi="Arial" w:cs="Arial"/>
          <w:iCs/>
          <w:sz w:val="22"/>
          <w:szCs w:val="22"/>
        </w:rPr>
        <w:t>)</w:t>
      </w:r>
    </w:p>
    <w:p w:rsidR="002C5809" w:rsidRPr="00A422DD" w:rsidRDefault="002C5809" w:rsidP="002C5809">
      <w:pPr>
        <w:rPr>
          <w:rFonts w:ascii="Arial" w:hAnsi="Arial" w:cs="Arial"/>
          <w:iCs/>
          <w:sz w:val="22"/>
          <w:szCs w:val="22"/>
        </w:rPr>
      </w:pPr>
    </w:p>
    <w:p w:rsidR="002C5809" w:rsidRPr="00A422DD" w:rsidRDefault="002C5809" w:rsidP="002C5809">
      <w:pPr>
        <w:rPr>
          <w:rFonts w:ascii="Arial" w:hAnsi="Arial" w:cs="Arial"/>
          <w:i/>
          <w:iCs/>
          <w:sz w:val="22"/>
          <w:szCs w:val="22"/>
        </w:rPr>
      </w:pPr>
      <w:r w:rsidRPr="00A422DD">
        <w:rPr>
          <w:rFonts w:ascii="Arial" w:hAnsi="Arial" w:cs="Arial"/>
          <w:i/>
          <w:iCs/>
          <w:sz w:val="22"/>
          <w:szCs w:val="22"/>
        </w:rPr>
        <w:t>и</w:t>
      </w:r>
    </w:p>
    <w:p w:rsidR="002C5809" w:rsidRPr="00A422DD" w:rsidRDefault="002C5809" w:rsidP="002C5809">
      <w:pPr>
        <w:rPr>
          <w:rFonts w:ascii="Arial" w:hAnsi="Arial" w:cs="Arial"/>
          <w:i/>
          <w:iCs/>
          <w:sz w:val="22"/>
          <w:szCs w:val="22"/>
        </w:rPr>
      </w:pPr>
    </w:p>
    <w:p w:rsidR="002C5809" w:rsidRPr="00A422DD" w:rsidRDefault="002C5809" w:rsidP="002C5809">
      <w:pPr>
        <w:rPr>
          <w:rFonts w:ascii="Arial" w:hAnsi="Arial" w:cs="Arial"/>
          <w:i/>
          <w:iCs/>
          <w:sz w:val="22"/>
          <w:szCs w:val="22"/>
        </w:rPr>
      </w:pPr>
      <w:r w:rsidRPr="00A422DD">
        <w:rPr>
          <w:rFonts w:ascii="Arial" w:hAnsi="Arial" w:cs="Arial"/>
          <w:i/>
          <w:iCs/>
          <w:sz w:val="22"/>
          <w:szCs w:val="22"/>
        </w:rPr>
        <w:t>................................................................................................</w:t>
      </w:r>
    </w:p>
    <w:p w:rsidR="002C5809" w:rsidRPr="00A422DD" w:rsidRDefault="002C5809" w:rsidP="002C5809">
      <w:pPr>
        <w:rPr>
          <w:rFonts w:ascii="Arial" w:hAnsi="Arial" w:cs="Arial"/>
          <w:i/>
          <w:iCs/>
          <w:sz w:val="22"/>
          <w:szCs w:val="22"/>
        </w:rPr>
      </w:pPr>
      <w:r w:rsidRPr="00A422DD">
        <w:rPr>
          <w:rFonts w:ascii="Arial" w:hAnsi="Arial" w:cs="Arial"/>
          <w:i/>
          <w:iCs/>
          <w:sz w:val="22"/>
          <w:szCs w:val="22"/>
        </w:rPr>
        <w:t>са седиштем у ............................................, улица .........................................., ПИБ:.......................... Матични број: ........................................</w:t>
      </w:r>
    </w:p>
    <w:p w:rsidR="002C5809" w:rsidRPr="00A422DD" w:rsidRDefault="002C5809" w:rsidP="002C5809">
      <w:pPr>
        <w:rPr>
          <w:rFonts w:ascii="Arial" w:hAnsi="Arial" w:cs="Arial"/>
          <w:i/>
          <w:iCs/>
          <w:sz w:val="22"/>
          <w:szCs w:val="22"/>
        </w:rPr>
      </w:pPr>
      <w:r w:rsidRPr="00A422DD">
        <w:rPr>
          <w:rFonts w:ascii="Arial" w:hAnsi="Arial" w:cs="Arial"/>
          <w:i/>
          <w:iCs/>
          <w:sz w:val="22"/>
          <w:szCs w:val="22"/>
        </w:rPr>
        <w:t>Број рачуна: ............................................ Назив банке:......................................,</w:t>
      </w:r>
    </w:p>
    <w:p w:rsidR="002C5809" w:rsidRPr="00A422DD" w:rsidRDefault="002C5809" w:rsidP="002C5809">
      <w:pPr>
        <w:rPr>
          <w:rFonts w:ascii="Arial" w:hAnsi="Arial" w:cs="Arial"/>
          <w:i/>
          <w:iCs/>
          <w:sz w:val="22"/>
          <w:szCs w:val="22"/>
        </w:rPr>
      </w:pPr>
      <w:r w:rsidRPr="00A422DD">
        <w:rPr>
          <w:rFonts w:ascii="Arial" w:hAnsi="Arial" w:cs="Arial"/>
          <w:i/>
          <w:iCs/>
          <w:sz w:val="22"/>
          <w:szCs w:val="22"/>
        </w:rPr>
        <w:t xml:space="preserve">кога заступа................................................................... </w:t>
      </w:r>
    </w:p>
    <w:p w:rsidR="002C5809" w:rsidRPr="00A422DD" w:rsidRDefault="002C5809" w:rsidP="002C5809">
      <w:pPr>
        <w:rPr>
          <w:rFonts w:ascii="Arial" w:hAnsi="Arial" w:cs="Arial"/>
          <w:i/>
          <w:iCs/>
          <w:sz w:val="22"/>
          <w:szCs w:val="22"/>
        </w:rPr>
      </w:pPr>
      <w:r w:rsidRPr="00A422DD">
        <w:rPr>
          <w:rFonts w:ascii="Arial" w:hAnsi="Arial" w:cs="Arial"/>
          <w:i/>
          <w:iCs/>
          <w:sz w:val="22"/>
          <w:szCs w:val="22"/>
        </w:rPr>
        <w:t>(у</w:t>
      </w:r>
      <w:r w:rsidRPr="00A422DD">
        <w:rPr>
          <w:rFonts w:ascii="Arial" w:hAnsi="Arial" w:cs="Arial"/>
          <w:i/>
          <w:iCs/>
          <w:sz w:val="22"/>
          <w:szCs w:val="22"/>
          <w:lang w:val="sr-Cyrl-CS"/>
        </w:rPr>
        <w:t xml:space="preserve"> </w:t>
      </w:r>
      <w:r w:rsidRPr="00A422DD">
        <w:rPr>
          <w:rFonts w:ascii="Arial" w:hAnsi="Arial" w:cs="Arial"/>
          <w:i/>
          <w:iCs/>
          <w:sz w:val="22"/>
          <w:szCs w:val="22"/>
        </w:rPr>
        <w:t xml:space="preserve">даљем тексту: </w:t>
      </w:r>
      <w:r w:rsidRPr="00A422DD">
        <w:rPr>
          <w:rFonts w:ascii="Arial" w:hAnsi="Arial" w:cs="Arial"/>
          <w:b/>
          <w:sz w:val="22"/>
          <w:szCs w:val="22"/>
          <w:lang w:val="sr-Latn-CS" w:eastAsia="sr-Latn-CS"/>
        </w:rPr>
        <w:t>Пружалац услуге</w:t>
      </w:r>
      <w:r w:rsidRPr="00A422DD">
        <w:rPr>
          <w:rFonts w:ascii="Arial" w:hAnsi="Arial" w:cs="Arial"/>
          <w:i/>
          <w:iCs/>
          <w:sz w:val="22"/>
          <w:szCs w:val="22"/>
        </w:rPr>
        <w:t>),</w:t>
      </w:r>
    </w:p>
    <w:p w:rsidR="002C5809" w:rsidRPr="00A422DD" w:rsidRDefault="002C5809" w:rsidP="002C5809">
      <w:pPr>
        <w:rPr>
          <w:rFonts w:ascii="Arial" w:hAnsi="Arial" w:cs="Arial"/>
          <w:i/>
          <w:iCs/>
          <w:sz w:val="22"/>
          <w:szCs w:val="22"/>
        </w:rPr>
      </w:pPr>
    </w:p>
    <w:p w:rsidR="002C5809" w:rsidRPr="00A422DD" w:rsidRDefault="002C5809" w:rsidP="002C5809">
      <w:pPr>
        <w:rPr>
          <w:rFonts w:ascii="Arial" w:hAnsi="Arial" w:cs="Arial"/>
          <w:i/>
          <w:iCs/>
          <w:sz w:val="22"/>
          <w:szCs w:val="22"/>
        </w:rPr>
      </w:pPr>
      <w:r w:rsidRPr="00A422DD">
        <w:rPr>
          <w:rFonts w:ascii="Arial" w:hAnsi="Arial" w:cs="Arial"/>
          <w:i/>
          <w:iCs/>
          <w:sz w:val="22"/>
          <w:szCs w:val="22"/>
        </w:rPr>
        <w:t>Основ уговора:</w:t>
      </w:r>
    </w:p>
    <w:p w:rsidR="002C5809" w:rsidRPr="00A422DD" w:rsidRDefault="002C5809" w:rsidP="002C5809">
      <w:pPr>
        <w:rPr>
          <w:rFonts w:ascii="Arial" w:hAnsi="Arial" w:cs="Arial"/>
          <w:b/>
          <w:sz w:val="22"/>
          <w:szCs w:val="22"/>
        </w:rPr>
      </w:pPr>
      <w:r w:rsidRPr="00A422DD">
        <w:rPr>
          <w:rFonts w:ascii="Arial" w:hAnsi="Arial" w:cs="Arial"/>
          <w:b/>
          <w:sz w:val="22"/>
          <w:szCs w:val="22"/>
        </w:rPr>
        <w:t>ВНУ 20-II-9/15</w:t>
      </w:r>
    </w:p>
    <w:p w:rsidR="002C5809" w:rsidRPr="00A422DD" w:rsidRDefault="002C5809" w:rsidP="002C5809">
      <w:pPr>
        <w:rPr>
          <w:rFonts w:ascii="Arial" w:hAnsi="Arial" w:cs="Arial"/>
          <w:i/>
          <w:iCs/>
          <w:sz w:val="22"/>
          <w:szCs w:val="22"/>
        </w:rPr>
      </w:pPr>
      <w:r w:rsidRPr="00A422DD">
        <w:rPr>
          <w:rFonts w:ascii="Arial" w:hAnsi="Arial" w:cs="Arial"/>
          <w:i/>
          <w:iCs/>
          <w:sz w:val="22"/>
          <w:szCs w:val="22"/>
        </w:rPr>
        <w:t xml:space="preserve">Број и датум одлуке о </w:t>
      </w:r>
      <w:r w:rsidRPr="00A422DD">
        <w:rPr>
          <w:rFonts w:ascii="Arial" w:hAnsi="Arial" w:cs="Arial"/>
          <w:i/>
          <w:iCs/>
          <w:sz w:val="22"/>
          <w:szCs w:val="22"/>
          <w:lang w:val="sr-Cyrl-CS"/>
        </w:rPr>
        <w:t>додели уговора</w:t>
      </w:r>
      <w:r w:rsidRPr="00A422DD">
        <w:rPr>
          <w:rFonts w:ascii="Arial" w:hAnsi="Arial" w:cs="Arial"/>
          <w:i/>
          <w:iCs/>
          <w:sz w:val="22"/>
          <w:szCs w:val="22"/>
        </w:rPr>
        <w:t>:...............................................</w:t>
      </w:r>
    </w:p>
    <w:p w:rsidR="002C5809" w:rsidRPr="00A422DD" w:rsidRDefault="002C5809" w:rsidP="002C5809">
      <w:pPr>
        <w:rPr>
          <w:rFonts w:ascii="Arial" w:hAnsi="Arial" w:cs="Arial"/>
          <w:i/>
          <w:iCs/>
          <w:sz w:val="22"/>
          <w:szCs w:val="22"/>
        </w:rPr>
      </w:pPr>
      <w:r w:rsidRPr="00A422DD">
        <w:rPr>
          <w:rFonts w:ascii="Arial" w:hAnsi="Arial" w:cs="Arial"/>
          <w:i/>
          <w:iCs/>
          <w:sz w:val="22"/>
          <w:szCs w:val="22"/>
        </w:rPr>
        <w:t>Понуда изабраног понуђача бр. ______ од...............................</w:t>
      </w:r>
    </w:p>
    <w:p w:rsidR="002C5809" w:rsidRPr="00A422DD" w:rsidRDefault="002C5809" w:rsidP="002C5809">
      <w:pPr>
        <w:tabs>
          <w:tab w:val="left" w:pos="1418"/>
        </w:tabs>
        <w:autoSpaceDE w:val="0"/>
        <w:autoSpaceDN w:val="0"/>
        <w:adjustRightInd w:val="0"/>
        <w:jc w:val="both"/>
        <w:rPr>
          <w:rFonts w:ascii="Arial" w:hAnsi="Arial" w:cs="Arial"/>
          <w:b/>
          <w:sz w:val="22"/>
          <w:szCs w:val="22"/>
        </w:rPr>
      </w:pPr>
    </w:p>
    <w:p w:rsidR="002C5809" w:rsidRPr="00A422DD" w:rsidRDefault="002C5809" w:rsidP="002C5809">
      <w:pPr>
        <w:tabs>
          <w:tab w:val="left" w:pos="1418"/>
        </w:tabs>
        <w:rPr>
          <w:rFonts w:ascii="Arial" w:hAnsi="Arial" w:cs="Arial"/>
          <w:b/>
          <w:sz w:val="22"/>
          <w:szCs w:val="22"/>
          <w:lang w:val="sr-Cyrl-CS"/>
        </w:rPr>
      </w:pPr>
      <w:r w:rsidRPr="00A422DD">
        <w:rPr>
          <w:rFonts w:ascii="Arial" w:hAnsi="Arial" w:cs="Arial"/>
          <w:b/>
          <w:sz w:val="22"/>
          <w:szCs w:val="22"/>
          <w:lang w:val="sr-Cyrl-CS"/>
        </w:rPr>
        <w:t>УГОВОРНЕ СТРАНЕ КОНСТАТУЈУ:</w:t>
      </w:r>
    </w:p>
    <w:p w:rsidR="002C5809" w:rsidRPr="00A422DD" w:rsidRDefault="002C5809" w:rsidP="002C5809">
      <w:pPr>
        <w:tabs>
          <w:tab w:val="left" w:pos="1418"/>
        </w:tabs>
        <w:rPr>
          <w:rFonts w:ascii="Arial" w:hAnsi="Arial" w:cs="Arial"/>
          <w:b/>
          <w:sz w:val="22"/>
          <w:szCs w:val="22"/>
          <w:lang w:val="sr-Cyrl-CS"/>
        </w:rPr>
      </w:pPr>
    </w:p>
    <w:p w:rsidR="002C5809" w:rsidRPr="00A422DD" w:rsidRDefault="002C5809" w:rsidP="002C5809">
      <w:pPr>
        <w:jc w:val="both"/>
        <w:rPr>
          <w:rFonts w:ascii="Arial" w:hAnsi="Arial" w:cs="Arial"/>
          <w:b/>
          <w:sz w:val="22"/>
          <w:szCs w:val="22"/>
        </w:rPr>
      </w:pPr>
      <w:r w:rsidRPr="00A422DD">
        <w:rPr>
          <w:rFonts w:ascii="Arial" w:hAnsi="Arial" w:cs="Arial"/>
          <w:sz w:val="22"/>
          <w:szCs w:val="22"/>
          <w:lang w:val="sr-Cyrl-CS"/>
        </w:rPr>
        <w:tab/>
        <w:t xml:space="preserve">- да је Наручилац, на основу Закона о јавним набавкама ("Службени гласник РС", бр. 124/2012, у даљем тексту: Закон) спровео отворени поступак јавне набавке </w:t>
      </w:r>
      <w:r w:rsidRPr="00A422DD">
        <w:rPr>
          <w:rFonts w:ascii="Arial" w:hAnsi="Arial" w:cs="Arial"/>
          <w:b/>
          <w:bCs/>
          <w:sz w:val="22"/>
          <w:szCs w:val="22"/>
        </w:rPr>
        <w:t>УСЛУГЕ ТЕХНИЧКОГ ОДРЖАВАЊА,</w:t>
      </w:r>
      <w:r w:rsidRPr="00A422DD">
        <w:rPr>
          <w:rFonts w:ascii="Arial" w:hAnsi="Arial" w:cs="Arial"/>
          <w:sz w:val="22"/>
          <w:szCs w:val="22"/>
        </w:rPr>
        <w:t xml:space="preserve"> </w:t>
      </w:r>
      <w:r w:rsidRPr="00A422DD">
        <w:rPr>
          <w:rFonts w:ascii="Arial" w:hAnsi="Arial" w:cs="Arial"/>
          <w:b/>
          <w:sz w:val="22"/>
          <w:szCs w:val="22"/>
        </w:rPr>
        <w:t>ВНУ 20-II-9/15</w:t>
      </w:r>
      <w:r w:rsidRPr="00A422DD">
        <w:rPr>
          <w:rFonts w:ascii="Arial" w:hAnsi="Arial" w:cs="Arial"/>
          <w:b/>
          <w:bCs/>
          <w:sz w:val="22"/>
          <w:szCs w:val="22"/>
        </w:rPr>
        <w:t>, обликован по партијама</w:t>
      </w:r>
      <w:r w:rsidRPr="00A422DD">
        <w:rPr>
          <w:rFonts w:ascii="Arial" w:hAnsi="Arial" w:cs="Arial"/>
          <w:sz w:val="22"/>
          <w:szCs w:val="22"/>
          <w:lang w:val="sr-Cyrl-CS"/>
        </w:rPr>
        <w:t>, на основу позива за подношење понуда објављеног на Порталу јавних набавки и интернет страници Наручиоца;</w:t>
      </w:r>
    </w:p>
    <w:p w:rsidR="002C5809" w:rsidRPr="00A422DD" w:rsidRDefault="002C5809" w:rsidP="002C5809">
      <w:pPr>
        <w:ind w:left="-284"/>
        <w:jc w:val="both"/>
        <w:rPr>
          <w:rFonts w:ascii="Arial" w:hAnsi="Arial" w:cs="Arial"/>
          <w:sz w:val="22"/>
          <w:szCs w:val="22"/>
          <w:lang w:val="sr-Cyrl-CS"/>
        </w:rPr>
      </w:pPr>
      <w:r w:rsidRPr="00A422DD">
        <w:rPr>
          <w:rFonts w:ascii="Arial" w:hAnsi="Arial" w:cs="Arial"/>
          <w:sz w:val="22"/>
          <w:szCs w:val="22"/>
          <w:lang w:val="sr-Cyrl-CS"/>
        </w:rPr>
        <w:tab/>
        <w:t>- да је Пружалац услуге доставио (заједничку/са подизвођачем) понуду број</w:t>
      </w:r>
      <w:r w:rsidRPr="00A422DD">
        <w:rPr>
          <w:rFonts w:ascii="Arial" w:hAnsi="Arial" w:cs="Arial"/>
          <w:b/>
          <w:sz w:val="22"/>
          <w:szCs w:val="22"/>
          <w:u w:val="single"/>
          <w:lang w:val="sr-Cyrl-CS"/>
        </w:rPr>
        <w:t xml:space="preserve">___________ </w:t>
      </w:r>
      <w:r w:rsidRPr="00A422DD">
        <w:rPr>
          <w:rFonts w:ascii="Arial" w:hAnsi="Arial" w:cs="Arial"/>
          <w:sz w:val="22"/>
          <w:szCs w:val="22"/>
          <w:lang w:val="sr-Cyrl-CS"/>
        </w:rPr>
        <w:t xml:space="preserve">(у даљем тексту: Понуда), за партију 3 - </w:t>
      </w:r>
      <w:r w:rsidRPr="00A422DD">
        <w:rPr>
          <w:rFonts w:ascii="Arial" w:hAnsi="Arial" w:cs="Arial"/>
          <w:sz w:val="22"/>
          <w:szCs w:val="22"/>
        </w:rPr>
        <w:t>Одржавање дигестора, вентилатора и цевовода,</w:t>
      </w:r>
      <w:r w:rsidRPr="00A422DD">
        <w:rPr>
          <w:rFonts w:ascii="Arial" w:hAnsi="Arial" w:cs="Arial"/>
          <w:sz w:val="22"/>
          <w:szCs w:val="22"/>
          <w:lang w:val="sr-Cyrl-CS"/>
        </w:rPr>
        <w:t xml:space="preserve"> која се налази у прилогу Уговора и саставни је део Уговора</w:t>
      </w:r>
    </w:p>
    <w:p w:rsidR="002C5809" w:rsidRPr="00A422DD" w:rsidRDefault="002C5809" w:rsidP="002C5809">
      <w:pPr>
        <w:tabs>
          <w:tab w:val="left" w:pos="709"/>
        </w:tabs>
        <w:jc w:val="both"/>
        <w:rPr>
          <w:rFonts w:ascii="Arial" w:hAnsi="Arial" w:cs="Arial"/>
          <w:kern w:val="2"/>
          <w:sz w:val="22"/>
          <w:szCs w:val="22"/>
          <w:lang w:val="sr-Cyrl-CS"/>
        </w:rPr>
      </w:pPr>
      <w:r w:rsidRPr="00A422DD">
        <w:rPr>
          <w:rFonts w:ascii="Arial" w:hAnsi="Arial" w:cs="Arial"/>
          <w:sz w:val="22"/>
          <w:szCs w:val="22"/>
          <w:lang w:val="sr-Cyrl-CS"/>
        </w:rPr>
        <w:t xml:space="preserve">            - да ће Пружалац услуге извршење уговорених обавеза по овом Уговору делимично поверити Подизвођачу_____________ ул _____________________ из _________________. у делу:_______________________________.</w:t>
      </w:r>
    </w:p>
    <w:p w:rsidR="002C5809" w:rsidRPr="00A422DD" w:rsidRDefault="002C5809" w:rsidP="002C5809">
      <w:pPr>
        <w:tabs>
          <w:tab w:val="left" w:pos="1418"/>
        </w:tabs>
        <w:jc w:val="both"/>
        <w:rPr>
          <w:rFonts w:ascii="Arial" w:hAnsi="Arial" w:cs="Arial"/>
          <w:b/>
          <w:sz w:val="22"/>
          <w:szCs w:val="22"/>
          <w:lang w:val="sr-Cyrl-CS"/>
        </w:rPr>
      </w:pPr>
    </w:p>
    <w:p w:rsidR="002C5809" w:rsidRPr="00A422DD" w:rsidRDefault="002C5809" w:rsidP="002C5809">
      <w:pPr>
        <w:tabs>
          <w:tab w:val="left" w:pos="1418"/>
        </w:tabs>
        <w:ind w:firstLine="1440"/>
        <w:jc w:val="both"/>
        <w:rPr>
          <w:rFonts w:ascii="Arial" w:hAnsi="Arial" w:cs="Arial"/>
          <w:b/>
          <w:sz w:val="22"/>
          <w:szCs w:val="22"/>
          <w:u w:val="single"/>
          <w:lang w:val="sr-Cyrl-CS"/>
        </w:rPr>
      </w:pPr>
      <w:r w:rsidRPr="00A422DD">
        <w:rPr>
          <w:rFonts w:ascii="Arial" w:hAnsi="Arial" w:cs="Arial"/>
          <w:color w:val="auto"/>
          <w:sz w:val="22"/>
          <w:szCs w:val="22"/>
        </w:rPr>
        <w:t xml:space="preserve">                                             </w:t>
      </w:r>
      <w:r w:rsidRPr="00A422DD">
        <w:rPr>
          <w:rFonts w:ascii="Arial" w:hAnsi="Arial" w:cs="Arial"/>
          <w:b/>
          <w:color w:val="auto"/>
          <w:sz w:val="22"/>
          <w:szCs w:val="22"/>
        </w:rPr>
        <w:t>Члан  1.</w:t>
      </w:r>
    </w:p>
    <w:p w:rsidR="002C5809" w:rsidRPr="00A422DD" w:rsidRDefault="002C5809" w:rsidP="002C5809">
      <w:pPr>
        <w:tabs>
          <w:tab w:val="left" w:pos="1418"/>
        </w:tabs>
        <w:jc w:val="both"/>
        <w:rPr>
          <w:rFonts w:ascii="Arial" w:hAnsi="Arial" w:cs="Arial"/>
          <w:sz w:val="22"/>
          <w:szCs w:val="22"/>
        </w:rPr>
      </w:pPr>
      <w:r w:rsidRPr="00A422DD">
        <w:rPr>
          <w:rFonts w:ascii="Arial" w:hAnsi="Arial" w:cs="Arial"/>
          <w:sz w:val="22"/>
          <w:szCs w:val="22"/>
          <w:lang w:val="sr-Cyrl-CS"/>
        </w:rPr>
        <w:t xml:space="preserve">           Предмет Уговора је </w:t>
      </w:r>
      <w:r w:rsidRPr="00A422DD">
        <w:rPr>
          <w:rFonts w:ascii="Arial" w:hAnsi="Arial" w:cs="Arial"/>
          <w:sz w:val="22"/>
          <w:szCs w:val="22"/>
        </w:rPr>
        <w:t>одржавање  дигестора, вентилатора и цевовода</w:t>
      </w:r>
      <w:r w:rsidRPr="00A422DD">
        <w:rPr>
          <w:rFonts w:ascii="Arial" w:hAnsi="Arial" w:cs="Arial"/>
          <w:sz w:val="22"/>
          <w:szCs w:val="22"/>
          <w:lang w:val="sr-Cyrl-CS"/>
        </w:rPr>
        <w:t xml:space="preserve"> у Градском заводу за јавно здравље, Београд </w:t>
      </w:r>
      <w:r w:rsidRPr="00A422DD">
        <w:rPr>
          <w:rFonts w:ascii="Arial" w:hAnsi="Arial" w:cs="Arial"/>
          <w:sz w:val="22"/>
          <w:szCs w:val="22"/>
          <w:lang w:eastAsia="sr-Latn-CS"/>
        </w:rPr>
        <w:t>(у даљем тексту: услуга),</w:t>
      </w:r>
      <w:r w:rsidRPr="00A422DD">
        <w:rPr>
          <w:rFonts w:ascii="Arial" w:hAnsi="Arial" w:cs="Arial"/>
          <w:sz w:val="22"/>
          <w:szCs w:val="22"/>
          <w:lang w:val="sr-Cyrl-CS"/>
        </w:rPr>
        <w:t xml:space="preserve"> </w:t>
      </w:r>
      <w:r w:rsidRPr="00A422DD">
        <w:rPr>
          <w:rFonts w:ascii="Arial" w:hAnsi="Arial" w:cs="Arial"/>
          <w:sz w:val="22"/>
          <w:szCs w:val="22"/>
          <w:lang w:eastAsia="sr-Latn-CS"/>
        </w:rPr>
        <w:t xml:space="preserve">а </w:t>
      </w:r>
      <w:r w:rsidRPr="00A422DD">
        <w:rPr>
          <w:rFonts w:ascii="Arial" w:hAnsi="Arial" w:cs="Arial"/>
          <w:sz w:val="22"/>
          <w:szCs w:val="22"/>
        </w:rPr>
        <w:t>у свему у складу са техничком спецификацијом из Конкурсне документације и понудом Пружаоца услуге које чине саставни део Уговора.</w:t>
      </w:r>
    </w:p>
    <w:p w:rsidR="002C5809" w:rsidRPr="00A422DD" w:rsidRDefault="002C5809" w:rsidP="002C5809">
      <w:pPr>
        <w:tabs>
          <w:tab w:val="left" w:pos="1418"/>
        </w:tabs>
        <w:jc w:val="both"/>
        <w:rPr>
          <w:rFonts w:ascii="Arial" w:hAnsi="Arial" w:cs="Arial"/>
          <w:sz w:val="22"/>
          <w:szCs w:val="22"/>
          <w:lang w:eastAsia="sr-Latn-CS"/>
        </w:rPr>
      </w:pPr>
      <w:r w:rsidRPr="00A422DD">
        <w:rPr>
          <w:rFonts w:ascii="Arial" w:eastAsiaTheme="minorHAnsi" w:hAnsi="Arial" w:cs="Arial"/>
          <w:kern w:val="0"/>
          <w:sz w:val="22"/>
          <w:szCs w:val="22"/>
          <w:lang w:eastAsia="en-US"/>
        </w:rPr>
        <w:t xml:space="preserve">      </w:t>
      </w:r>
      <w:r w:rsidRPr="00A422DD">
        <w:rPr>
          <w:rFonts w:ascii="Arial" w:hAnsi="Arial" w:cs="Arial"/>
          <w:sz w:val="22"/>
          <w:szCs w:val="22"/>
          <w:lang w:val="sr-Cyrl-CS"/>
        </w:rPr>
        <w:t xml:space="preserve">       Предметна услуга подразумева услугу, замене, односно уградње резервних делова истих по потреби, све у објектима Корисника услуге, а у свему по техничкој спецификацији </w:t>
      </w:r>
      <w:r w:rsidRPr="00A422DD">
        <w:rPr>
          <w:rFonts w:ascii="Arial" w:hAnsi="Arial" w:cs="Arial"/>
          <w:sz w:val="22"/>
          <w:szCs w:val="22"/>
        </w:rPr>
        <w:t>и понудом Пружаоца услуге</w:t>
      </w:r>
    </w:p>
    <w:p w:rsidR="002C5809" w:rsidRPr="00A422DD" w:rsidRDefault="002C5809" w:rsidP="002C5809">
      <w:pPr>
        <w:tabs>
          <w:tab w:val="left" w:pos="1418"/>
        </w:tabs>
        <w:jc w:val="center"/>
        <w:rPr>
          <w:rFonts w:ascii="Arial" w:hAnsi="Arial" w:cs="Arial"/>
          <w:b/>
          <w:sz w:val="22"/>
          <w:szCs w:val="22"/>
          <w:u w:val="single"/>
          <w:lang w:val="sr-Cyrl-CS"/>
        </w:rPr>
      </w:pPr>
    </w:p>
    <w:p w:rsidR="002C5809" w:rsidRPr="00A422DD" w:rsidRDefault="002C5809" w:rsidP="002C5809">
      <w:pPr>
        <w:autoSpaceDE w:val="0"/>
        <w:autoSpaceDN w:val="0"/>
        <w:adjustRightInd w:val="0"/>
        <w:jc w:val="center"/>
        <w:rPr>
          <w:rFonts w:ascii="Arial" w:hAnsi="Arial" w:cs="Arial"/>
          <w:b/>
          <w:sz w:val="22"/>
          <w:szCs w:val="22"/>
          <w:lang w:eastAsia="sr-Latn-CS"/>
        </w:rPr>
      </w:pPr>
      <w:r w:rsidRPr="00A422DD">
        <w:rPr>
          <w:rFonts w:ascii="Arial" w:hAnsi="Arial" w:cs="Arial"/>
          <w:b/>
          <w:sz w:val="22"/>
          <w:szCs w:val="22"/>
          <w:lang w:eastAsia="sr-Latn-CS"/>
        </w:rPr>
        <w:t>Члан 2.</w:t>
      </w:r>
    </w:p>
    <w:p w:rsidR="002C5809" w:rsidRPr="00A422DD" w:rsidRDefault="002C5809" w:rsidP="002C5809">
      <w:pPr>
        <w:suppressAutoHyphens w:val="0"/>
        <w:autoSpaceDE w:val="0"/>
        <w:autoSpaceDN w:val="0"/>
        <w:adjustRightInd w:val="0"/>
        <w:spacing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Уговор се закључује на износ од 900.000,00 динара без ПДВ-а, а по јединичним ценама из Понуде. </w:t>
      </w:r>
    </w:p>
    <w:p w:rsidR="002C5809" w:rsidRPr="00A422DD" w:rsidRDefault="002C5809" w:rsidP="002C5809">
      <w:pPr>
        <w:suppressAutoHyphens w:val="0"/>
        <w:autoSpaceDE w:val="0"/>
        <w:autoSpaceDN w:val="0"/>
        <w:adjustRightInd w:val="0"/>
        <w:spacing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Цена је фиксна и не може се мењати.</w:t>
      </w:r>
    </w:p>
    <w:p w:rsidR="002C5809" w:rsidRDefault="002C5809" w:rsidP="002C5809">
      <w:pPr>
        <w:tabs>
          <w:tab w:val="left" w:pos="1418"/>
        </w:tabs>
        <w:rPr>
          <w:rFonts w:ascii="Arial" w:hAnsi="Arial" w:cs="Arial"/>
          <w:sz w:val="22"/>
          <w:szCs w:val="22"/>
        </w:rPr>
      </w:pPr>
      <w:r w:rsidRPr="00A422DD">
        <w:rPr>
          <w:rFonts w:ascii="Arial" w:hAnsi="Arial" w:cs="Arial"/>
          <w:sz w:val="22"/>
          <w:szCs w:val="22"/>
          <w:lang w:val="sr-Cyrl-CS"/>
        </w:rPr>
        <w:t xml:space="preserve">                   </w:t>
      </w:r>
    </w:p>
    <w:p w:rsidR="00E23770" w:rsidRPr="00E23770" w:rsidRDefault="00E23770" w:rsidP="002C5809">
      <w:pPr>
        <w:tabs>
          <w:tab w:val="left" w:pos="1418"/>
        </w:tabs>
        <w:rPr>
          <w:rFonts w:ascii="Arial" w:hAnsi="Arial" w:cs="Arial"/>
          <w:sz w:val="22"/>
          <w:szCs w:val="22"/>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lastRenderedPageBreak/>
        <w:t>Члан 3.</w:t>
      </w:r>
    </w:p>
    <w:p w:rsidR="002C5809" w:rsidRPr="00A422DD" w:rsidRDefault="002C5809" w:rsidP="002C5809">
      <w:pPr>
        <w:tabs>
          <w:tab w:val="left" w:pos="1418"/>
        </w:tabs>
        <w:spacing w:line="240" w:lineRule="auto"/>
        <w:jc w:val="both"/>
        <w:rPr>
          <w:rFonts w:ascii="Arial" w:eastAsiaTheme="minorHAnsi" w:hAnsi="Arial" w:cs="Arial"/>
          <w:kern w:val="0"/>
          <w:sz w:val="22"/>
          <w:szCs w:val="22"/>
          <w:lang w:eastAsia="en-US"/>
        </w:rPr>
      </w:pPr>
      <w:r w:rsidRPr="00A422DD">
        <w:rPr>
          <w:rFonts w:ascii="Arial" w:hAnsi="Arial" w:cs="Arial"/>
          <w:sz w:val="22"/>
          <w:szCs w:val="22"/>
          <w:lang w:eastAsia="sr-Latn-CS"/>
        </w:rPr>
        <w:t xml:space="preserve">                       Услуге замене резервних делова вршиће се сукцесивно по потреби, </w:t>
      </w:r>
      <w:r w:rsidRPr="00A422DD">
        <w:rPr>
          <w:rFonts w:ascii="Arial" w:eastAsiaTheme="minorHAnsi" w:hAnsi="Arial" w:cs="Arial"/>
          <w:color w:val="auto"/>
          <w:kern w:val="0"/>
          <w:sz w:val="22"/>
          <w:szCs w:val="22"/>
          <w:lang w:eastAsia="en-US"/>
        </w:rPr>
        <w:t>сваког радног дана и викендом</w:t>
      </w:r>
      <w:r w:rsidRPr="00A422DD">
        <w:rPr>
          <w:rFonts w:ascii="Arial" w:hAnsi="Arial" w:cs="Arial"/>
          <w:sz w:val="22"/>
          <w:szCs w:val="22"/>
          <w:lang w:eastAsia="sr-Latn-CS"/>
        </w:rPr>
        <w:t xml:space="preserve">. </w:t>
      </w:r>
      <w:r w:rsidRPr="00A422DD">
        <w:rPr>
          <w:rFonts w:ascii="Arial" w:eastAsiaTheme="minorHAnsi" w:hAnsi="Arial" w:cs="Arial"/>
          <w:bCs/>
          <w:color w:val="auto"/>
          <w:kern w:val="0"/>
          <w:sz w:val="22"/>
          <w:szCs w:val="22"/>
          <w:lang w:eastAsia="en-US"/>
        </w:rPr>
        <w:t xml:space="preserve">Рок одзива по пријави </w:t>
      </w:r>
      <w:r w:rsidRPr="00A422DD">
        <w:rPr>
          <w:rFonts w:ascii="Arial" w:eastAsiaTheme="minorHAnsi" w:hAnsi="Arial" w:cs="Arial"/>
          <w:bCs/>
          <w:kern w:val="0"/>
          <w:sz w:val="22"/>
          <w:szCs w:val="22"/>
          <w:lang w:eastAsia="en-US"/>
        </w:rPr>
        <w:t xml:space="preserve"> </w:t>
      </w:r>
      <w:r w:rsidRPr="00A422DD">
        <w:rPr>
          <w:rFonts w:ascii="Arial" w:eastAsiaTheme="minorHAnsi" w:hAnsi="Arial" w:cs="Arial"/>
          <w:bCs/>
          <w:color w:val="auto"/>
          <w:kern w:val="0"/>
          <w:sz w:val="22"/>
          <w:szCs w:val="22"/>
          <w:lang w:eastAsia="en-US"/>
        </w:rPr>
        <w:t>је</w:t>
      </w:r>
      <w:r w:rsidRPr="00A422DD">
        <w:rPr>
          <w:rFonts w:ascii="Arial" w:eastAsiaTheme="minorHAnsi" w:hAnsi="Arial" w:cs="Arial"/>
          <w:b/>
          <w:bCs/>
          <w:color w:val="auto"/>
          <w:kern w:val="0"/>
          <w:sz w:val="22"/>
          <w:szCs w:val="22"/>
          <w:lang w:eastAsia="en-US"/>
        </w:rPr>
        <w:t xml:space="preserve"> </w:t>
      </w:r>
      <w:r w:rsidRPr="00A422DD">
        <w:rPr>
          <w:rFonts w:ascii="Arial" w:eastAsiaTheme="minorHAnsi" w:hAnsi="Arial" w:cs="Arial"/>
          <w:color w:val="auto"/>
          <w:kern w:val="0"/>
          <w:sz w:val="22"/>
          <w:szCs w:val="22"/>
          <w:lang w:eastAsia="en-US"/>
        </w:rPr>
        <w:t>______ сата од пријаве квара (телефон, факс, e-mail).</w:t>
      </w:r>
      <w:r w:rsidRPr="00A422DD">
        <w:rPr>
          <w:rFonts w:ascii="Arial" w:eastAsiaTheme="minorHAnsi" w:hAnsi="Arial" w:cs="Arial"/>
          <w:kern w:val="0"/>
          <w:sz w:val="22"/>
          <w:szCs w:val="22"/>
          <w:lang w:eastAsia="en-US"/>
        </w:rPr>
        <w:t xml:space="preserve"> </w:t>
      </w:r>
    </w:p>
    <w:p w:rsidR="002C5809" w:rsidRPr="00A422DD" w:rsidRDefault="002C5809" w:rsidP="002C5809">
      <w:pPr>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Р</w:t>
      </w:r>
      <w:r w:rsidRPr="00A422DD">
        <w:rPr>
          <w:rFonts w:ascii="Arial" w:eastAsiaTheme="minorHAnsi" w:hAnsi="Arial" w:cs="Arial"/>
          <w:bCs/>
          <w:color w:val="auto"/>
          <w:kern w:val="0"/>
          <w:sz w:val="22"/>
          <w:szCs w:val="22"/>
          <w:lang w:eastAsia="en-US"/>
        </w:rPr>
        <w:t xml:space="preserve">ок за пружање услугеје </w:t>
      </w:r>
      <w:r w:rsidRPr="00A422DD">
        <w:rPr>
          <w:rFonts w:ascii="Arial" w:eastAsiaTheme="minorHAnsi" w:hAnsi="Arial" w:cs="Arial"/>
          <w:color w:val="auto"/>
          <w:kern w:val="0"/>
          <w:sz w:val="22"/>
          <w:szCs w:val="22"/>
          <w:lang w:eastAsia="en-US"/>
        </w:rPr>
        <w:t xml:space="preserve">______ сата од сата одзива. </w:t>
      </w:r>
      <w:r w:rsidRPr="00A422DD">
        <w:rPr>
          <w:rFonts w:ascii="Arial" w:eastAsiaTheme="minorHAnsi" w:hAnsi="Arial" w:cs="Arial"/>
          <w:kern w:val="0"/>
          <w:sz w:val="22"/>
          <w:szCs w:val="22"/>
          <w:lang w:eastAsia="en-US"/>
        </w:rPr>
        <w:t xml:space="preserve">У случају да из објективних разлога, понуђач није у могућности да изврши поправку у наведеном року, понуђач доставља Пружаоцу услуге, у писаној форми, извештај о насталом квару са захтевом за продужење рока за отклањање квара, уз образложење.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Уколико Корисник услуге прихвати достављено образложење, у писаној форми даје сагласност Пружаоцу услуге за продужење наведеног рока.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2C5809" w:rsidRPr="00A422DD" w:rsidRDefault="002C5809" w:rsidP="002C5809">
      <w:pPr>
        <w:tabs>
          <w:tab w:val="left" w:pos="1418"/>
        </w:tabs>
        <w:spacing w:line="240" w:lineRule="auto"/>
        <w:jc w:val="center"/>
        <w:rPr>
          <w:rFonts w:ascii="Arial" w:hAnsi="Arial" w:cs="Arial"/>
          <w:b/>
          <w:sz w:val="22"/>
          <w:szCs w:val="22"/>
          <w:lang w:eastAsia="sr-Latn-CS"/>
        </w:rPr>
      </w:pPr>
      <w:r w:rsidRPr="00A422DD">
        <w:rPr>
          <w:rFonts w:ascii="Arial" w:hAnsi="Arial" w:cs="Arial"/>
          <w:b/>
          <w:sz w:val="22"/>
          <w:szCs w:val="22"/>
          <w:lang w:eastAsia="sr-Latn-CS"/>
        </w:rPr>
        <w:t>Члан 4.</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color w:val="auto"/>
          <w:kern w:val="0"/>
          <w:sz w:val="22"/>
          <w:szCs w:val="22"/>
          <w:lang w:eastAsia="en-US"/>
        </w:rPr>
        <w:t xml:space="preserve">            Списак резервних делова и количина дат у Спецификацији је оквиран, а њихова набавка и замена биће вршена по потреби Корисника услуге, а највише до утрошка укупне уговорене вредности.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Ценом услуге замене резервних делова обухваћени су: цена резервног дела, цена рада извршилаца и сви остали пратећи трошкови.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случају потребе за резервним делом који није наведен у табели, цена услуге наплаћује се по цени истог која не сме бити већа од званичне велепродајне цене и понуђеној цени радног сата, а при чему укупна вредност таквих  услуга током важења уговора, не може бити већа од 10% од укупне вредности уговора.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A422DD">
        <w:rPr>
          <w:rFonts w:ascii="Arial" w:eastAsiaTheme="minorHAnsi" w:hAnsi="Arial" w:cs="Arial"/>
          <w:kern w:val="0"/>
          <w:sz w:val="22"/>
          <w:szCs w:val="22"/>
          <w:lang w:eastAsia="en-US"/>
        </w:rPr>
        <w:t xml:space="preserve">          Резервни делови морају бити оригинални и нови. </w:t>
      </w:r>
    </w:p>
    <w:p w:rsidR="002C5809" w:rsidRPr="00A422DD" w:rsidRDefault="002C5809" w:rsidP="002C5809">
      <w:pPr>
        <w:tabs>
          <w:tab w:val="left" w:pos="1418"/>
        </w:tabs>
        <w:spacing w:line="240" w:lineRule="auto"/>
        <w:rPr>
          <w:rFonts w:ascii="Arial" w:hAnsi="Arial" w:cs="Arial"/>
          <w:sz w:val="22"/>
          <w:szCs w:val="22"/>
          <w:lang w:eastAsia="sr-Latn-CS"/>
        </w:rPr>
      </w:pPr>
    </w:p>
    <w:p w:rsidR="002C5809" w:rsidRPr="00A422DD" w:rsidRDefault="002C5809" w:rsidP="002C5809">
      <w:pPr>
        <w:tabs>
          <w:tab w:val="left" w:pos="1418"/>
        </w:tabs>
        <w:spacing w:line="240" w:lineRule="auto"/>
        <w:jc w:val="center"/>
        <w:rPr>
          <w:rFonts w:ascii="Arial" w:hAnsi="Arial" w:cs="Arial"/>
          <w:b/>
          <w:sz w:val="22"/>
          <w:szCs w:val="22"/>
          <w:lang w:eastAsia="sr-Latn-CS"/>
        </w:rPr>
      </w:pPr>
      <w:r w:rsidRPr="00A422DD">
        <w:rPr>
          <w:rFonts w:ascii="Arial" w:hAnsi="Arial" w:cs="Arial"/>
          <w:b/>
          <w:sz w:val="22"/>
          <w:szCs w:val="22"/>
          <w:lang w:eastAsia="sr-Latn-CS"/>
        </w:rPr>
        <w:t>Члан 5.</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hAnsi="Arial" w:cs="Arial"/>
          <w:sz w:val="22"/>
          <w:szCs w:val="22"/>
          <w:lang w:eastAsia="sr-Latn-CS"/>
        </w:rPr>
        <w:t xml:space="preserve">                Након </w:t>
      </w:r>
      <w:r w:rsidRPr="00A422DD">
        <w:rPr>
          <w:rFonts w:ascii="Arial" w:eastAsiaTheme="minorHAnsi" w:hAnsi="Arial" w:cs="Arial"/>
          <w:color w:val="auto"/>
          <w:kern w:val="0"/>
          <w:sz w:val="22"/>
          <w:szCs w:val="22"/>
          <w:lang w:eastAsia="en-US"/>
        </w:rPr>
        <w:t xml:space="preserve">сваке пружене услуге, </w:t>
      </w:r>
      <w:r w:rsidRPr="00A422DD">
        <w:rPr>
          <w:rFonts w:ascii="Arial" w:hAnsi="Arial" w:cs="Arial"/>
          <w:sz w:val="22"/>
          <w:szCs w:val="22"/>
          <w:lang w:eastAsia="sr-Latn-CS"/>
        </w:rPr>
        <w:t xml:space="preserve">одговорно лице Корисника услуге сачињава </w:t>
      </w:r>
      <w:r w:rsidRPr="00A422DD">
        <w:rPr>
          <w:rFonts w:ascii="Arial" w:eastAsiaTheme="minorHAnsi" w:hAnsi="Arial" w:cs="Arial"/>
          <w:bCs/>
          <w:color w:val="auto"/>
          <w:kern w:val="0"/>
          <w:sz w:val="22"/>
          <w:szCs w:val="22"/>
          <w:lang w:eastAsia="en-US"/>
        </w:rPr>
        <w:t>Записник о пруженој услуз,</w:t>
      </w:r>
      <w:r w:rsidRPr="00A422DD">
        <w:rPr>
          <w:rFonts w:ascii="Arial" w:hAnsi="Arial" w:cs="Arial"/>
          <w:sz w:val="22"/>
          <w:szCs w:val="22"/>
          <w:lang w:eastAsia="sr-Latn-CS"/>
        </w:rPr>
        <w:t xml:space="preserve"> а који </w:t>
      </w:r>
      <w:r w:rsidRPr="00A422DD">
        <w:rPr>
          <w:rFonts w:ascii="Arial" w:eastAsiaTheme="minorHAnsi" w:hAnsi="Arial" w:cs="Arial"/>
          <w:kern w:val="0"/>
          <w:sz w:val="22"/>
          <w:szCs w:val="22"/>
          <w:lang w:eastAsia="en-US"/>
        </w:rPr>
        <w:t>мора да садржи опис пружене услуге, специфициране резервне делове, са назнаком њихове цене</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eastAsiaTheme="minorHAnsi" w:hAnsi="Arial" w:cs="Arial"/>
          <w:color w:val="auto"/>
          <w:kern w:val="0"/>
          <w:sz w:val="22"/>
          <w:szCs w:val="22"/>
          <w:lang w:eastAsia="en-US"/>
        </w:rPr>
        <w:t xml:space="preserve">              </w:t>
      </w:r>
      <w:r w:rsidRPr="00A422DD">
        <w:rPr>
          <w:rFonts w:ascii="Arial" w:hAnsi="Arial" w:cs="Arial"/>
          <w:sz w:val="22"/>
          <w:szCs w:val="22"/>
          <w:lang w:eastAsia="sr-Latn-CS"/>
        </w:rPr>
        <w:t>Записник се доставља заједно са сваком појединачном фактуром и представља основ за плаћање.</w:t>
      </w:r>
    </w:p>
    <w:p w:rsidR="002C5809" w:rsidRPr="00A422DD" w:rsidRDefault="002C5809" w:rsidP="002C5809">
      <w:pPr>
        <w:tabs>
          <w:tab w:val="num" w:pos="480"/>
        </w:tabs>
        <w:ind w:right="-46"/>
        <w:rPr>
          <w:rFonts w:ascii="Arial" w:hAnsi="Arial" w:cs="Arial"/>
          <w:sz w:val="22"/>
          <w:szCs w:val="22"/>
          <w:lang w:eastAsia="sr-Latn-CS"/>
        </w:rPr>
      </w:pPr>
      <w:r w:rsidRPr="00A422DD">
        <w:rPr>
          <w:rFonts w:ascii="Arial" w:hAnsi="Arial" w:cs="Arial"/>
          <w:sz w:val="22"/>
          <w:szCs w:val="22"/>
          <w:lang w:eastAsia="sr-Latn-CS"/>
        </w:rPr>
        <w:t xml:space="preserve">              Место извршења услуге је у Београду, Булевар деспота Стефана 54/54а.</w:t>
      </w:r>
    </w:p>
    <w:p w:rsidR="002C5809" w:rsidRPr="00A422DD" w:rsidRDefault="002C5809" w:rsidP="002C5809">
      <w:pPr>
        <w:tabs>
          <w:tab w:val="num" w:pos="480"/>
        </w:tabs>
        <w:ind w:right="-46"/>
        <w:rPr>
          <w:rFonts w:ascii="Arial" w:hAnsi="Arial" w:cs="Arial"/>
          <w:b/>
          <w:sz w:val="22"/>
          <w:szCs w:val="22"/>
          <w:lang w:val="sr-Cyrl-CS"/>
        </w:rPr>
      </w:pPr>
    </w:p>
    <w:p w:rsidR="002C5809" w:rsidRPr="00A422DD" w:rsidRDefault="002C5809" w:rsidP="002C5809">
      <w:pPr>
        <w:tabs>
          <w:tab w:val="left" w:pos="1418"/>
        </w:tabs>
        <w:rPr>
          <w:rFonts w:ascii="Arial" w:hAnsi="Arial" w:cs="Arial"/>
          <w:b/>
          <w:sz w:val="22"/>
          <w:szCs w:val="22"/>
          <w:lang w:val="sr-Cyrl-CS"/>
        </w:rPr>
      </w:pPr>
      <w:r w:rsidRPr="00A422DD">
        <w:rPr>
          <w:rFonts w:ascii="Arial" w:hAnsi="Arial" w:cs="Arial"/>
          <w:b/>
          <w:sz w:val="22"/>
          <w:szCs w:val="22"/>
          <w:lang w:val="sr-Cyrl-CS"/>
        </w:rPr>
        <w:t xml:space="preserve">                                                     </w:t>
      </w:r>
    </w:p>
    <w:p w:rsidR="002C5809" w:rsidRPr="00A422DD" w:rsidRDefault="002C5809" w:rsidP="002C5809">
      <w:pPr>
        <w:tabs>
          <w:tab w:val="left" w:pos="1418"/>
        </w:tabs>
        <w:autoSpaceDE w:val="0"/>
        <w:autoSpaceDN w:val="0"/>
        <w:adjustRightInd w:val="0"/>
        <w:spacing w:line="240" w:lineRule="auto"/>
        <w:jc w:val="center"/>
        <w:rPr>
          <w:rFonts w:ascii="Arial" w:hAnsi="Arial" w:cs="Arial"/>
          <w:b/>
          <w:sz w:val="22"/>
          <w:szCs w:val="22"/>
          <w:lang w:val="sr-Cyrl-CS"/>
        </w:rPr>
      </w:pPr>
      <w:r w:rsidRPr="00A422DD">
        <w:rPr>
          <w:rFonts w:ascii="Arial" w:hAnsi="Arial" w:cs="Arial"/>
          <w:b/>
          <w:sz w:val="22"/>
          <w:szCs w:val="22"/>
          <w:lang w:val="sr-Cyrl-CS"/>
        </w:rPr>
        <w:t>Члан 6.</w:t>
      </w:r>
    </w:p>
    <w:p w:rsidR="002C5809" w:rsidRPr="00A422DD" w:rsidRDefault="002C5809" w:rsidP="002C5809">
      <w:pPr>
        <w:pStyle w:val="Default"/>
        <w:jc w:val="both"/>
        <w:rPr>
          <w:rFonts w:ascii="Arial" w:eastAsiaTheme="minorHAnsi" w:hAnsi="Arial" w:cs="Arial"/>
          <w:sz w:val="22"/>
          <w:szCs w:val="22"/>
        </w:rPr>
      </w:pPr>
      <w:r w:rsidRPr="00A422DD">
        <w:rPr>
          <w:rFonts w:ascii="Arial" w:hAnsi="Arial" w:cs="Arial"/>
          <w:iCs/>
          <w:sz w:val="22"/>
          <w:szCs w:val="22"/>
          <w:lang w:val="sr-Cyrl-CS"/>
        </w:rPr>
        <w:tab/>
      </w:r>
      <w:r w:rsidRPr="00A422DD">
        <w:rPr>
          <w:rFonts w:ascii="Arial" w:eastAsiaTheme="minorHAnsi" w:hAnsi="Arial" w:cs="Arial"/>
          <w:sz w:val="22"/>
          <w:szCs w:val="22"/>
        </w:rPr>
        <w:t xml:space="preserve">Корисник услуге се обавезује да уговорену цену из члана 2. овог уговора плаћа Пружаоцу услуге по пруженој услузи, у року од максимум 45 (четрдесетпет) дана од дана пријема рачуна и Записника о пруженој услузи, а према цени резервног дела датој у Понуди.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се обавезује да на рачуну поред осталих података обавезно мора уписати број рачуна, број Уговора, валуту плаћања, текући рачун Пружаоца услуге и Порески идентификациони број обе уговорне стране.</w:t>
      </w:r>
    </w:p>
    <w:p w:rsidR="002C5809" w:rsidRPr="00A422DD" w:rsidRDefault="002C5809" w:rsidP="002C5809">
      <w:pPr>
        <w:tabs>
          <w:tab w:val="left" w:pos="1418"/>
        </w:tabs>
        <w:spacing w:line="240" w:lineRule="auto"/>
        <w:jc w:val="both"/>
        <w:rPr>
          <w:rFonts w:ascii="Arial" w:hAnsi="Arial" w:cs="Arial"/>
          <w:b/>
          <w:sz w:val="22"/>
          <w:szCs w:val="22"/>
        </w:rPr>
      </w:pPr>
    </w:p>
    <w:p w:rsidR="002C5809" w:rsidRPr="00A422DD" w:rsidRDefault="002C5809" w:rsidP="002C5809">
      <w:pPr>
        <w:tabs>
          <w:tab w:val="left" w:pos="1418"/>
        </w:tabs>
        <w:spacing w:line="240" w:lineRule="auto"/>
        <w:jc w:val="both"/>
        <w:rPr>
          <w:rFonts w:ascii="Arial" w:hAnsi="Arial" w:cs="Arial"/>
          <w:b/>
          <w:sz w:val="22"/>
          <w:szCs w:val="22"/>
        </w:rPr>
      </w:pPr>
    </w:p>
    <w:p w:rsidR="002C5809" w:rsidRPr="00A422DD" w:rsidRDefault="002C5809" w:rsidP="002C5809">
      <w:pPr>
        <w:tabs>
          <w:tab w:val="left" w:pos="1418"/>
        </w:tabs>
        <w:autoSpaceDE w:val="0"/>
        <w:autoSpaceDN w:val="0"/>
        <w:adjustRightInd w:val="0"/>
        <w:jc w:val="center"/>
        <w:rPr>
          <w:rFonts w:ascii="Arial" w:hAnsi="Arial" w:cs="Arial"/>
          <w:b/>
          <w:sz w:val="22"/>
          <w:szCs w:val="22"/>
          <w:lang w:val="sr-Cyrl-CS"/>
        </w:rPr>
      </w:pPr>
      <w:r w:rsidRPr="00A422DD">
        <w:rPr>
          <w:rFonts w:ascii="Arial" w:hAnsi="Arial" w:cs="Arial"/>
          <w:b/>
          <w:sz w:val="22"/>
          <w:szCs w:val="22"/>
          <w:lang w:val="sr-Cyrl-CS"/>
        </w:rPr>
        <w:t>Члан 9.</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 xml:space="preserve">           Пружалац услуге је дужан да у тренутку закључења уговора преда Кориснику услуге:</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t xml:space="preserve">- </w:t>
      </w:r>
      <w:r w:rsidRPr="00A422DD">
        <w:rPr>
          <w:rFonts w:ascii="Arial" w:hAnsi="Arial" w:cs="Arial"/>
          <w:bCs/>
          <w:sz w:val="22"/>
          <w:szCs w:val="22"/>
        </w:rPr>
        <w:t>оригинал сопствену бланко м</w:t>
      </w:r>
      <w:r w:rsidRPr="00A422DD">
        <w:rPr>
          <w:rFonts w:ascii="Arial" w:hAnsi="Arial" w:cs="Arial"/>
          <w:sz w:val="22"/>
          <w:szCs w:val="22"/>
          <w:lang w:val="sr-Cyrl-CS"/>
        </w:rPr>
        <w:t>еницу за добро извршење посла са назначеним номиналним износом од 10% од вредности уговора без ПДВ-а,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 43/2004, 62/2006 и 31/2011) и Одлуком НБС о ближим условима, садржини и начину вођења Регистра меница и овлашћења („Службени гласник РС“ бр. 56/2011), са роком важења који је 30 дана дужи  од истека рока важности уговора.</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lastRenderedPageBreak/>
        <w:tab/>
      </w:r>
      <w:r w:rsidRPr="00A422DD">
        <w:rPr>
          <w:rFonts w:ascii="Arial" w:hAnsi="Arial" w:cs="Arial"/>
          <w:sz w:val="22"/>
          <w:szCs w:val="22"/>
          <w:lang w:val="sr-Cyrl-CS"/>
        </w:rPr>
        <w:tab/>
        <w:t>- Менично овлашћење да се меницa у износу од 10% од вредности уговора без ПДВ-а, без сагласности Пружаоца услуге може поднети на наплату у случају неизвршења обавеза из закљученог уговора;</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r>
      <w:r w:rsidRPr="00A422DD">
        <w:rPr>
          <w:rFonts w:ascii="Arial" w:hAnsi="Arial" w:cs="Arial"/>
          <w:sz w:val="22"/>
          <w:szCs w:val="22"/>
          <w:lang w:val="sr-Cyrl-CS"/>
        </w:rPr>
        <w:tab/>
        <w:t xml:space="preserve">- Потврду о регистрацији менице, </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r>
      <w:r w:rsidRPr="00A422DD">
        <w:rPr>
          <w:rFonts w:ascii="Arial" w:hAnsi="Arial" w:cs="Arial"/>
          <w:sz w:val="22"/>
          <w:szCs w:val="22"/>
          <w:lang w:val="sr-Cyrl-CS"/>
        </w:rPr>
        <w:tab/>
        <w:t>- копију картона депонованих потписа код банке на којим се јасно виде депоновани потпис и печат овлашћеног лица Пружаоца услуге, оверен печатом банке са датумом овере (овера не старија од 30 дана, од дана закључења уговора).</w:t>
      </w:r>
    </w:p>
    <w:p w:rsidR="002C5809" w:rsidRPr="00A422DD" w:rsidRDefault="002C5809" w:rsidP="002C5809">
      <w:pPr>
        <w:tabs>
          <w:tab w:val="left" w:pos="720"/>
          <w:tab w:val="left" w:pos="1418"/>
        </w:tabs>
        <w:autoSpaceDE w:val="0"/>
        <w:autoSpaceDN w:val="0"/>
        <w:adjustRightInd w:val="0"/>
        <w:ind w:firstLine="1440"/>
        <w:jc w:val="both"/>
        <w:rPr>
          <w:rFonts w:ascii="Arial" w:hAnsi="Arial" w:cs="Arial"/>
          <w:sz w:val="22"/>
          <w:szCs w:val="22"/>
          <w:lang w:val="sr-Cyrl-CS"/>
        </w:rPr>
      </w:pPr>
      <w:r w:rsidRPr="00A422DD">
        <w:rPr>
          <w:rFonts w:ascii="Arial" w:hAnsi="Arial" w:cs="Arial"/>
          <w:sz w:val="22"/>
          <w:szCs w:val="22"/>
          <w:lang w:val="sr-Cyrl-CS"/>
        </w:rPr>
        <w:t xml:space="preserve">Потпис овлашћеног лица на меници и меничном овлашћењу мора бити идентичан са потписом у картону депонованих потписа. </w:t>
      </w:r>
    </w:p>
    <w:p w:rsidR="002C5809" w:rsidRPr="00A422DD" w:rsidRDefault="002C5809" w:rsidP="002C5809">
      <w:pPr>
        <w:tabs>
          <w:tab w:val="left" w:pos="720"/>
          <w:tab w:val="left" w:pos="1418"/>
        </w:tabs>
        <w:autoSpaceDE w:val="0"/>
        <w:autoSpaceDN w:val="0"/>
        <w:adjustRightInd w:val="0"/>
        <w:ind w:firstLine="1440"/>
        <w:jc w:val="both"/>
        <w:rPr>
          <w:rFonts w:ascii="Arial" w:hAnsi="Arial" w:cs="Arial"/>
          <w:sz w:val="22"/>
          <w:szCs w:val="22"/>
          <w:lang w:val="sr-Cyrl-CS"/>
        </w:rPr>
      </w:pPr>
      <w:r w:rsidRPr="00A422DD">
        <w:rPr>
          <w:rFonts w:ascii="Arial" w:hAnsi="Arial" w:cs="Arial"/>
          <w:sz w:val="22"/>
          <w:szCs w:val="22"/>
          <w:lang w:val="sr-Cyrl-CS"/>
        </w:rPr>
        <w:t xml:space="preserve">У случају промене лица овлашћеног за заступање, менично овлашћење остаје на снази. </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 xml:space="preserve">                       По завршеном послу Пружалац услуге ће предметне меницу вратити, на писани захтев Корисника услуге.</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A422DD">
        <w:rPr>
          <w:rFonts w:ascii="Arial" w:hAnsi="Arial" w:cs="Arial"/>
          <w:sz w:val="22"/>
          <w:szCs w:val="22"/>
          <w:lang w:val="ru-RU"/>
        </w:rPr>
        <w:t>пре истека важећег.</w:t>
      </w:r>
    </w:p>
    <w:p w:rsidR="002C5809" w:rsidRPr="00A422DD" w:rsidRDefault="002C5809" w:rsidP="002C5809">
      <w:pPr>
        <w:tabs>
          <w:tab w:val="left" w:pos="0"/>
          <w:tab w:val="left" w:pos="567"/>
        </w:tabs>
        <w:ind w:right="-34" w:hanging="191"/>
        <w:jc w:val="both"/>
        <w:rPr>
          <w:rFonts w:ascii="Arial" w:hAnsi="Arial" w:cs="Arial"/>
          <w:bCs/>
          <w:sz w:val="22"/>
          <w:szCs w:val="22"/>
          <w:lang w:val="sr-Cyrl-CS"/>
        </w:rPr>
      </w:pPr>
      <w:r w:rsidRPr="00A422DD">
        <w:rPr>
          <w:rFonts w:ascii="Arial" w:hAnsi="Arial" w:cs="Arial"/>
          <w:bCs/>
          <w:sz w:val="22"/>
          <w:szCs w:val="22"/>
          <w:lang w:val="ru-RU"/>
        </w:rPr>
        <w:t xml:space="preserve">                        У случају да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A422DD">
        <w:rPr>
          <w:rFonts w:ascii="Arial" w:hAnsi="Arial" w:cs="Arial"/>
          <w:bCs/>
          <w:sz w:val="22"/>
          <w:szCs w:val="22"/>
          <w:lang w:val="sr-Cyrl-CS"/>
        </w:rPr>
        <w:t xml:space="preserve"> као подизвођача, лице које није навео у понуди</w:t>
      </w:r>
      <w:r w:rsidRPr="00A422DD">
        <w:rPr>
          <w:rFonts w:ascii="Arial" w:hAnsi="Arial" w:cs="Arial"/>
          <w:bCs/>
          <w:sz w:val="22"/>
          <w:szCs w:val="22"/>
          <w:lang w:val="ru-RU"/>
        </w:rPr>
        <w:t xml:space="preserve">, </w:t>
      </w:r>
      <w:r w:rsidRPr="00A422DD">
        <w:rPr>
          <w:rFonts w:ascii="Arial" w:hAnsi="Arial" w:cs="Arial"/>
          <w:sz w:val="22"/>
          <w:szCs w:val="22"/>
          <w:lang w:val="sr-Cyrl-CS"/>
        </w:rPr>
        <w:t>Корисник услуге</w:t>
      </w:r>
      <w:r w:rsidRPr="00A422DD">
        <w:rPr>
          <w:rFonts w:ascii="Arial" w:hAnsi="Arial" w:cs="Arial"/>
          <w:bCs/>
          <w:sz w:val="22"/>
          <w:szCs w:val="22"/>
          <w:lang w:val="ru-RU"/>
        </w:rPr>
        <w:t xml:space="preserve"> ће активирати средство финансијског обезбеђења.</w:t>
      </w:r>
      <w:r w:rsidRPr="00A422DD">
        <w:rPr>
          <w:rFonts w:ascii="Arial" w:hAnsi="Arial" w:cs="Arial"/>
          <w:bCs/>
          <w:sz w:val="22"/>
          <w:szCs w:val="22"/>
          <w:lang w:val="sr-Cyrl-CS"/>
        </w:rPr>
        <w:t xml:space="preserve"> </w:t>
      </w:r>
    </w:p>
    <w:p w:rsidR="002C5809" w:rsidRPr="00A422DD" w:rsidRDefault="002C5809" w:rsidP="002C5809">
      <w:pPr>
        <w:tabs>
          <w:tab w:val="left" w:pos="0"/>
          <w:tab w:val="left" w:pos="1440"/>
        </w:tabs>
        <w:ind w:right="-34" w:hanging="191"/>
        <w:jc w:val="both"/>
        <w:rPr>
          <w:rFonts w:ascii="Arial" w:hAnsi="Arial" w:cs="Arial"/>
          <w:bCs/>
          <w:sz w:val="22"/>
          <w:szCs w:val="22"/>
          <w:lang w:val="sr-Cyrl-CS"/>
        </w:rPr>
      </w:pPr>
      <w:r w:rsidRPr="00A422DD">
        <w:rPr>
          <w:rFonts w:ascii="Arial" w:hAnsi="Arial" w:cs="Arial"/>
          <w:bCs/>
          <w:sz w:val="22"/>
          <w:szCs w:val="22"/>
          <w:lang w:val="sr-Cyrl-CS"/>
        </w:rPr>
        <w:tab/>
        <w:t xml:space="preserve">                      </w:t>
      </w:r>
      <w:r w:rsidRPr="00A422DD">
        <w:rPr>
          <w:rFonts w:ascii="Arial" w:hAnsi="Arial" w:cs="Arial"/>
          <w:sz w:val="22"/>
          <w:szCs w:val="22"/>
          <w:lang w:val="sr-Cyrl-CS"/>
        </w:rPr>
        <w:t>Корисник услуге</w:t>
      </w:r>
      <w:r w:rsidRPr="00A422DD">
        <w:rPr>
          <w:rFonts w:ascii="Arial" w:hAnsi="Arial" w:cs="Arial"/>
          <w:bCs/>
          <w:sz w:val="22"/>
          <w:szCs w:val="22"/>
          <w:lang w:val="sr-Cyrl-CS"/>
        </w:rPr>
        <w:t xml:space="preserve"> неће </w:t>
      </w:r>
      <w:r w:rsidRPr="00A422DD">
        <w:rPr>
          <w:rFonts w:ascii="Arial" w:hAnsi="Arial" w:cs="Arial"/>
          <w:bCs/>
          <w:sz w:val="22"/>
          <w:szCs w:val="22"/>
          <w:lang w:val="ru-RU"/>
        </w:rPr>
        <w:t>активирати средство финансијског обезбеђења</w:t>
      </w:r>
      <w:r w:rsidRPr="00A422DD">
        <w:rPr>
          <w:rFonts w:ascii="Arial" w:hAnsi="Arial" w:cs="Arial"/>
          <w:bCs/>
          <w:sz w:val="22"/>
          <w:szCs w:val="22"/>
          <w:lang w:val="sr-Cyrl-CS"/>
        </w:rPr>
        <w:t xml:space="preserve"> и неће раскинути уговор, уколико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sr-Cyrl-CS"/>
        </w:rPr>
        <w:t xml:space="preserve">ангажује као подизвођача лице које није навео у понуди, ако би раскидом уговора </w:t>
      </w:r>
      <w:r w:rsidRPr="00A422DD">
        <w:rPr>
          <w:rFonts w:ascii="Arial" w:hAnsi="Arial" w:cs="Arial"/>
          <w:sz w:val="22"/>
          <w:szCs w:val="22"/>
          <w:lang w:val="sr-Cyrl-CS"/>
        </w:rPr>
        <w:t>Корисник услуге</w:t>
      </w:r>
      <w:r w:rsidRPr="00A422DD">
        <w:rPr>
          <w:rFonts w:ascii="Arial" w:hAnsi="Arial" w:cs="Arial"/>
          <w:bCs/>
          <w:sz w:val="22"/>
          <w:szCs w:val="22"/>
          <w:lang w:val="sr-Cyrl-CS"/>
        </w:rPr>
        <w:t xml:space="preserve"> претрпео знатну штету.</w:t>
      </w:r>
    </w:p>
    <w:p w:rsidR="002C5809" w:rsidRPr="00A422DD" w:rsidRDefault="002C5809" w:rsidP="002C5809">
      <w:pPr>
        <w:tabs>
          <w:tab w:val="left" w:pos="0"/>
          <w:tab w:val="left" w:pos="1440"/>
        </w:tabs>
        <w:ind w:right="-34" w:hanging="191"/>
        <w:jc w:val="both"/>
        <w:rPr>
          <w:rFonts w:ascii="Arial" w:hAnsi="Arial" w:cs="Arial"/>
          <w:bCs/>
          <w:sz w:val="22"/>
          <w:szCs w:val="22"/>
          <w:lang w:val="ru-RU"/>
        </w:rPr>
      </w:pPr>
      <w:r w:rsidRPr="00A422DD">
        <w:rPr>
          <w:rFonts w:ascii="Arial" w:hAnsi="Arial" w:cs="Arial"/>
          <w:bCs/>
          <w:sz w:val="22"/>
          <w:szCs w:val="22"/>
          <w:lang w:val="sr-Cyrl-CS"/>
        </w:rPr>
        <w:t xml:space="preserve">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A422DD">
        <w:rPr>
          <w:rFonts w:ascii="Arial" w:hAnsi="Arial" w:cs="Arial"/>
          <w:sz w:val="22"/>
          <w:szCs w:val="22"/>
          <w:lang w:val="sr-Cyrl-CS"/>
        </w:rPr>
        <w:t>Корисника услуге</w:t>
      </w:r>
      <w:r w:rsidRPr="00A422DD">
        <w:rPr>
          <w:rFonts w:ascii="Arial" w:hAnsi="Arial" w:cs="Arial"/>
          <w:bCs/>
          <w:sz w:val="22"/>
          <w:szCs w:val="22"/>
          <w:lang w:val="sr-Cyrl-CS"/>
        </w:rPr>
        <w:t xml:space="preserve">. У том случају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sr-Cyrl-CS"/>
        </w:rPr>
        <w:t xml:space="preserve">неће </w:t>
      </w:r>
      <w:r w:rsidRPr="00A422DD">
        <w:rPr>
          <w:rFonts w:ascii="Arial" w:hAnsi="Arial" w:cs="Arial"/>
          <w:bCs/>
          <w:sz w:val="22"/>
          <w:szCs w:val="22"/>
          <w:lang w:val="ru-RU"/>
        </w:rPr>
        <w:t>активирати средство финансијског обезбеђења.</w:t>
      </w:r>
    </w:p>
    <w:p w:rsidR="002C5809" w:rsidRPr="00A422DD" w:rsidRDefault="002C5809" w:rsidP="002C5809">
      <w:pPr>
        <w:tabs>
          <w:tab w:val="left" w:pos="0"/>
          <w:tab w:val="left" w:pos="1418"/>
        </w:tabs>
        <w:ind w:right="-34" w:hanging="191"/>
        <w:jc w:val="both"/>
        <w:rPr>
          <w:rFonts w:ascii="Arial" w:hAnsi="Arial" w:cs="Arial"/>
          <w:sz w:val="22"/>
          <w:szCs w:val="22"/>
          <w:lang w:val="sr-Cyrl-CS"/>
        </w:rPr>
      </w:pPr>
      <w:r w:rsidRPr="00A422DD">
        <w:rPr>
          <w:rFonts w:ascii="Arial" w:hAnsi="Arial" w:cs="Arial"/>
          <w:bCs/>
          <w:color w:val="FF0000"/>
          <w:sz w:val="22"/>
          <w:szCs w:val="22"/>
          <w:lang w:val="ru-RU"/>
        </w:rPr>
        <w:tab/>
      </w:r>
      <w:r w:rsidRPr="00A422DD">
        <w:rPr>
          <w:rFonts w:ascii="Arial" w:hAnsi="Arial" w:cs="Arial"/>
          <w:sz w:val="22"/>
          <w:szCs w:val="22"/>
          <w:lang w:val="sr-Cyrl-CS"/>
        </w:rPr>
        <w:t xml:space="preserve">По извршењу уговорних обавеза Пружаоца услуге, средство финансијског обезбеђења за добро извршење  посла ће бити </w:t>
      </w:r>
      <w:r w:rsidRPr="00A422DD">
        <w:rPr>
          <w:rFonts w:ascii="Arial" w:hAnsi="Arial" w:cs="Arial"/>
          <w:bCs/>
          <w:sz w:val="22"/>
          <w:szCs w:val="22"/>
          <w:lang w:val="ru-RU"/>
        </w:rPr>
        <w:t xml:space="preserve">враћено, на захтев </w:t>
      </w:r>
      <w:r w:rsidRPr="00A422DD">
        <w:rPr>
          <w:rFonts w:ascii="Arial" w:hAnsi="Arial" w:cs="Arial"/>
          <w:sz w:val="22"/>
          <w:szCs w:val="22"/>
          <w:lang w:val="sr-Cyrl-CS"/>
        </w:rPr>
        <w:t>Пружаоца услуге.</w:t>
      </w:r>
    </w:p>
    <w:p w:rsidR="002C5809" w:rsidRPr="00A422DD" w:rsidRDefault="002C5809" w:rsidP="002C5809">
      <w:pPr>
        <w:pStyle w:val="Default"/>
        <w:jc w:val="both"/>
        <w:rPr>
          <w:rFonts w:ascii="Arial" w:eastAsiaTheme="minorHAnsi" w:hAnsi="Arial" w:cs="Arial"/>
          <w:sz w:val="22"/>
          <w:szCs w:val="22"/>
        </w:rPr>
      </w:pPr>
      <w:r w:rsidRPr="00A422DD">
        <w:rPr>
          <w:rFonts w:ascii="Arial" w:hAnsi="Arial" w:cs="Arial"/>
          <w:sz w:val="22"/>
          <w:szCs w:val="22"/>
        </w:rPr>
        <w:t xml:space="preserve">        Пружалац услуге </w:t>
      </w:r>
      <w:r w:rsidRPr="00A422DD">
        <w:rPr>
          <w:rFonts w:ascii="Arial" w:eastAsiaTheme="minorHAnsi" w:hAnsi="Arial" w:cs="Arial"/>
          <w:sz w:val="22"/>
          <w:szCs w:val="22"/>
        </w:rPr>
        <w:t xml:space="preserve">се обавезује да у тренутку испостављања прве фактуре са Записником о пруженој услузи, достави сопствену бланко меницу за отклањање недостатака у гарантном року, која мора бити евидентирана у Регистру меница и овлашћења Народне банке Србије. Бланко сопствена меница треба да буде оверена печатом и потписана оригиналним потписом од стране лица овлашћеног за заступање. Уз меницу мора бити достављено уредно попуњено и оверено менично овлашћење – писмо, на име отклањања недостатака у гарантном року и са назначеним износом од 5% од укупне вредности Уговора </w:t>
      </w:r>
      <w:r w:rsidRPr="00A422DD">
        <w:rPr>
          <w:rFonts w:ascii="Arial" w:eastAsiaTheme="minorHAnsi" w:hAnsi="Arial" w:cs="Arial"/>
          <w:b/>
          <w:bCs/>
          <w:sz w:val="22"/>
          <w:szCs w:val="22"/>
        </w:rPr>
        <w:t>(</w:t>
      </w:r>
      <w:r w:rsidRPr="00A422DD">
        <w:rPr>
          <w:rFonts w:ascii="Arial" w:eastAsiaTheme="minorHAnsi" w:hAnsi="Arial" w:cs="Arial"/>
          <w:sz w:val="22"/>
          <w:szCs w:val="22"/>
        </w:rPr>
        <w:t xml:space="preserve">без обрачунатог ПДВ-а) са роком важности 5 дана дужим од уговореног гарантног рока и потврду о регистрацији менице (листинг са сајта НБС).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Корисник услуге ће бланко меницу за отклањање недостатака у гарантном року уновчити у случају да Пружалац услуге не изврши обавезу отклањања недостатака у гарантном року. </w:t>
      </w:r>
    </w:p>
    <w:p w:rsidR="002C5809" w:rsidRPr="00A422DD" w:rsidRDefault="002C5809" w:rsidP="002C5809">
      <w:pPr>
        <w:jc w:val="both"/>
        <w:rPr>
          <w:rFonts w:ascii="Arial" w:hAnsi="Arial" w:cs="Arial"/>
          <w:b/>
          <w:sz w:val="22"/>
          <w:szCs w:val="22"/>
          <w:lang w:val="sr-Cyrl-CS" w:eastAsia="ko-KR"/>
        </w:rPr>
      </w:pPr>
      <w:r w:rsidRPr="00A422DD">
        <w:rPr>
          <w:rFonts w:ascii="Arial" w:eastAsiaTheme="minorHAnsi" w:hAnsi="Arial" w:cs="Arial"/>
          <w:kern w:val="0"/>
          <w:sz w:val="22"/>
          <w:szCs w:val="22"/>
          <w:lang w:eastAsia="en-US"/>
        </w:rPr>
        <w:lastRenderedPageBreak/>
        <w:t xml:space="preserve">          По извршењу уговорних обавеза Пружаоца услуге, средство финансијског обезбеђења за отклањање недостатака у гарантном року ће бити враћено, на захтев Пружаоца услуге</w:t>
      </w:r>
      <w:r w:rsidRPr="00A422DD">
        <w:rPr>
          <w:rFonts w:eastAsiaTheme="minorHAnsi"/>
          <w:kern w:val="0"/>
          <w:sz w:val="23"/>
          <w:szCs w:val="23"/>
          <w:lang w:eastAsia="en-US"/>
        </w:rPr>
        <w:t>.</w:t>
      </w: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10</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је одговоран за исправно функционисање </w:t>
      </w:r>
      <w:r w:rsidRPr="00A422DD">
        <w:rPr>
          <w:rFonts w:ascii="Arial" w:hAnsi="Arial" w:cs="Arial"/>
          <w:sz w:val="22"/>
          <w:szCs w:val="22"/>
        </w:rPr>
        <w:t>телефонске централе и инсталација</w:t>
      </w:r>
      <w:r w:rsidRPr="00A422DD">
        <w:rPr>
          <w:rFonts w:ascii="Arial" w:eastAsiaTheme="minorHAnsi" w:hAnsi="Arial" w:cs="Arial"/>
          <w:kern w:val="0"/>
          <w:sz w:val="22"/>
          <w:szCs w:val="22"/>
          <w:lang w:eastAsia="en-US"/>
        </w:rPr>
        <w:t xml:space="preserve"> у објектима Корисника услуге. </w:t>
      </w:r>
    </w:p>
    <w:p w:rsidR="002C5809" w:rsidRPr="00A422DD" w:rsidRDefault="002C5809" w:rsidP="002C5809">
      <w:pPr>
        <w:tabs>
          <w:tab w:val="left" w:pos="1418"/>
        </w:tabs>
        <w:jc w:val="both"/>
        <w:rPr>
          <w:rFonts w:ascii="Arial" w:hAnsi="Arial" w:cs="Arial"/>
          <w:b/>
          <w:sz w:val="22"/>
          <w:szCs w:val="22"/>
          <w:lang w:val="sr-Cyrl-CS"/>
        </w:rPr>
      </w:pPr>
      <w:r w:rsidRPr="00A422DD">
        <w:rPr>
          <w:rFonts w:ascii="Arial" w:eastAsiaTheme="minorHAnsi" w:hAnsi="Arial" w:cs="Arial"/>
          <w:kern w:val="0"/>
          <w:sz w:val="22"/>
          <w:szCs w:val="22"/>
          <w:lang w:eastAsia="en-US"/>
        </w:rPr>
        <w:t xml:space="preserve">             Пружалац услуге се обавезује да Кориснику услуге надокнади сву евентуално штету насталу на опреми и инсталацијама уколико је иста настала као последица неправилног, нестручног и неквалитетног пружања услуге или непружања уговорене услуге.</w:t>
      </w:r>
    </w:p>
    <w:p w:rsidR="002C5809" w:rsidRPr="00A422DD" w:rsidRDefault="002C5809" w:rsidP="002C5809">
      <w:pPr>
        <w:tabs>
          <w:tab w:val="left" w:pos="1418"/>
        </w:tabs>
        <w:jc w:val="both"/>
        <w:rPr>
          <w:sz w:val="23"/>
          <w:szCs w:val="23"/>
        </w:rPr>
      </w:pPr>
      <w:r w:rsidRPr="00A422DD">
        <w:rPr>
          <w:sz w:val="23"/>
          <w:szCs w:val="23"/>
        </w:rPr>
        <w:t xml:space="preserve">            </w:t>
      </w:r>
      <w:r w:rsidRPr="00A422DD">
        <w:rPr>
          <w:rFonts w:ascii="Arial" w:hAnsi="Arial" w:cs="Arial"/>
          <w:sz w:val="22"/>
          <w:szCs w:val="22"/>
        </w:rPr>
        <w:t>Вредност настале штете из става 3. овог члана ће утврдити Комисија за вршење квалитативног пријема образована од стране Корисника услуге</w:t>
      </w:r>
      <w:r w:rsidRPr="00A422DD">
        <w:rPr>
          <w:sz w:val="23"/>
          <w:szCs w:val="23"/>
        </w:rPr>
        <w:t>.</w:t>
      </w:r>
    </w:p>
    <w:p w:rsidR="002C5809" w:rsidRPr="00A422DD" w:rsidRDefault="002C5809" w:rsidP="002C5809">
      <w:pPr>
        <w:tabs>
          <w:tab w:val="left" w:pos="1418"/>
        </w:tabs>
        <w:jc w:val="both"/>
        <w:rPr>
          <w:rFonts w:ascii="Arial" w:hAnsi="Arial" w:cs="Arial"/>
          <w:b/>
          <w:sz w:val="22"/>
          <w:szCs w:val="22"/>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11</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bCs/>
          <w:color w:val="auto"/>
          <w:kern w:val="0"/>
          <w:sz w:val="22"/>
          <w:szCs w:val="22"/>
          <w:lang w:eastAsia="en-US"/>
        </w:rPr>
        <w:t xml:space="preserve">       Гарантни рок за резервне делове мора бити </w:t>
      </w:r>
      <w:r w:rsidRPr="00A422DD">
        <w:rPr>
          <w:rFonts w:ascii="Arial" w:eastAsiaTheme="minorHAnsi" w:hAnsi="Arial" w:cs="Arial"/>
          <w:color w:val="auto"/>
          <w:kern w:val="0"/>
          <w:sz w:val="22"/>
          <w:szCs w:val="22"/>
          <w:lang w:eastAsia="en-US"/>
        </w:rPr>
        <w:t xml:space="preserve">у складу са гаранцијом произвођача и важи од дана уградње.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bCs/>
          <w:color w:val="auto"/>
          <w:kern w:val="0"/>
          <w:sz w:val="22"/>
          <w:szCs w:val="22"/>
          <w:lang w:eastAsia="en-US"/>
        </w:rPr>
        <w:t xml:space="preserve">        Гарантни рок за пружену услугу је </w:t>
      </w:r>
      <w:r w:rsidRPr="00A422DD">
        <w:rPr>
          <w:rFonts w:ascii="Arial" w:eastAsiaTheme="minorHAnsi" w:hAnsi="Arial" w:cs="Arial"/>
          <w:color w:val="auto"/>
          <w:kern w:val="0"/>
          <w:sz w:val="22"/>
          <w:szCs w:val="22"/>
          <w:lang w:eastAsia="en-US"/>
        </w:rPr>
        <w:t xml:space="preserve">минимум 6 (шест) месеци од дана потписивања Записника о пруженој услузи.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12</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Уколико Пружалац услуге не пружи услугу из члана 1. овог уговора у складу са одредбама овог уговора Корисник услуге ће о томе, усмено и писаним путем, обавестити Пружаоца услуге и захтевати пружање услуге у складу са одредбама овог уговора.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је дужан да евентуалне пропусте, видљиве мане и недостатке отклони одмах, а најкасније у року од једног дана по пријему захтева из претходног става.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Уколико Пружалац услуга не испуни своје уговорне обавезе на начин предвиђен овим уговором, или не отклони уочене пропусте и недостатке у року из претходног става, овлашћено лице Корисника услуге ће то констатовати у Записнику о недостацима.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Корисник услуге има право да, на основу сваког Записника о недостацима, за услугу затражи умањење цене за двоструки износ од уговорене вредности.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kern w:val="0"/>
          <w:sz w:val="22"/>
          <w:szCs w:val="22"/>
          <w:lang w:eastAsia="en-US"/>
        </w:rPr>
        <w:t xml:space="preserve">              Укупна висина уговорне казне коју по основу из претходног става Пружалац услуге плаћа Кориснику услуге може да износи највише 20% од укупне уговорене вредности.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2C5809" w:rsidRPr="00A422DD" w:rsidRDefault="002C5809" w:rsidP="002C5809">
      <w:pPr>
        <w:pStyle w:val="BodyText"/>
        <w:spacing w:after="0"/>
        <w:jc w:val="center"/>
        <w:rPr>
          <w:rFonts w:ascii="Arial" w:hAnsi="Arial" w:cs="Arial"/>
          <w:b/>
          <w:sz w:val="22"/>
          <w:szCs w:val="22"/>
        </w:rPr>
      </w:pPr>
      <w:r w:rsidRPr="00A422DD">
        <w:rPr>
          <w:rFonts w:ascii="Arial" w:hAnsi="Arial" w:cs="Arial"/>
          <w:b/>
          <w:sz w:val="22"/>
          <w:szCs w:val="22"/>
        </w:rPr>
        <w:t>Члан 13.</w:t>
      </w:r>
    </w:p>
    <w:p w:rsidR="002C5809" w:rsidRPr="00A422DD" w:rsidRDefault="002C5809" w:rsidP="002C5809">
      <w:pPr>
        <w:ind w:firstLine="680"/>
        <w:jc w:val="both"/>
        <w:rPr>
          <w:rFonts w:ascii="Arial" w:hAnsi="Arial" w:cs="Arial"/>
          <w:sz w:val="22"/>
          <w:szCs w:val="22"/>
          <w:lang w:val="sr-Cyrl-CS"/>
        </w:rPr>
      </w:pPr>
      <w:r w:rsidRPr="00A422DD">
        <w:rPr>
          <w:rFonts w:ascii="Arial" w:hAnsi="Arial" w:cs="Arial"/>
          <w:sz w:val="22"/>
          <w:szCs w:val="22"/>
          <w:lang w:val="sr-Cyrl-CS"/>
        </w:rPr>
        <w:t xml:space="preserve">Уколико </w:t>
      </w:r>
      <w:r w:rsidRPr="00A422DD">
        <w:rPr>
          <w:rFonts w:ascii="Arial" w:hAnsi="Arial" w:cs="Arial"/>
          <w:sz w:val="22"/>
          <w:szCs w:val="22"/>
          <w:lang w:val="ru-RU"/>
        </w:rPr>
        <w:t xml:space="preserve">Корисник услуге </w:t>
      </w:r>
      <w:r w:rsidRPr="00A422DD">
        <w:rPr>
          <w:rFonts w:ascii="Arial" w:hAnsi="Arial" w:cs="Arial"/>
          <w:sz w:val="22"/>
          <w:szCs w:val="22"/>
          <w:lang w:val="sr-Cyrl-CS"/>
        </w:rPr>
        <w:t>у уговореном року не исплати цену из овог уговора, обавезан је да за сваки дан закашњења плати Пружаоцу услуге</w:t>
      </w:r>
      <w:r w:rsidRPr="00A422DD">
        <w:rPr>
          <w:rFonts w:ascii="Arial" w:hAnsi="Arial" w:cs="Arial"/>
          <w:sz w:val="22"/>
          <w:szCs w:val="22"/>
        </w:rPr>
        <w:t xml:space="preserve"> </w:t>
      </w:r>
      <w:r w:rsidRPr="00A422DD">
        <w:rPr>
          <w:rFonts w:ascii="Arial" w:hAnsi="Arial" w:cs="Arial"/>
          <w:sz w:val="22"/>
          <w:szCs w:val="22"/>
          <w:lang w:val="sr-Cyrl-CS"/>
        </w:rPr>
        <w:t>законску затезну камату.</w:t>
      </w:r>
    </w:p>
    <w:p w:rsidR="002C5809" w:rsidRPr="00A422DD" w:rsidRDefault="002C5809" w:rsidP="002C5809">
      <w:pPr>
        <w:ind w:firstLine="680"/>
        <w:jc w:val="both"/>
        <w:rPr>
          <w:rFonts w:ascii="Arial" w:hAnsi="Arial" w:cs="Arial"/>
          <w:sz w:val="22"/>
          <w:szCs w:val="22"/>
          <w:lang w:val="sr-Cyrl-C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14</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Свака уговорна страна може једнострано отказати Уговор уз отказни рок од 90 (деведесет) дана који тече од дана пријема писаног обавештења о отказу. </w:t>
      </w:r>
    </w:p>
    <w:p w:rsidR="002C5809" w:rsidRPr="00A422DD" w:rsidRDefault="002C5809" w:rsidP="002C5809">
      <w:pPr>
        <w:tabs>
          <w:tab w:val="left" w:pos="1418"/>
        </w:tabs>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Уговорне стране имају право раскида уговора у складу са Законом о облигационим односима.</w:t>
      </w:r>
    </w:p>
    <w:p w:rsidR="002C5809" w:rsidRPr="00A422DD" w:rsidRDefault="002C5809" w:rsidP="002C5809">
      <w:pPr>
        <w:tabs>
          <w:tab w:val="left" w:pos="1418"/>
        </w:tabs>
        <w:jc w:val="both"/>
        <w:rPr>
          <w:rFonts w:ascii="Arial" w:hAnsi="Arial" w:cs="Arial"/>
          <w:b/>
          <w:sz w:val="22"/>
          <w:szCs w:val="22"/>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15.</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b/>
          <w:sz w:val="22"/>
          <w:szCs w:val="22"/>
          <w:lang w:val="sr-Cyrl-CS"/>
        </w:rPr>
        <w:tab/>
      </w:r>
      <w:r w:rsidRPr="00A422DD">
        <w:rPr>
          <w:rFonts w:ascii="Arial" w:hAnsi="Arial" w:cs="Arial"/>
          <w:sz w:val="22"/>
          <w:szCs w:val="22"/>
          <w:lang w:val="sr-Cyrl-CS"/>
        </w:rPr>
        <w:t>Пружалац услуге је дужан да у складу са одредбом члана 77. Закона, без одлагања писмено обавести Корисника услуге о било којој промени у вези са испуњеношћу услова из поступка јавне набавке, која наступи током важења уговора и да је документује на прописани начин.</w:t>
      </w: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autoSpaceDE w:val="0"/>
        <w:autoSpaceDN w:val="0"/>
        <w:adjustRightInd w:val="0"/>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16</w:t>
      </w:r>
      <w:r w:rsidRPr="00A422DD">
        <w:rPr>
          <w:rFonts w:ascii="Arial" w:hAnsi="Arial" w:cs="Arial"/>
          <w:b/>
          <w:sz w:val="22"/>
          <w:szCs w:val="22"/>
          <w:lang w:val="sr-Cyrl-CS"/>
        </w:rPr>
        <w:t>.</w:t>
      </w:r>
    </w:p>
    <w:p w:rsidR="002C5809" w:rsidRPr="00A422DD" w:rsidRDefault="002C5809" w:rsidP="002C5809">
      <w:pPr>
        <w:tabs>
          <w:tab w:val="left" w:pos="1418"/>
        </w:tabs>
        <w:jc w:val="both"/>
        <w:rPr>
          <w:rFonts w:ascii="Arial" w:hAnsi="Arial" w:cs="Arial"/>
          <w:spacing w:val="-4"/>
          <w:sz w:val="22"/>
          <w:szCs w:val="22"/>
          <w:lang w:val="sr-Cyrl-CS"/>
        </w:rPr>
      </w:pPr>
      <w:r w:rsidRPr="00A422DD">
        <w:rPr>
          <w:rFonts w:ascii="Arial" w:hAnsi="Arial" w:cs="Arial"/>
          <w:spacing w:val="-4"/>
          <w:sz w:val="22"/>
          <w:szCs w:val="22"/>
          <w:lang w:val="sr-Cyrl-CS"/>
        </w:rPr>
        <w:tab/>
        <w:t xml:space="preserve">За све што није регулисано овим уговором примењиваће се одредбе закона који регулишу облигационе односе, подзаконским актима  и другим  актима који регулишу ову материју. </w:t>
      </w:r>
    </w:p>
    <w:p w:rsidR="002C5809" w:rsidRPr="00A422DD" w:rsidRDefault="002C5809" w:rsidP="002C5809">
      <w:pPr>
        <w:tabs>
          <w:tab w:val="left" w:pos="1418"/>
        </w:tabs>
        <w:jc w:val="both"/>
        <w:rPr>
          <w:rFonts w:ascii="Arial" w:hAnsi="Arial" w:cs="Arial"/>
          <w:spacing w:val="-4"/>
          <w:sz w:val="22"/>
          <w:szCs w:val="22"/>
          <w:lang w:val="sr-Cyrl-C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17.</w:t>
      </w:r>
    </w:p>
    <w:p w:rsidR="002C5809" w:rsidRPr="00A422DD" w:rsidRDefault="002C5809" w:rsidP="002C5809">
      <w:pPr>
        <w:pStyle w:val="BodyTextIndent3"/>
        <w:tabs>
          <w:tab w:val="left" w:pos="1418"/>
        </w:tabs>
        <w:ind w:left="0"/>
        <w:jc w:val="both"/>
        <w:rPr>
          <w:rFonts w:ascii="Arial" w:hAnsi="Arial" w:cs="Arial"/>
          <w:sz w:val="22"/>
          <w:szCs w:val="22"/>
          <w:lang w:val="sr-Cyrl-CS"/>
        </w:rPr>
      </w:pPr>
      <w:r w:rsidRPr="00A422DD">
        <w:rPr>
          <w:rFonts w:ascii="Arial" w:hAnsi="Arial" w:cs="Arial"/>
          <w:sz w:val="22"/>
          <w:szCs w:val="22"/>
          <w:lang w:val="sr-Cyrl-CS"/>
        </w:rPr>
        <w:tab/>
        <w:t>Све спорове који проистекну у реализацији овог уговора, уговорне стране ће решавати споразумно, у супротном уговарају надлежност Привредног суда у Београду.</w:t>
      </w: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18.</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 xml:space="preserve">     Рок важења уговора  је 12 месеци од дана потписивања обе уговорне стране или до утрошка уговорене вредности.</w:t>
      </w: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rPr>
          <w:rFonts w:ascii="Arial" w:hAnsi="Arial" w:cs="Arial"/>
          <w:b/>
          <w:sz w:val="22"/>
          <w:szCs w:val="22"/>
          <w:lang w:val="sr-Cyrl-C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17.</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t>Овај уговор је закључен у 6 (шест) истоветних примерака од којих по 3 (три) припада свакој страни у уговору.</w:t>
      </w: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tbl>
      <w:tblPr>
        <w:tblW w:w="0" w:type="auto"/>
        <w:tblLook w:val="00A0"/>
      </w:tblPr>
      <w:tblGrid>
        <w:gridCol w:w="4077"/>
        <w:gridCol w:w="1531"/>
        <w:gridCol w:w="3572"/>
      </w:tblGrid>
      <w:tr w:rsidR="002C5809" w:rsidRPr="00A422DD" w:rsidTr="006B5CE5">
        <w:tc>
          <w:tcPr>
            <w:tcW w:w="4077" w:type="dxa"/>
            <w:vAlign w:val="center"/>
          </w:tcPr>
          <w:p w:rsidR="002C5809" w:rsidRPr="00A422DD" w:rsidRDefault="002C5809" w:rsidP="006B5CE5">
            <w:pPr>
              <w:pStyle w:val="BodyText2"/>
              <w:tabs>
                <w:tab w:val="left" w:pos="1418"/>
              </w:tabs>
              <w:spacing w:line="240" w:lineRule="auto"/>
              <w:jc w:val="center"/>
              <w:rPr>
                <w:rFonts w:ascii="Arial" w:hAnsi="Arial" w:cs="Arial"/>
                <w:b/>
                <w:lang w:val="sr-Cyrl-CS"/>
              </w:rPr>
            </w:pPr>
            <w:r w:rsidRPr="00A422DD">
              <w:rPr>
                <w:rFonts w:ascii="Arial" w:hAnsi="Arial" w:cs="Arial"/>
                <w:b/>
                <w:sz w:val="22"/>
                <w:szCs w:val="22"/>
                <w:lang w:val="sr-Cyrl-CS"/>
              </w:rPr>
              <w:t>ПРУЖАЛАЦ УСЛУГЕ</w:t>
            </w:r>
          </w:p>
        </w:tc>
        <w:tc>
          <w:tcPr>
            <w:tcW w:w="1531" w:type="dxa"/>
            <w:vAlign w:val="center"/>
          </w:tcPr>
          <w:p w:rsidR="002C5809" w:rsidRPr="00A422DD" w:rsidRDefault="002C5809" w:rsidP="006B5CE5">
            <w:pPr>
              <w:pStyle w:val="BodyText2"/>
              <w:tabs>
                <w:tab w:val="left" w:pos="1418"/>
              </w:tabs>
              <w:spacing w:line="240" w:lineRule="auto"/>
              <w:jc w:val="center"/>
              <w:rPr>
                <w:rFonts w:ascii="Arial" w:hAnsi="Arial" w:cs="Arial"/>
                <w:b/>
                <w:lang w:val="sr-Cyrl-CS"/>
              </w:rPr>
            </w:pPr>
          </w:p>
        </w:tc>
        <w:tc>
          <w:tcPr>
            <w:tcW w:w="3572" w:type="dxa"/>
            <w:vAlign w:val="center"/>
          </w:tcPr>
          <w:p w:rsidR="002C5809" w:rsidRPr="00A422DD" w:rsidRDefault="002C5809" w:rsidP="006B5CE5">
            <w:pPr>
              <w:pStyle w:val="BodyText2"/>
              <w:tabs>
                <w:tab w:val="left" w:pos="1418"/>
              </w:tabs>
              <w:spacing w:line="240" w:lineRule="auto"/>
              <w:jc w:val="center"/>
              <w:rPr>
                <w:rFonts w:ascii="Arial" w:hAnsi="Arial" w:cs="Arial"/>
                <w:b/>
                <w:lang w:val="sr-Cyrl-CS"/>
              </w:rPr>
            </w:pPr>
            <w:r w:rsidRPr="00A422DD">
              <w:rPr>
                <w:rFonts w:ascii="Arial" w:hAnsi="Arial" w:cs="Arial"/>
                <w:b/>
                <w:sz w:val="22"/>
                <w:szCs w:val="22"/>
                <w:lang w:val="sr-Cyrl-CS"/>
              </w:rPr>
              <w:t>КОРИСНИК УСЛУГЕ</w:t>
            </w:r>
          </w:p>
        </w:tc>
      </w:tr>
    </w:tbl>
    <w:p w:rsidR="002C5809" w:rsidRPr="00A422DD" w:rsidRDefault="002C5809" w:rsidP="002C5809">
      <w:pPr>
        <w:pStyle w:val="Default"/>
        <w:ind w:firstLine="700"/>
        <w:jc w:val="both"/>
        <w:rPr>
          <w:rFonts w:ascii="Arial" w:hAnsi="Arial" w:cs="Arial"/>
          <w:color w:val="auto"/>
          <w:sz w:val="22"/>
          <w:szCs w:val="22"/>
        </w:rPr>
      </w:pPr>
      <w:r w:rsidRPr="00A422DD">
        <w:rPr>
          <w:rFonts w:ascii="Arial" w:hAnsi="Arial" w:cs="Arial"/>
          <w:color w:val="auto"/>
          <w:sz w:val="22"/>
          <w:szCs w:val="22"/>
        </w:rPr>
        <w:t>_____________________                                     ____________________________</w:t>
      </w:r>
    </w:p>
    <w:p w:rsidR="002C5809" w:rsidRPr="00A422DD" w:rsidRDefault="002C5809" w:rsidP="002C5809">
      <w:pPr>
        <w:pStyle w:val="Default"/>
        <w:jc w:val="both"/>
        <w:rPr>
          <w:rFonts w:ascii="Arial" w:hAnsi="Arial" w:cs="Arial"/>
          <w:b/>
          <w:bCs/>
          <w:i/>
          <w:iCs/>
          <w:color w:val="auto"/>
          <w:sz w:val="18"/>
          <w:szCs w:val="18"/>
        </w:rPr>
      </w:pPr>
      <w:r w:rsidRPr="00A422DD">
        <w:rPr>
          <w:rFonts w:ascii="Arial" w:hAnsi="Arial" w:cs="Arial"/>
          <w:b/>
          <w:bCs/>
          <w:i/>
          <w:iCs/>
          <w:color w:val="auto"/>
          <w:sz w:val="22"/>
          <w:szCs w:val="22"/>
        </w:rPr>
        <w:t>(</w:t>
      </w:r>
      <w:r w:rsidRPr="00A422DD">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2C5809" w:rsidRPr="00A422DD" w:rsidRDefault="002C5809" w:rsidP="002C5809">
      <w:pPr>
        <w:shd w:val="clear" w:color="auto" w:fill="FFFFFF"/>
        <w:jc w:val="both"/>
        <w:rPr>
          <w:rFonts w:ascii="Arial" w:hAnsi="Arial" w:cs="Arial"/>
          <w:b/>
          <w:sz w:val="18"/>
          <w:szCs w:val="18"/>
        </w:rPr>
      </w:pPr>
      <w:r w:rsidRPr="00A422DD">
        <w:rPr>
          <w:rFonts w:ascii="Arial" w:hAnsi="Arial" w:cs="Arial"/>
          <w:b/>
          <w:sz w:val="18"/>
          <w:szCs w:val="18"/>
        </w:rPr>
        <w:t>Напомена:</w:t>
      </w:r>
      <w:r w:rsidRPr="00A422DD">
        <w:rPr>
          <w:rFonts w:ascii="Arial" w:hAnsi="Arial" w:cs="Arial"/>
          <w:b/>
          <w:i/>
          <w:iCs/>
          <w:color w:val="auto"/>
          <w:sz w:val="18"/>
          <w:szCs w:val="18"/>
        </w:rPr>
        <w:t>О</w:t>
      </w:r>
      <w:r w:rsidRPr="00A422DD">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rPr>
          <w:rFonts w:ascii="Arial" w:eastAsia="Times New Roman" w:hAnsi="Arial" w:cs="Arial"/>
          <w:b/>
          <w:bCs/>
          <w:sz w:val="28"/>
          <w:szCs w:val="28"/>
        </w:rPr>
      </w:pPr>
    </w:p>
    <w:p w:rsidR="002C5809" w:rsidRPr="00A422DD" w:rsidRDefault="002C5809" w:rsidP="002C5809">
      <w:pPr>
        <w:rPr>
          <w:rFonts w:ascii="Arial" w:hAnsi="Arial" w:cs="Arial"/>
          <w:b/>
          <w:sz w:val="22"/>
          <w:szCs w:val="22"/>
          <w:u w:val="single"/>
        </w:rPr>
      </w:pPr>
    </w:p>
    <w:p w:rsidR="002C5809" w:rsidRPr="00A422DD" w:rsidRDefault="002C5809" w:rsidP="002C5809">
      <w:pPr>
        <w:jc w:val="center"/>
        <w:rPr>
          <w:rFonts w:ascii="Arial" w:hAnsi="Arial" w:cs="Arial"/>
          <w:b/>
          <w:sz w:val="22"/>
          <w:szCs w:val="22"/>
          <w:u w:val="single"/>
        </w:rPr>
      </w:pPr>
      <w:r w:rsidRPr="00A422DD">
        <w:rPr>
          <w:rFonts w:ascii="Arial" w:hAnsi="Arial" w:cs="Arial"/>
          <w:b/>
          <w:sz w:val="22"/>
          <w:szCs w:val="22"/>
          <w:u w:val="single"/>
        </w:rPr>
        <w:lastRenderedPageBreak/>
        <w:t>МОДЕЛ УГОВОРА за партију 4</w:t>
      </w:r>
    </w:p>
    <w:p w:rsidR="002C5809" w:rsidRPr="00A422DD" w:rsidRDefault="002C5809" w:rsidP="002C5809">
      <w:pPr>
        <w:jc w:val="center"/>
        <w:rPr>
          <w:rFonts w:ascii="Arial" w:hAnsi="Arial" w:cs="Arial"/>
          <w:b/>
          <w:bCs/>
          <w:i/>
          <w:iCs/>
          <w:sz w:val="22"/>
          <w:szCs w:val="22"/>
        </w:rPr>
      </w:pPr>
    </w:p>
    <w:p w:rsidR="002C5809" w:rsidRPr="00A422DD" w:rsidRDefault="002C5809" w:rsidP="002C5809">
      <w:pPr>
        <w:autoSpaceDE w:val="0"/>
        <w:autoSpaceDN w:val="0"/>
        <w:adjustRightInd w:val="0"/>
        <w:rPr>
          <w:rFonts w:ascii="Arial" w:hAnsi="Arial" w:cs="Arial"/>
          <w:b/>
          <w:sz w:val="22"/>
          <w:szCs w:val="22"/>
          <w:lang w:val="sr-Latn-CS" w:eastAsia="sr-Latn-CS"/>
        </w:rPr>
      </w:pPr>
      <w:r w:rsidRPr="00A422DD">
        <w:rPr>
          <w:rFonts w:ascii="Arial" w:hAnsi="Arial" w:cs="Arial"/>
          <w:b/>
          <w:sz w:val="22"/>
          <w:szCs w:val="22"/>
          <w:lang w:val="sr-Latn-CS" w:eastAsia="sr-Latn-CS"/>
        </w:rPr>
        <w:t xml:space="preserve">УГОВОРНЕ СТРАНЕ: </w:t>
      </w:r>
    </w:p>
    <w:p w:rsidR="002C5809" w:rsidRPr="00A422DD" w:rsidRDefault="002C5809" w:rsidP="002C5809">
      <w:pPr>
        <w:rPr>
          <w:rFonts w:ascii="Arial" w:hAnsi="Arial" w:cs="Arial"/>
          <w:i/>
          <w:iCs/>
          <w:sz w:val="22"/>
          <w:szCs w:val="22"/>
        </w:rPr>
      </w:pPr>
    </w:p>
    <w:p w:rsidR="002C5809" w:rsidRPr="00A422DD" w:rsidRDefault="002C5809" w:rsidP="002C5809">
      <w:pPr>
        <w:pStyle w:val="Default"/>
        <w:jc w:val="both"/>
        <w:rPr>
          <w:rFonts w:ascii="Arial" w:hAnsi="Arial" w:cs="Arial"/>
          <w:color w:val="auto"/>
          <w:sz w:val="22"/>
          <w:szCs w:val="22"/>
        </w:rPr>
      </w:pPr>
      <w:r w:rsidRPr="00A422DD">
        <w:rPr>
          <w:rFonts w:ascii="Arial" w:hAnsi="Arial" w:cs="Arial"/>
          <w:b/>
          <w:bCs/>
          <w:color w:val="auto"/>
          <w:sz w:val="22"/>
          <w:szCs w:val="22"/>
        </w:rPr>
        <w:t xml:space="preserve">ГРАДСКИ ЗАВОД ЗА ЈАВНО ЗДРАВЉЕ, </w:t>
      </w:r>
      <w:r w:rsidRPr="00A422DD">
        <w:rPr>
          <w:rFonts w:ascii="Arial" w:hAnsi="Arial" w:cs="Arial"/>
          <w:color w:val="auto"/>
          <w:sz w:val="22"/>
          <w:szCs w:val="22"/>
        </w:rPr>
        <w:t>Београд,</w:t>
      </w:r>
    </w:p>
    <w:p w:rsidR="002C5809" w:rsidRPr="00A422DD" w:rsidRDefault="002C5809" w:rsidP="002C5809">
      <w:pPr>
        <w:pStyle w:val="Default"/>
        <w:jc w:val="both"/>
        <w:rPr>
          <w:rFonts w:ascii="Arial" w:hAnsi="Arial" w:cs="Arial"/>
          <w:color w:val="auto"/>
          <w:sz w:val="22"/>
          <w:szCs w:val="22"/>
        </w:rPr>
      </w:pPr>
      <w:r w:rsidRPr="00A422DD">
        <w:rPr>
          <w:rFonts w:ascii="Arial" w:hAnsi="Arial" w:cs="Arial"/>
          <w:color w:val="auto"/>
          <w:sz w:val="22"/>
          <w:szCs w:val="22"/>
        </w:rPr>
        <w:t>ул. Булевар деспота Стефана 54а,</w:t>
      </w:r>
    </w:p>
    <w:p w:rsidR="002C5809" w:rsidRPr="00A422DD" w:rsidRDefault="002C5809" w:rsidP="002C5809">
      <w:pPr>
        <w:pStyle w:val="Default"/>
        <w:jc w:val="both"/>
        <w:rPr>
          <w:rFonts w:ascii="Arial" w:hAnsi="Arial" w:cs="Arial"/>
          <w:i/>
          <w:iCs/>
          <w:sz w:val="22"/>
          <w:szCs w:val="22"/>
        </w:rPr>
      </w:pPr>
      <w:r w:rsidRPr="00A422DD">
        <w:rPr>
          <w:rFonts w:ascii="Arial" w:hAnsi="Arial" w:cs="Arial"/>
          <w:iCs/>
          <w:sz w:val="22"/>
          <w:szCs w:val="22"/>
        </w:rPr>
        <w:t>ПИБ:100044907, матични број: .07041152</w:t>
      </w:r>
    </w:p>
    <w:p w:rsidR="002C5809" w:rsidRPr="00A422DD" w:rsidRDefault="002C5809" w:rsidP="002C5809">
      <w:pPr>
        <w:rPr>
          <w:rFonts w:ascii="Arial" w:hAnsi="Arial" w:cs="Arial"/>
          <w:iCs/>
          <w:sz w:val="22"/>
          <w:szCs w:val="22"/>
        </w:rPr>
      </w:pPr>
      <w:r w:rsidRPr="00A422DD">
        <w:rPr>
          <w:rFonts w:ascii="Arial" w:hAnsi="Arial" w:cs="Arial"/>
          <w:iCs/>
          <w:sz w:val="22"/>
          <w:szCs w:val="22"/>
        </w:rPr>
        <w:t xml:space="preserve">кога заступа проф. др Душанка Матијевић, спец. социјалне медицине </w:t>
      </w:r>
    </w:p>
    <w:p w:rsidR="002C5809" w:rsidRPr="00A422DD" w:rsidRDefault="002C5809" w:rsidP="002C5809">
      <w:pPr>
        <w:rPr>
          <w:rFonts w:ascii="Arial" w:hAnsi="Arial" w:cs="Arial"/>
          <w:iCs/>
          <w:sz w:val="22"/>
          <w:szCs w:val="22"/>
        </w:rPr>
      </w:pPr>
      <w:r w:rsidRPr="00A422DD">
        <w:rPr>
          <w:rFonts w:ascii="Arial" w:hAnsi="Arial" w:cs="Arial"/>
          <w:iCs/>
          <w:sz w:val="22"/>
          <w:szCs w:val="22"/>
        </w:rPr>
        <w:t xml:space="preserve">(у даљем тексту: </w:t>
      </w:r>
      <w:r w:rsidRPr="00A422DD">
        <w:rPr>
          <w:rFonts w:ascii="Arial" w:hAnsi="Arial" w:cs="Arial"/>
          <w:b/>
          <w:bCs/>
          <w:iCs/>
          <w:sz w:val="22"/>
          <w:szCs w:val="22"/>
        </w:rPr>
        <w:t>Корисник услуге</w:t>
      </w:r>
      <w:r w:rsidRPr="00A422DD">
        <w:rPr>
          <w:rFonts w:ascii="Arial" w:hAnsi="Arial" w:cs="Arial"/>
          <w:iCs/>
          <w:sz w:val="22"/>
          <w:szCs w:val="22"/>
        </w:rPr>
        <w:t>)</w:t>
      </w:r>
    </w:p>
    <w:p w:rsidR="002C5809" w:rsidRPr="00A422DD" w:rsidRDefault="002C5809" w:rsidP="002C5809">
      <w:pPr>
        <w:rPr>
          <w:rFonts w:ascii="Arial" w:hAnsi="Arial" w:cs="Arial"/>
          <w:iCs/>
          <w:sz w:val="22"/>
          <w:szCs w:val="22"/>
        </w:rPr>
      </w:pPr>
    </w:p>
    <w:p w:rsidR="002C5809" w:rsidRPr="00A422DD" w:rsidRDefault="002C5809" w:rsidP="002C5809">
      <w:pPr>
        <w:rPr>
          <w:rFonts w:ascii="Arial" w:hAnsi="Arial" w:cs="Arial"/>
          <w:i/>
          <w:iCs/>
          <w:sz w:val="22"/>
          <w:szCs w:val="22"/>
        </w:rPr>
      </w:pPr>
      <w:r w:rsidRPr="00A422DD">
        <w:rPr>
          <w:rFonts w:ascii="Arial" w:hAnsi="Arial" w:cs="Arial"/>
          <w:i/>
          <w:iCs/>
          <w:sz w:val="22"/>
          <w:szCs w:val="22"/>
        </w:rPr>
        <w:t>и</w:t>
      </w:r>
    </w:p>
    <w:p w:rsidR="002C5809" w:rsidRPr="00A422DD" w:rsidRDefault="002C5809" w:rsidP="002C5809">
      <w:pPr>
        <w:rPr>
          <w:rFonts w:ascii="Arial" w:hAnsi="Arial" w:cs="Arial"/>
          <w:i/>
          <w:iCs/>
          <w:sz w:val="22"/>
          <w:szCs w:val="22"/>
        </w:rPr>
      </w:pPr>
    </w:p>
    <w:p w:rsidR="002C5809" w:rsidRPr="00A422DD" w:rsidRDefault="002C5809" w:rsidP="002C5809">
      <w:pPr>
        <w:rPr>
          <w:rFonts w:ascii="Arial" w:hAnsi="Arial" w:cs="Arial"/>
          <w:i/>
          <w:iCs/>
          <w:sz w:val="22"/>
          <w:szCs w:val="22"/>
        </w:rPr>
      </w:pPr>
      <w:r w:rsidRPr="00A422DD">
        <w:rPr>
          <w:rFonts w:ascii="Arial" w:hAnsi="Arial" w:cs="Arial"/>
          <w:i/>
          <w:iCs/>
          <w:sz w:val="22"/>
          <w:szCs w:val="22"/>
        </w:rPr>
        <w:t>................................................................................................</w:t>
      </w:r>
    </w:p>
    <w:p w:rsidR="002C5809" w:rsidRPr="00A422DD" w:rsidRDefault="002C5809" w:rsidP="002C5809">
      <w:pPr>
        <w:rPr>
          <w:rFonts w:ascii="Arial" w:hAnsi="Arial" w:cs="Arial"/>
          <w:i/>
          <w:iCs/>
          <w:sz w:val="22"/>
          <w:szCs w:val="22"/>
        </w:rPr>
      </w:pPr>
      <w:r w:rsidRPr="00A422DD">
        <w:rPr>
          <w:rFonts w:ascii="Arial" w:hAnsi="Arial" w:cs="Arial"/>
          <w:i/>
          <w:iCs/>
          <w:sz w:val="22"/>
          <w:szCs w:val="22"/>
        </w:rPr>
        <w:t>са седиштем у ............................................, улица .........................................., ПИБ:.......................... Матични број: ........................................</w:t>
      </w:r>
    </w:p>
    <w:p w:rsidR="002C5809" w:rsidRPr="00A422DD" w:rsidRDefault="002C5809" w:rsidP="002C5809">
      <w:pPr>
        <w:rPr>
          <w:rFonts w:ascii="Arial" w:hAnsi="Arial" w:cs="Arial"/>
          <w:i/>
          <w:iCs/>
          <w:sz w:val="22"/>
          <w:szCs w:val="22"/>
        </w:rPr>
      </w:pPr>
      <w:r w:rsidRPr="00A422DD">
        <w:rPr>
          <w:rFonts w:ascii="Arial" w:hAnsi="Arial" w:cs="Arial"/>
          <w:i/>
          <w:iCs/>
          <w:sz w:val="22"/>
          <w:szCs w:val="22"/>
        </w:rPr>
        <w:t>Број рачуна: ............................................ Назив банке:......................................,</w:t>
      </w:r>
    </w:p>
    <w:p w:rsidR="002C5809" w:rsidRPr="00A422DD" w:rsidRDefault="002C5809" w:rsidP="002C5809">
      <w:pPr>
        <w:rPr>
          <w:rFonts w:ascii="Arial" w:hAnsi="Arial" w:cs="Arial"/>
          <w:i/>
          <w:iCs/>
          <w:sz w:val="22"/>
          <w:szCs w:val="22"/>
        </w:rPr>
      </w:pPr>
      <w:r w:rsidRPr="00A422DD">
        <w:rPr>
          <w:rFonts w:ascii="Arial" w:hAnsi="Arial" w:cs="Arial"/>
          <w:i/>
          <w:iCs/>
          <w:sz w:val="22"/>
          <w:szCs w:val="22"/>
        </w:rPr>
        <w:t xml:space="preserve">кога заступа................................................................... </w:t>
      </w:r>
    </w:p>
    <w:p w:rsidR="002C5809" w:rsidRPr="00A422DD" w:rsidRDefault="002C5809" w:rsidP="002C5809">
      <w:pPr>
        <w:rPr>
          <w:rFonts w:ascii="Arial" w:hAnsi="Arial" w:cs="Arial"/>
          <w:i/>
          <w:iCs/>
          <w:sz w:val="22"/>
          <w:szCs w:val="22"/>
        </w:rPr>
      </w:pPr>
      <w:r w:rsidRPr="00A422DD">
        <w:rPr>
          <w:rFonts w:ascii="Arial" w:hAnsi="Arial" w:cs="Arial"/>
          <w:i/>
          <w:iCs/>
          <w:sz w:val="22"/>
          <w:szCs w:val="22"/>
        </w:rPr>
        <w:t>(у</w:t>
      </w:r>
      <w:r w:rsidRPr="00A422DD">
        <w:rPr>
          <w:rFonts w:ascii="Arial" w:hAnsi="Arial" w:cs="Arial"/>
          <w:i/>
          <w:iCs/>
          <w:sz w:val="22"/>
          <w:szCs w:val="22"/>
          <w:lang w:val="sr-Cyrl-CS"/>
        </w:rPr>
        <w:t xml:space="preserve"> </w:t>
      </w:r>
      <w:r w:rsidRPr="00A422DD">
        <w:rPr>
          <w:rFonts w:ascii="Arial" w:hAnsi="Arial" w:cs="Arial"/>
          <w:i/>
          <w:iCs/>
          <w:sz w:val="22"/>
          <w:szCs w:val="22"/>
        </w:rPr>
        <w:t xml:space="preserve">даљем тексту: </w:t>
      </w:r>
      <w:r w:rsidRPr="00A422DD">
        <w:rPr>
          <w:rFonts w:ascii="Arial" w:hAnsi="Arial" w:cs="Arial"/>
          <w:b/>
          <w:sz w:val="22"/>
          <w:szCs w:val="22"/>
          <w:lang w:val="sr-Latn-CS" w:eastAsia="sr-Latn-CS"/>
        </w:rPr>
        <w:t>Пружалац услуге</w:t>
      </w:r>
      <w:r w:rsidRPr="00A422DD">
        <w:rPr>
          <w:rFonts w:ascii="Arial" w:hAnsi="Arial" w:cs="Arial"/>
          <w:i/>
          <w:iCs/>
          <w:sz w:val="22"/>
          <w:szCs w:val="22"/>
        </w:rPr>
        <w:t>),</w:t>
      </w:r>
    </w:p>
    <w:p w:rsidR="002C5809" w:rsidRPr="00A422DD" w:rsidRDefault="002C5809" w:rsidP="002C5809">
      <w:pPr>
        <w:rPr>
          <w:rFonts w:ascii="Arial" w:hAnsi="Arial" w:cs="Arial"/>
          <w:i/>
          <w:iCs/>
          <w:sz w:val="22"/>
          <w:szCs w:val="22"/>
        </w:rPr>
      </w:pPr>
    </w:p>
    <w:p w:rsidR="002C5809" w:rsidRPr="00A422DD" w:rsidRDefault="002C5809" w:rsidP="002C5809">
      <w:pPr>
        <w:rPr>
          <w:rFonts w:ascii="Arial" w:hAnsi="Arial" w:cs="Arial"/>
          <w:i/>
          <w:iCs/>
          <w:sz w:val="22"/>
          <w:szCs w:val="22"/>
        </w:rPr>
      </w:pPr>
      <w:r w:rsidRPr="00A422DD">
        <w:rPr>
          <w:rFonts w:ascii="Arial" w:hAnsi="Arial" w:cs="Arial"/>
          <w:i/>
          <w:iCs/>
          <w:sz w:val="22"/>
          <w:szCs w:val="22"/>
        </w:rPr>
        <w:t>Основ уговора:</w:t>
      </w:r>
    </w:p>
    <w:p w:rsidR="002C5809" w:rsidRPr="00A422DD" w:rsidRDefault="002C5809" w:rsidP="002C5809">
      <w:pPr>
        <w:rPr>
          <w:rFonts w:ascii="Arial" w:hAnsi="Arial" w:cs="Arial"/>
          <w:b/>
          <w:sz w:val="22"/>
          <w:szCs w:val="22"/>
        </w:rPr>
      </w:pPr>
      <w:r w:rsidRPr="00A422DD">
        <w:rPr>
          <w:rFonts w:ascii="Arial" w:hAnsi="Arial" w:cs="Arial"/>
          <w:b/>
          <w:sz w:val="22"/>
          <w:szCs w:val="22"/>
        </w:rPr>
        <w:t>ВНУ 20-II-9/15</w:t>
      </w:r>
    </w:p>
    <w:p w:rsidR="002C5809" w:rsidRPr="00A422DD" w:rsidRDefault="002C5809" w:rsidP="002C5809">
      <w:pPr>
        <w:rPr>
          <w:rFonts w:ascii="Arial" w:hAnsi="Arial" w:cs="Arial"/>
          <w:i/>
          <w:iCs/>
          <w:sz w:val="22"/>
          <w:szCs w:val="22"/>
        </w:rPr>
      </w:pPr>
      <w:r w:rsidRPr="00A422DD">
        <w:rPr>
          <w:rFonts w:ascii="Arial" w:hAnsi="Arial" w:cs="Arial"/>
          <w:i/>
          <w:iCs/>
          <w:sz w:val="22"/>
          <w:szCs w:val="22"/>
        </w:rPr>
        <w:t xml:space="preserve">Број и датум одлуке о </w:t>
      </w:r>
      <w:r w:rsidRPr="00A422DD">
        <w:rPr>
          <w:rFonts w:ascii="Arial" w:hAnsi="Arial" w:cs="Arial"/>
          <w:i/>
          <w:iCs/>
          <w:sz w:val="22"/>
          <w:szCs w:val="22"/>
          <w:lang w:val="sr-Cyrl-CS"/>
        </w:rPr>
        <w:t>додели уговора</w:t>
      </w:r>
      <w:r w:rsidRPr="00A422DD">
        <w:rPr>
          <w:rFonts w:ascii="Arial" w:hAnsi="Arial" w:cs="Arial"/>
          <w:i/>
          <w:iCs/>
          <w:sz w:val="22"/>
          <w:szCs w:val="22"/>
        </w:rPr>
        <w:t>:...............................................</w:t>
      </w:r>
    </w:p>
    <w:p w:rsidR="002C5809" w:rsidRPr="00A422DD" w:rsidRDefault="002C5809" w:rsidP="002C5809">
      <w:pPr>
        <w:rPr>
          <w:rFonts w:ascii="Arial" w:hAnsi="Arial" w:cs="Arial"/>
          <w:i/>
          <w:iCs/>
          <w:sz w:val="22"/>
          <w:szCs w:val="22"/>
        </w:rPr>
      </w:pPr>
      <w:r w:rsidRPr="00A422DD">
        <w:rPr>
          <w:rFonts w:ascii="Arial" w:hAnsi="Arial" w:cs="Arial"/>
          <w:i/>
          <w:iCs/>
          <w:sz w:val="22"/>
          <w:szCs w:val="22"/>
        </w:rPr>
        <w:t>Понуда изабраног понуђача бр. ______ од...............................</w:t>
      </w:r>
    </w:p>
    <w:p w:rsidR="002C5809" w:rsidRPr="00A422DD" w:rsidRDefault="002C5809" w:rsidP="002C5809">
      <w:pPr>
        <w:tabs>
          <w:tab w:val="left" w:pos="1418"/>
        </w:tabs>
        <w:autoSpaceDE w:val="0"/>
        <w:autoSpaceDN w:val="0"/>
        <w:adjustRightInd w:val="0"/>
        <w:jc w:val="both"/>
        <w:rPr>
          <w:rFonts w:ascii="Arial" w:hAnsi="Arial" w:cs="Arial"/>
          <w:b/>
          <w:sz w:val="22"/>
          <w:szCs w:val="22"/>
        </w:rPr>
      </w:pPr>
    </w:p>
    <w:p w:rsidR="002C5809" w:rsidRPr="00A422DD" w:rsidRDefault="002C5809" w:rsidP="002C5809">
      <w:pPr>
        <w:tabs>
          <w:tab w:val="left" w:pos="1418"/>
        </w:tabs>
        <w:rPr>
          <w:rFonts w:ascii="Arial" w:hAnsi="Arial" w:cs="Arial"/>
          <w:b/>
          <w:sz w:val="22"/>
          <w:szCs w:val="22"/>
          <w:lang w:val="sr-Cyrl-CS"/>
        </w:rPr>
      </w:pPr>
      <w:r w:rsidRPr="00A422DD">
        <w:rPr>
          <w:rFonts w:ascii="Arial" w:hAnsi="Arial" w:cs="Arial"/>
          <w:b/>
          <w:sz w:val="22"/>
          <w:szCs w:val="22"/>
          <w:lang w:val="sr-Cyrl-CS"/>
        </w:rPr>
        <w:t>УГОВОРНЕ СТРАНЕ КОНСТАТУЈУ:</w:t>
      </w:r>
    </w:p>
    <w:p w:rsidR="002C5809" w:rsidRPr="00A422DD" w:rsidRDefault="002C5809" w:rsidP="002C5809">
      <w:pPr>
        <w:tabs>
          <w:tab w:val="left" w:pos="1418"/>
        </w:tabs>
        <w:rPr>
          <w:rFonts w:ascii="Arial" w:hAnsi="Arial" w:cs="Arial"/>
          <w:b/>
          <w:sz w:val="22"/>
          <w:szCs w:val="22"/>
          <w:lang w:val="sr-Cyrl-CS"/>
        </w:rPr>
      </w:pPr>
    </w:p>
    <w:p w:rsidR="002C5809" w:rsidRPr="00A422DD" w:rsidRDefault="002C5809" w:rsidP="002C5809">
      <w:pPr>
        <w:jc w:val="both"/>
        <w:rPr>
          <w:rFonts w:ascii="Arial" w:hAnsi="Arial" w:cs="Arial"/>
          <w:b/>
          <w:sz w:val="22"/>
          <w:szCs w:val="22"/>
        </w:rPr>
      </w:pPr>
      <w:r w:rsidRPr="00A422DD">
        <w:rPr>
          <w:rFonts w:ascii="Arial" w:hAnsi="Arial" w:cs="Arial"/>
          <w:sz w:val="22"/>
          <w:szCs w:val="22"/>
          <w:lang w:val="sr-Cyrl-CS"/>
        </w:rPr>
        <w:tab/>
        <w:t xml:space="preserve">- да је Наручилац, на основу Закона о јавним набавкама ("Службени гласник РС", бр. 124/2012, у даљем тексту: Закон) спровео отворени поступак јавне набавке </w:t>
      </w:r>
      <w:r w:rsidRPr="00A422DD">
        <w:rPr>
          <w:rFonts w:ascii="Arial" w:hAnsi="Arial" w:cs="Arial"/>
          <w:b/>
          <w:bCs/>
          <w:sz w:val="22"/>
          <w:szCs w:val="22"/>
        </w:rPr>
        <w:t>УСЛУГЕ ТЕХНИЧКОГ ОДРЖАВАЊА,</w:t>
      </w:r>
      <w:r w:rsidRPr="00A422DD">
        <w:rPr>
          <w:rFonts w:ascii="Arial" w:hAnsi="Arial" w:cs="Arial"/>
          <w:sz w:val="22"/>
          <w:szCs w:val="22"/>
        </w:rPr>
        <w:t xml:space="preserve"> </w:t>
      </w:r>
      <w:r w:rsidRPr="00A422DD">
        <w:rPr>
          <w:rFonts w:ascii="Arial" w:hAnsi="Arial" w:cs="Arial"/>
          <w:b/>
          <w:sz w:val="22"/>
          <w:szCs w:val="22"/>
        </w:rPr>
        <w:t>ВНУ 20-II-9/15</w:t>
      </w:r>
      <w:r w:rsidRPr="00A422DD">
        <w:rPr>
          <w:rFonts w:ascii="Arial" w:hAnsi="Arial" w:cs="Arial"/>
          <w:b/>
          <w:bCs/>
          <w:sz w:val="22"/>
          <w:szCs w:val="22"/>
        </w:rPr>
        <w:t>, обликован по партијама</w:t>
      </w:r>
      <w:r w:rsidRPr="00A422DD">
        <w:rPr>
          <w:rFonts w:ascii="Arial" w:hAnsi="Arial" w:cs="Arial"/>
          <w:sz w:val="22"/>
          <w:szCs w:val="22"/>
          <w:lang w:val="sr-Cyrl-CS"/>
        </w:rPr>
        <w:t>, на основу позива за подношење понуда објављеног на Порталу јавних набавки и интернет страници Наручиоца;</w:t>
      </w:r>
    </w:p>
    <w:p w:rsidR="002C5809" w:rsidRPr="00A422DD" w:rsidRDefault="002C5809" w:rsidP="002C5809">
      <w:pPr>
        <w:ind w:left="-284"/>
        <w:jc w:val="both"/>
        <w:rPr>
          <w:rFonts w:ascii="Arial" w:hAnsi="Arial" w:cs="Arial"/>
          <w:sz w:val="22"/>
          <w:szCs w:val="22"/>
          <w:lang w:val="sr-Cyrl-CS"/>
        </w:rPr>
      </w:pPr>
      <w:r w:rsidRPr="00A422DD">
        <w:rPr>
          <w:rFonts w:ascii="Arial" w:hAnsi="Arial" w:cs="Arial"/>
          <w:sz w:val="22"/>
          <w:szCs w:val="22"/>
          <w:lang w:val="sr-Cyrl-CS"/>
        </w:rPr>
        <w:tab/>
        <w:t>- да је Пружалац услуге доставио (заједничку/са подизвођачем) понуду број</w:t>
      </w:r>
      <w:r w:rsidRPr="00A422DD">
        <w:rPr>
          <w:rFonts w:ascii="Arial" w:hAnsi="Arial" w:cs="Arial"/>
          <w:b/>
          <w:sz w:val="22"/>
          <w:szCs w:val="22"/>
          <w:u w:val="single"/>
          <w:lang w:val="sr-Cyrl-CS"/>
        </w:rPr>
        <w:t xml:space="preserve">___________ </w:t>
      </w:r>
      <w:r w:rsidRPr="00A422DD">
        <w:rPr>
          <w:rFonts w:ascii="Arial" w:hAnsi="Arial" w:cs="Arial"/>
          <w:sz w:val="22"/>
          <w:szCs w:val="22"/>
          <w:lang w:val="sr-Cyrl-CS"/>
        </w:rPr>
        <w:t xml:space="preserve">(у даљем тексту: Понуда), за партију 4 - </w:t>
      </w:r>
      <w:r w:rsidRPr="00A422DD">
        <w:rPr>
          <w:rFonts w:ascii="Arial" w:hAnsi="Arial" w:cs="Arial"/>
          <w:sz w:val="22"/>
          <w:szCs w:val="22"/>
        </w:rPr>
        <w:t>Одржавање система за видео надзор,</w:t>
      </w:r>
      <w:r w:rsidRPr="00A422DD">
        <w:rPr>
          <w:rFonts w:ascii="Arial" w:hAnsi="Arial" w:cs="Arial"/>
          <w:sz w:val="22"/>
          <w:szCs w:val="22"/>
          <w:lang w:val="sr-Cyrl-CS"/>
        </w:rPr>
        <w:t xml:space="preserve"> која се налази у прилогу Уговора и саставни је део Уговора</w:t>
      </w:r>
    </w:p>
    <w:p w:rsidR="002C5809" w:rsidRPr="00A422DD" w:rsidRDefault="002C5809" w:rsidP="002C5809">
      <w:pPr>
        <w:tabs>
          <w:tab w:val="left" w:pos="709"/>
        </w:tabs>
        <w:jc w:val="both"/>
        <w:rPr>
          <w:rFonts w:ascii="Arial" w:hAnsi="Arial" w:cs="Arial"/>
          <w:kern w:val="2"/>
          <w:sz w:val="22"/>
          <w:szCs w:val="22"/>
          <w:lang w:val="sr-Cyrl-CS"/>
        </w:rPr>
      </w:pPr>
      <w:r w:rsidRPr="00A422DD">
        <w:rPr>
          <w:rFonts w:ascii="Arial" w:hAnsi="Arial" w:cs="Arial"/>
          <w:sz w:val="22"/>
          <w:szCs w:val="22"/>
          <w:lang w:val="sr-Cyrl-CS"/>
        </w:rPr>
        <w:t xml:space="preserve">            - да ће Пружалац услуге извршење уговорених обавеза по овом Уговору делимично поверити Подизвођачу_____________ ул _____________________ из _________________. у делу:_______________________________.</w:t>
      </w:r>
    </w:p>
    <w:p w:rsidR="002C5809" w:rsidRPr="00A422DD" w:rsidRDefault="002C5809" w:rsidP="002C5809">
      <w:pPr>
        <w:tabs>
          <w:tab w:val="left" w:pos="1418"/>
        </w:tabs>
        <w:jc w:val="both"/>
        <w:rPr>
          <w:rFonts w:ascii="Arial" w:hAnsi="Arial" w:cs="Arial"/>
          <w:b/>
          <w:sz w:val="22"/>
          <w:szCs w:val="22"/>
          <w:lang w:val="sr-Cyrl-CS"/>
        </w:rPr>
      </w:pPr>
    </w:p>
    <w:p w:rsidR="002C5809" w:rsidRPr="00A422DD" w:rsidRDefault="002C5809" w:rsidP="002C5809">
      <w:pPr>
        <w:tabs>
          <w:tab w:val="left" w:pos="1418"/>
        </w:tabs>
        <w:ind w:firstLine="1440"/>
        <w:jc w:val="both"/>
        <w:rPr>
          <w:rFonts w:ascii="Arial" w:hAnsi="Arial" w:cs="Arial"/>
          <w:b/>
          <w:sz w:val="22"/>
          <w:szCs w:val="22"/>
          <w:u w:val="single"/>
          <w:lang w:val="sr-Cyrl-CS"/>
        </w:rPr>
      </w:pPr>
      <w:r w:rsidRPr="00A422DD">
        <w:rPr>
          <w:rFonts w:ascii="Arial" w:hAnsi="Arial" w:cs="Arial"/>
          <w:color w:val="auto"/>
          <w:sz w:val="22"/>
          <w:szCs w:val="22"/>
        </w:rPr>
        <w:t xml:space="preserve">                                             </w:t>
      </w:r>
      <w:r w:rsidRPr="00A422DD">
        <w:rPr>
          <w:rFonts w:ascii="Arial" w:hAnsi="Arial" w:cs="Arial"/>
          <w:b/>
          <w:color w:val="auto"/>
          <w:sz w:val="22"/>
          <w:szCs w:val="22"/>
        </w:rPr>
        <w:t>Члан  1.</w:t>
      </w:r>
    </w:p>
    <w:p w:rsidR="002C5809" w:rsidRPr="00A422DD" w:rsidRDefault="002C5809" w:rsidP="002C5809">
      <w:pPr>
        <w:tabs>
          <w:tab w:val="left" w:pos="1418"/>
        </w:tabs>
        <w:jc w:val="both"/>
        <w:rPr>
          <w:rFonts w:ascii="Arial" w:hAnsi="Arial" w:cs="Arial"/>
          <w:sz w:val="22"/>
          <w:szCs w:val="22"/>
        </w:rPr>
      </w:pPr>
      <w:r w:rsidRPr="00A422DD">
        <w:rPr>
          <w:rFonts w:ascii="Arial" w:hAnsi="Arial" w:cs="Arial"/>
          <w:sz w:val="22"/>
          <w:szCs w:val="22"/>
          <w:lang w:val="sr-Cyrl-CS"/>
        </w:rPr>
        <w:t xml:space="preserve">           Предмет Уговора је </w:t>
      </w:r>
      <w:r w:rsidRPr="00A422DD">
        <w:rPr>
          <w:rFonts w:ascii="Arial" w:hAnsi="Arial" w:cs="Arial"/>
          <w:sz w:val="22"/>
          <w:szCs w:val="22"/>
        </w:rPr>
        <w:t>одржавање система за видео надзор</w:t>
      </w:r>
      <w:r w:rsidRPr="00A422DD">
        <w:rPr>
          <w:rFonts w:ascii="Arial" w:hAnsi="Arial" w:cs="Arial"/>
          <w:sz w:val="22"/>
          <w:szCs w:val="22"/>
          <w:lang w:val="sr-Cyrl-CS"/>
        </w:rPr>
        <w:t xml:space="preserve"> у Градском заводу за јавно здравље, Београд </w:t>
      </w:r>
      <w:r w:rsidRPr="00A422DD">
        <w:rPr>
          <w:rFonts w:ascii="Arial" w:hAnsi="Arial" w:cs="Arial"/>
          <w:sz w:val="22"/>
          <w:szCs w:val="22"/>
          <w:lang w:eastAsia="sr-Latn-CS"/>
        </w:rPr>
        <w:t>(у даљем тексту: услуга),</w:t>
      </w:r>
      <w:r w:rsidRPr="00A422DD">
        <w:rPr>
          <w:rFonts w:ascii="Arial" w:hAnsi="Arial" w:cs="Arial"/>
          <w:sz w:val="22"/>
          <w:szCs w:val="22"/>
          <w:lang w:val="sr-Cyrl-CS"/>
        </w:rPr>
        <w:t xml:space="preserve"> </w:t>
      </w:r>
      <w:r w:rsidRPr="00A422DD">
        <w:rPr>
          <w:rFonts w:ascii="Arial" w:hAnsi="Arial" w:cs="Arial"/>
          <w:sz w:val="22"/>
          <w:szCs w:val="22"/>
          <w:lang w:eastAsia="sr-Latn-CS"/>
        </w:rPr>
        <w:t xml:space="preserve">а </w:t>
      </w:r>
      <w:r w:rsidRPr="00A422DD">
        <w:rPr>
          <w:rFonts w:ascii="Arial" w:hAnsi="Arial" w:cs="Arial"/>
          <w:sz w:val="22"/>
          <w:szCs w:val="22"/>
        </w:rPr>
        <w:t>у свему у складу са техничком спецификацијом из Конкурсне документације и понудом Пружаоца услуге које чине саставни део Уговора.</w:t>
      </w:r>
    </w:p>
    <w:p w:rsidR="002C5809" w:rsidRPr="00A422DD" w:rsidRDefault="002C5809" w:rsidP="002C5809">
      <w:pPr>
        <w:tabs>
          <w:tab w:val="left" w:pos="1418"/>
        </w:tabs>
        <w:jc w:val="both"/>
        <w:rPr>
          <w:rFonts w:ascii="Arial" w:hAnsi="Arial" w:cs="Arial"/>
          <w:sz w:val="22"/>
          <w:szCs w:val="22"/>
        </w:rPr>
      </w:pPr>
    </w:p>
    <w:p w:rsidR="002C5809" w:rsidRPr="00A422DD" w:rsidRDefault="002C5809" w:rsidP="002C5809">
      <w:pPr>
        <w:autoSpaceDE w:val="0"/>
        <w:autoSpaceDN w:val="0"/>
        <w:adjustRightInd w:val="0"/>
        <w:jc w:val="center"/>
        <w:rPr>
          <w:rFonts w:ascii="Arial" w:hAnsi="Arial" w:cs="Arial"/>
          <w:b/>
          <w:sz w:val="22"/>
          <w:szCs w:val="22"/>
          <w:lang w:eastAsia="sr-Latn-CS"/>
        </w:rPr>
      </w:pPr>
      <w:r w:rsidRPr="00A422DD">
        <w:rPr>
          <w:rFonts w:ascii="Arial" w:hAnsi="Arial" w:cs="Arial"/>
          <w:b/>
          <w:sz w:val="22"/>
          <w:szCs w:val="22"/>
          <w:lang w:eastAsia="sr-Latn-CS"/>
        </w:rPr>
        <w:t>Члан 2.</w:t>
      </w:r>
    </w:p>
    <w:p w:rsidR="002C5809" w:rsidRPr="00A422DD" w:rsidRDefault="002C5809" w:rsidP="002C5809">
      <w:pPr>
        <w:tabs>
          <w:tab w:val="left" w:pos="1418"/>
        </w:tabs>
        <w:jc w:val="both"/>
        <w:rPr>
          <w:rFonts w:ascii="Arial" w:hAnsi="Arial" w:cs="Arial"/>
          <w:sz w:val="22"/>
          <w:szCs w:val="22"/>
          <w:lang w:eastAsia="sr-Latn-CS"/>
        </w:rPr>
      </w:pPr>
      <w:r w:rsidRPr="00A422DD">
        <w:rPr>
          <w:rFonts w:ascii="Arial" w:eastAsiaTheme="minorHAnsi" w:hAnsi="Arial" w:cs="Arial"/>
          <w:kern w:val="0"/>
          <w:sz w:val="22"/>
          <w:szCs w:val="22"/>
          <w:lang w:eastAsia="en-US"/>
        </w:rPr>
        <w:t xml:space="preserve">      </w:t>
      </w:r>
      <w:r w:rsidRPr="00A422DD">
        <w:rPr>
          <w:rFonts w:ascii="Arial" w:hAnsi="Arial" w:cs="Arial"/>
          <w:sz w:val="22"/>
          <w:szCs w:val="22"/>
          <w:lang w:val="sr-Cyrl-CS"/>
        </w:rPr>
        <w:t xml:space="preserve">       Предметна услуга подразумева услугу редовног одржавања </w:t>
      </w:r>
      <w:r w:rsidRPr="00A422DD">
        <w:rPr>
          <w:rFonts w:ascii="Arial" w:hAnsi="Arial" w:cs="Arial"/>
          <w:sz w:val="22"/>
          <w:szCs w:val="22"/>
        </w:rPr>
        <w:t>система за видео надзор</w:t>
      </w:r>
      <w:r w:rsidRPr="00A422DD">
        <w:rPr>
          <w:rFonts w:ascii="Arial" w:hAnsi="Arial" w:cs="Arial"/>
          <w:sz w:val="22"/>
          <w:szCs w:val="22"/>
          <w:lang w:val="sr-Cyrl-CS"/>
        </w:rPr>
        <w:t xml:space="preserve">, једанпут у два месеца током важења уговора, као и набавку, замену, односно уградњу опреме, резервних делова и инсталационог материјала по потреби, све у објектима Корисника услуге, а у свему по техничкој спецификацији </w:t>
      </w:r>
      <w:r w:rsidRPr="00A422DD">
        <w:rPr>
          <w:rFonts w:ascii="Arial" w:hAnsi="Arial" w:cs="Arial"/>
          <w:sz w:val="22"/>
          <w:szCs w:val="22"/>
        </w:rPr>
        <w:t>и понудом Пружаоца услуге</w:t>
      </w:r>
    </w:p>
    <w:p w:rsidR="002C5809" w:rsidRPr="00A422DD" w:rsidRDefault="002C5809" w:rsidP="002C5809">
      <w:pPr>
        <w:suppressAutoHyphens w:val="0"/>
        <w:autoSpaceDE w:val="0"/>
        <w:autoSpaceDN w:val="0"/>
        <w:adjustRightInd w:val="0"/>
        <w:spacing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Уговор се закључује на износ од 200.000,00 динара без ПДВ-а, а по јединичним ценама из Понуде. </w:t>
      </w:r>
    </w:p>
    <w:p w:rsidR="002C5809" w:rsidRPr="00A422DD" w:rsidRDefault="002C5809" w:rsidP="002C5809">
      <w:pPr>
        <w:suppressAutoHyphens w:val="0"/>
        <w:autoSpaceDE w:val="0"/>
        <w:autoSpaceDN w:val="0"/>
        <w:adjustRightInd w:val="0"/>
        <w:spacing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Цена је фиксна и не може се мењати.</w:t>
      </w:r>
    </w:p>
    <w:p w:rsidR="002C5809" w:rsidRPr="00A422DD" w:rsidRDefault="002C5809" w:rsidP="002C5809">
      <w:pPr>
        <w:tabs>
          <w:tab w:val="left" w:pos="1418"/>
        </w:tabs>
        <w:rPr>
          <w:rFonts w:ascii="Arial" w:hAnsi="Arial" w:cs="Arial"/>
          <w:sz w:val="22"/>
          <w:szCs w:val="22"/>
          <w:lang w:val="sr-Cyrl-CS"/>
        </w:rPr>
      </w:pPr>
      <w:r w:rsidRPr="00A422DD">
        <w:rPr>
          <w:rFonts w:ascii="Arial" w:hAnsi="Arial" w:cs="Arial"/>
          <w:sz w:val="22"/>
          <w:szCs w:val="22"/>
          <w:lang w:val="sr-Cyrl-CS"/>
        </w:rPr>
        <w:lastRenderedPageBreak/>
        <w:t xml:space="preserve">                   </w:t>
      </w: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3.</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hAnsi="Arial" w:cs="Arial"/>
          <w:sz w:val="22"/>
          <w:szCs w:val="22"/>
          <w:lang w:eastAsia="sr-Latn-CS"/>
        </w:rPr>
        <w:t xml:space="preserve">              Услуге редовног одржавања </w:t>
      </w:r>
      <w:r w:rsidRPr="00A422DD">
        <w:rPr>
          <w:rFonts w:ascii="Arial" w:hAnsi="Arial" w:cs="Arial"/>
          <w:sz w:val="22"/>
          <w:szCs w:val="22"/>
          <w:lang w:val="sr-Cyrl-CS"/>
        </w:rPr>
        <w:t>телефонске централе</w:t>
      </w:r>
      <w:r w:rsidRPr="00A422DD">
        <w:rPr>
          <w:rFonts w:ascii="Arial" w:hAnsi="Arial" w:cs="Arial"/>
          <w:sz w:val="22"/>
          <w:szCs w:val="22"/>
          <w:lang w:eastAsia="sr-Latn-CS"/>
        </w:rPr>
        <w:t xml:space="preserve"> вршиће се свака два месеца, (6 пута у току важења уговора), а рок одазива Пружаоца услуге је______________ од </w:t>
      </w:r>
      <w:r w:rsidRPr="00A422DD">
        <w:rPr>
          <w:rFonts w:ascii="Arial" w:eastAsiaTheme="minorHAnsi" w:hAnsi="Arial" w:cs="Arial"/>
          <w:color w:val="auto"/>
          <w:kern w:val="0"/>
          <w:sz w:val="22"/>
          <w:szCs w:val="22"/>
          <w:lang w:eastAsia="en-US"/>
        </w:rPr>
        <w:t xml:space="preserve">од заказивања </w:t>
      </w:r>
      <w:r w:rsidRPr="00A422DD">
        <w:rPr>
          <w:rFonts w:ascii="Arial" w:hAnsi="Arial" w:cs="Arial"/>
          <w:sz w:val="22"/>
          <w:szCs w:val="22"/>
          <w:lang w:eastAsia="sr-Latn-CS"/>
        </w:rPr>
        <w:t xml:space="preserve">Корисника услуге </w:t>
      </w:r>
      <w:r w:rsidRPr="00A422DD">
        <w:rPr>
          <w:rFonts w:ascii="Arial" w:eastAsiaTheme="minorHAnsi" w:hAnsi="Arial" w:cs="Arial"/>
          <w:color w:val="auto"/>
          <w:kern w:val="0"/>
          <w:sz w:val="22"/>
          <w:szCs w:val="22"/>
          <w:lang w:eastAsia="en-US"/>
        </w:rPr>
        <w:t>(телефон, факс, e-mail), сваког радног дана и викендом.</w:t>
      </w:r>
      <w:r w:rsidRPr="00A422DD">
        <w:rPr>
          <w:rFonts w:ascii="Arial" w:hAnsi="Arial" w:cs="Arial"/>
          <w:sz w:val="22"/>
          <w:szCs w:val="22"/>
          <w:lang w:eastAsia="sr-Latn-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hAnsi="Arial" w:cs="Arial"/>
          <w:sz w:val="22"/>
          <w:szCs w:val="22"/>
          <w:lang w:eastAsia="sr-Latn-CS"/>
        </w:rPr>
        <w:t xml:space="preserve">             Услуге замене резервних делова вршиће се сукцесивно по потреби, </w:t>
      </w:r>
      <w:r w:rsidRPr="00A422DD">
        <w:rPr>
          <w:rFonts w:ascii="Arial" w:eastAsiaTheme="minorHAnsi" w:hAnsi="Arial" w:cs="Arial"/>
          <w:color w:val="auto"/>
          <w:kern w:val="0"/>
          <w:sz w:val="22"/>
          <w:szCs w:val="22"/>
          <w:lang w:eastAsia="en-US"/>
        </w:rPr>
        <w:t>сваког радног дана и викендом</w:t>
      </w:r>
      <w:r w:rsidRPr="00A422DD">
        <w:rPr>
          <w:rFonts w:ascii="Arial" w:hAnsi="Arial" w:cs="Arial"/>
          <w:sz w:val="22"/>
          <w:szCs w:val="22"/>
          <w:lang w:eastAsia="sr-Latn-CS"/>
        </w:rPr>
        <w:t xml:space="preserve">. </w:t>
      </w:r>
      <w:r w:rsidRPr="00A422DD">
        <w:rPr>
          <w:rFonts w:ascii="Arial" w:eastAsiaTheme="minorHAnsi" w:hAnsi="Arial" w:cs="Arial"/>
          <w:bCs/>
          <w:color w:val="auto"/>
          <w:kern w:val="0"/>
          <w:sz w:val="22"/>
          <w:szCs w:val="22"/>
          <w:lang w:eastAsia="en-US"/>
        </w:rPr>
        <w:t>Рок одзива је</w:t>
      </w:r>
      <w:r w:rsidRPr="00A422DD">
        <w:rPr>
          <w:rFonts w:ascii="Arial" w:eastAsiaTheme="minorHAnsi" w:hAnsi="Arial" w:cs="Arial"/>
          <w:b/>
          <w:bCs/>
          <w:color w:val="auto"/>
          <w:kern w:val="0"/>
          <w:sz w:val="22"/>
          <w:szCs w:val="22"/>
          <w:lang w:eastAsia="en-US"/>
        </w:rPr>
        <w:t xml:space="preserve"> </w:t>
      </w:r>
      <w:r w:rsidRPr="00A422DD">
        <w:rPr>
          <w:rFonts w:ascii="Arial" w:eastAsiaTheme="minorHAnsi" w:hAnsi="Arial" w:cs="Arial"/>
          <w:color w:val="auto"/>
          <w:kern w:val="0"/>
          <w:sz w:val="22"/>
          <w:szCs w:val="22"/>
          <w:lang w:eastAsia="en-US"/>
        </w:rPr>
        <w:t>______ сата од пријаве (телефон, факс, e-mail</w:t>
      </w:r>
      <w:r w:rsidRPr="00A422DD">
        <w:rPr>
          <w:rFonts w:ascii="Arial" w:eastAsiaTheme="minorHAnsi" w:hAnsi="Arial" w:cs="Arial"/>
          <w:kern w:val="0"/>
          <w:sz w:val="22"/>
          <w:szCs w:val="22"/>
          <w:lang w:eastAsia="en-US"/>
        </w:rPr>
        <w:t xml:space="preserve"> </w:t>
      </w:r>
    </w:p>
    <w:p w:rsidR="002C5809" w:rsidRPr="00A422DD" w:rsidRDefault="002C5809" w:rsidP="002C5809">
      <w:pPr>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Р</w:t>
      </w:r>
      <w:r w:rsidRPr="00A422DD">
        <w:rPr>
          <w:rFonts w:ascii="Arial" w:eastAsiaTheme="minorHAnsi" w:hAnsi="Arial" w:cs="Arial"/>
          <w:bCs/>
          <w:color w:val="auto"/>
          <w:kern w:val="0"/>
          <w:sz w:val="22"/>
          <w:szCs w:val="22"/>
          <w:lang w:eastAsia="en-US"/>
        </w:rPr>
        <w:t>ок за пружање услуге</w:t>
      </w:r>
      <w:r w:rsidRPr="00A422DD">
        <w:rPr>
          <w:rFonts w:ascii="Arial" w:eastAsiaTheme="minorHAnsi" w:hAnsi="Arial" w:cs="Arial"/>
          <w:bCs/>
          <w:kern w:val="0"/>
          <w:sz w:val="22"/>
          <w:szCs w:val="22"/>
          <w:lang w:eastAsia="en-US"/>
        </w:rPr>
        <w:t xml:space="preserve"> </w:t>
      </w:r>
      <w:r w:rsidRPr="00A422DD">
        <w:rPr>
          <w:rFonts w:ascii="Arial" w:eastAsiaTheme="minorHAnsi" w:hAnsi="Arial" w:cs="Arial"/>
          <w:bCs/>
          <w:color w:val="auto"/>
          <w:kern w:val="0"/>
          <w:sz w:val="22"/>
          <w:szCs w:val="22"/>
          <w:lang w:eastAsia="en-US"/>
        </w:rPr>
        <w:t xml:space="preserve">је </w:t>
      </w:r>
      <w:r w:rsidRPr="00A422DD">
        <w:rPr>
          <w:rFonts w:ascii="Arial" w:eastAsiaTheme="minorHAnsi" w:hAnsi="Arial" w:cs="Arial"/>
          <w:color w:val="auto"/>
          <w:kern w:val="0"/>
          <w:sz w:val="22"/>
          <w:szCs w:val="22"/>
          <w:lang w:eastAsia="en-US"/>
        </w:rPr>
        <w:t xml:space="preserve">______ сата од сата одзива. </w:t>
      </w:r>
      <w:r w:rsidRPr="00A422DD">
        <w:rPr>
          <w:rFonts w:ascii="Arial" w:eastAsiaTheme="minorHAnsi" w:hAnsi="Arial" w:cs="Arial"/>
          <w:kern w:val="0"/>
          <w:sz w:val="22"/>
          <w:szCs w:val="22"/>
          <w:lang w:eastAsia="en-US"/>
        </w:rPr>
        <w:t xml:space="preserve">У случају да из објективних разлога, понуђач није у могућности да изврши поправку у наведеном року, понуђач доставља Пружаоцу услуге, у писаној форми, извештај о насталом квару са захтевом за продужење рока за отклањање квара, уз образложење.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Уколико Корисник услуге прихвати достављено образложење, у писаној форми даје сагласност Пружаоцу услуге за продужење наведеног рока.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2C5809" w:rsidRPr="00A422DD" w:rsidRDefault="002C5809" w:rsidP="002C5809">
      <w:pPr>
        <w:tabs>
          <w:tab w:val="left" w:pos="1418"/>
        </w:tabs>
        <w:spacing w:line="240" w:lineRule="auto"/>
        <w:jc w:val="center"/>
        <w:rPr>
          <w:rFonts w:ascii="Arial" w:hAnsi="Arial" w:cs="Arial"/>
          <w:b/>
          <w:sz w:val="22"/>
          <w:szCs w:val="22"/>
          <w:lang w:eastAsia="sr-Latn-CS"/>
        </w:rPr>
      </w:pPr>
      <w:r w:rsidRPr="00A422DD">
        <w:rPr>
          <w:rFonts w:ascii="Arial" w:hAnsi="Arial" w:cs="Arial"/>
          <w:b/>
          <w:sz w:val="22"/>
          <w:szCs w:val="22"/>
          <w:lang w:eastAsia="sr-Latn-CS"/>
        </w:rPr>
        <w:t>Члан 4.</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color w:val="auto"/>
          <w:kern w:val="0"/>
          <w:sz w:val="22"/>
          <w:szCs w:val="22"/>
          <w:lang w:eastAsia="en-US"/>
        </w:rPr>
        <w:t xml:space="preserve">            Списак резервних делова и количина дат у Спецификацији је оквиран, а њихова набавка и замена биће вршена по потреби Корисника услуге, а највише до утрошка укупне уговорене вредности.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Ценом услуге замене резервних делова обухваћени су: цена резервног дела, цена рада извршилаца и сви остали пратећи трошкови.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случају потребе за резервним делом који није наведен у табели, цена услуге наплаћује се по цени истог која не сме бити већа од званичне велепродајне цене и понуђеној цени радног сата, а при чему укупна вредност таквих  услуга током важења уговора, не може бити већа од 10% од укупне вредности уговора.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A422DD">
        <w:rPr>
          <w:rFonts w:ascii="Arial" w:eastAsiaTheme="minorHAnsi" w:hAnsi="Arial" w:cs="Arial"/>
          <w:kern w:val="0"/>
          <w:sz w:val="22"/>
          <w:szCs w:val="22"/>
          <w:lang w:eastAsia="en-US"/>
        </w:rPr>
        <w:t xml:space="preserve">          Резервни делови морају бити оригинални и нови. </w:t>
      </w:r>
    </w:p>
    <w:p w:rsidR="002C5809" w:rsidRPr="00A422DD" w:rsidRDefault="002C5809" w:rsidP="002C5809">
      <w:pPr>
        <w:tabs>
          <w:tab w:val="left" w:pos="1418"/>
        </w:tabs>
        <w:spacing w:line="240" w:lineRule="auto"/>
        <w:rPr>
          <w:rFonts w:ascii="Arial" w:hAnsi="Arial" w:cs="Arial"/>
          <w:sz w:val="22"/>
          <w:szCs w:val="22"/>
          <w:lang w:eastAsia="sr-Latn-CS"/>
        </w:rPr>
      </w:pPr>
    </w:p>
    <w:p w:rsidR="002C5809" w:rsidRPr="00A422DD" w:rsidRDefault="002C5809" w:rsidP="002C5809">
      <w:pPr>
        <w:tabs>
          <w:tab w:val="left" w:pos="1418"/>
        </w:tabs>
        <w:spacing w:line="240" w:lineRule="auto"/>
        <w:jc w:val="center"/>
        <w:rPr>
          <w:rFonts w:ascii="Arial" w:hAnsi="Arial" w:cs="Arial"/>
          <w:b/>
          <w:sz w:val="22"/>
          <w:szCs w:val="22"/>
          <w:lang w:eastAsia="sr-Latn-CS"/>
        </w:rPr>
      </w:pPr>
      <w:r w:rsidRPr="00A422DD">
        <w:rPr>
          <w:rFonts w:ascii="Arial" w:hAnsi="Arial" w:cs="Arial"/>
          <w:b/>
          <w:sz w:val="22"/>
          <w:szCs w:val="22"/>
          <w:lang w:eastAsia="sr-Latn-CS"/>
        </w:rPr>
        <w:t>Члан 5.</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hAnsi="Arial" w:cs="Arial"/>
          <w:sz w:val="22"/>
          <w:szCs w:val="22"/>
          <w:lang w:eastAsia="sr-Latn-CS"/>
        </w:rPr>
        <w:t xml:space="preserve">                Након </w:t>
      </w:r>
      <w:r w:rsidRPr="00A422DD">
        <w:rPr>
          <w:rFonts w:ascii="Arial" w:eastAsiaTheme="minorHAnsi" w:hAnsi="Arial" w:cs="Arial"/>
          <w:color w:val="auto"/>
          <w:kern w:val="0"/>
          <w:sz w:val="22"/>
          <w:szCs w:val="22"/>
          <w:lang w:eastAsia="en-US"/>
        </w:rPr>
        <w:t>сваке пружене двомесечне услуге редовног одржавања</w:t>
      </w:r>
      <w:r w:rsidRPr="00A422DD">
        <w:rPr>
          <w:rFonts w:ascii="Arial" w:hAnsi="Arial" w:cs="Arial"/>
          <w:sz w:val="22"/>
          <w:szCs w:val="22"/>
          <w:lang w:eastAsia="sr-Latn-CS"/>
        </w:rPr>
        <w:t xml:space="preserve">, одговорно лице Корисника услуге сачињава </w:t>
      </w:r>
      <w:r w:rsidRPr="00A422DD">
        <w:rPr>
          <w:rFonts w:ascii="Arial" w:eastAsiaTheme="minorHAnsi" w:hAnsi="Arial" w:cs="Arial"/>
          <w:bCs/>
          <w:color w:val="auto"/>
          <w:kern w:val="0"/>
          <w:sz w:val="22"/>
          <w:szCs w:val="22"/>
          <w:lang w:eastAsia="en-US"/>
        </w:rPr>
        <w:t>Записник о пруженој услузи</w:t>
      </w:r>
      <w:r w:rsidRPr="00A422DD">
        <w:rPr>
          <w:rFonts w:ascii="Arial" w:hAnsi="Arial" w:cs="Arial"/>
          <w:sz w:val="22"/>
          <w:szCs w:val="22"/>
          <w:lang w:eastAsia="sr-Latn-CS"/>
        </w:rPr>
        <w:t xml:space="preserve">, а који </w:t>
      </w:r>
      <w:r w:rsidRPr="00A422DD">
        <w:rPr>
          <w:rFonts w:ascii="Arial" w:eastAsiaTheme="minorHAnsi" w:hAnsi="Arial" w:cs="Arial"/>
          <w:kern w:val="0"/>
          <w:sz w:val="22"/>
          <w:szCs w:val="22"/>
          <w:lang w:eastAsia="en-US"/>
        </w:rPr>
        <w:t>мора да садржи опис пружене услуге, специфициране резервне делове у случају да су исти замењени, са назнаком њихове цене</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eastAsiaTheme="minorHAnsi" w:hAnsi="Arial" w:cs="Arial"/>
          <w:color w:val="auto"/>
          <w:kern w:val="0"/>
          <w:sz w:val="22"/>
          <w:szCs w:val="22"/>
          <w:lang w:eastAsia="en-US"/>
        </w:rPr>
        <w:t xml:space="preserve">                Након сваке пружене услуге</w:t>
      </w:r>
      <w:r w:rsidRPr="00A422DD">
        <w:rPr>
          <w:rFonts w:ascii="Arial" w:eastAsiaTheme="minorHAnsi" w:hAnsi="Arial" w:cs="Arial"/>
          <w:bCs/>
          <w:kern w:val="0"/>
          <w:sz w:val="22"/>
          <w:szCs w:val="22"/>
          <w:lang w:eastAsia="en-US"/>
        </w:rPr>
        <w:t xml:space="preserve"> замене резервних делова</w:t>
      </w:r>
      <w:r w:rsidRPr="00A422DD">
        <w:rPr>
          <w:rFonts w:ascii="Arial" w:eastAsiaTheme="minorHAnsi" w:hAnsi="Arial" w:cs="Arial"/>
          <w:color w:val="auto"/>
          <w:kern w:val="0"/>
          <w:sz w:val="22"/>
          <w:szCs w:val="22"/>
          <w:lang w:eastAsia="en-US"/>
        </w:rPr>
        <w:t>, одг</w:t>
      </w:r>
      <w:r w:rsidRPr="00A422DD">
        <w:rPr>
          <w:rFonts w:ascii="Arial" w:hAnsi="Arial" w:cs="Arial"/>
          <w:sz w:val="22"/>
          <w:szCs w:val="22"/>
          <w:lang w:eastAsia="sr-Latn-CS"/>
        </w:rPr>
        <w:t>оворно лице Корисника услуге сачињава</w:t>
      </w:r>
      <w:r w:rsidRPr="00A422DD">
        <w:rPr>
          <w:rFonts w:ascii="Arial" w:eastAsiaTheme="minorHAnsi" w:hAnsi="Arial" w:cs="Arial"/>
          <w:bCs/>
          <w:color w:val="auto"/>
          <w:kern w:val="0"/>
          <w:sz w:val="22"/>
          <w:szCs w:val="22"/>
          <w:lang w:eastAsia="en-US"/>
        </w:rPr>
        <w:t xml:space="preserve"> Записник о пруженој услузи </w:t>
      </w:r>
      <w:r w:rsidRPr="00A422DD">
        <w:rPr>
          <w:rFonts w:ascii="Arial" w:hAnsi="Arial" w:cs="Arial"/>
          <w:sz w:val="22"/>
          <w:szCs w:val="22"/>
          <w:lang w:eastAsia="sr-Latn-CS"/>
        </w:rPr>
        <w:t xml:space="preserve"> који након сваке пружене услуге потписују одговорна лица Корисника услуге и Пружаоца услуге бележећи </w:t>
      </w:r>
      <w:r w:rsidRPr="00A422DD">
        <w:rPr>
          <w:rFonts w:ascii="Arial" w:eastAsiaTheme="minorHAnsi" w:hAnsi="Arial" w:cs="Arial"/>
          <w:color w:val="auto"/>
          <w:kern w:val="0"/>
          <w:sz w:val="22"/>
          <w:szCs w:val="22"/>
          <w:lang w:eastAsia="en-US"/>
        </w:rPr>
        <w:t>опис пружене услуге, као и специфициране резервне делове који су замењени са назнаком њихове цене.</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hAnsi="Arial" w:cs="Arial"/>
          <w:sz w:val="22"/>
          <w:szCs w:val="22"/>
          <w:lang w:eastAsia="sr-Latn-CS"/>
        </w:rPr>
        <w:t xml:space="preserve">       Записници се достављају заједно са сваком појединачном фактуром и представља основ за плаћање.</w:t>
      </w:r>
    </w:p>
    <w:p w:rsidR="002C5809" w:rsidRPr="00A422DD" w:rsidRDefault="002C5809" w:rsidP="002C5809">
      <w:pPr>
        <w:tabs>
          <w:tab w:val="num" w:pos="480"/>
        </w:tabs>
        <w:ind w:right="-46"/>
        <w:rPr>
          <w:rFonts w:ascii="Arial" w:hAnsi="Arial" w:cs="Arial"/>
          <w:sz w:val="22"/>
          <w:szCs w:val="22"/>
          <w:lang w:eastAsia="sr-Latn-CS"/>
        </w:rPr>
      </w:pPr>
      <w:r w:rsidRPr="00A422DD">
        <w:rPr>
          <w:rFonts w:ascii="Arial" w:hAnsi="Arial" w:cs="Arial"/>
          <w:sz w:val="22"/>
          <w:szCs w:val="22"/>
          <w:lang w:eastAsia="sr-Latn-CS"/>
        </w:rPr>
        <w:t xml:space="preserve">              Место извршења услуге је у Београду, Булевар деспота Стефана 54/54а.</w:t>
      </w:r>
    </w:p>
    <w:p w:rsidR="002C5809" w:rsidRPr="00A422DD" w:rsidRDefault="002C5809" w:rsidP="002C5809">
      <w:pPr>
        <w:tabs>
          <w:tab w:val="num" w:pos="480"/>
        </w:tabs>
        <w:ind w:right="-46"/>
        <w:rPr>
          <w:rFonts w:ascii="Arial" w:hAnsi="Arial" w:cs="Arial"/>
          <w:b/>
          <w:sz w:val="22"/>
          <w:szCs w:val="22"/>
          <w:lang w:val="sr-Cyrl-CS"/>
        </w:rPr>
      </w:pPr>
    </w:p>
    <w:p w:rsidR="002C5809" w:rsidRPr="00A422DD" w:rsidRDefault="002C5809" w:rsidP="002C5809">
      <w:pPr>
        <w:tabs>
          <w:tab w:val="left" w:pos="1418"/>
        </w:tabs>
        <w:rPr>
          <w:rFonts w:ascii="Arial" w:hAnsi="Arial" w:cs="Arial"/>
          <w:b/>
          <w:sz w:val="22"/>
          <w:szCs w:val="22"/>
          <w:lang w:val="sr-Cyrl-CS"/>
        </w:rPr>
      </w:pPr>
      <w:r w:rsidRPr="00A422DD">
        <w:rPr>
          <w:rFonts w:ascii="Arial" w:hAnsi="Arial" w:cs="Arial"/>
          <w:b/>
          <w:sz w:val="22"/>
          <w:szCs w:val="22"/>
          <w:lang w:val="sr-Cyrl-CS"/>
        </w:rPr>
        <w:t xml:space="preserve">                                                                </w:t>
      </w: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6.</w:t>
      </w:r>
    </w:p>
    <w:p w:rsidR="002C5809" w:rsidRPr="00A422DD" w:rsidRDefault="002C5809" w:rsidP="002C5809">
      <w:pPr>
        <w:tabs>
          <w:tab w:val="left" w:pos="1418"/>
        </w:tabs>
        <w:rPr>
          <w:rFonts w:ascii="Arial" w:eastAsiaTheme="minorHAnsi" w:hAnsi="Arial" w:cs="Arial"/>
          <w:sz w:val="22"/>
          <w:szCs w:val="22"/>
        </w:rPr>
      </w:pPr>
      <w:r w:rsidRPr="00A422DD">
        <w:rPr>
          <w:rFonts w:ascii="Arial" w:hAnsi="Arial" w:cs="Arial"/>
          <w:b/>
          <w:sz w:val="22"/>
          <w:szCs w:val="22"/>
          <w:lang w:val="sr-Cyrl-CS"/>
        </w:rPr>
        <w:t xml:space="preserve">      </w:t>
      </w:r>
      <w:r w:rsidRPr="00A422DD">
        <w:rPr>
          <w:rFonts w:ascii="Arial" w:hAnsi="Arial" w:cs="Arial"/>
          <w:iCs/>
          <w:sz w:val="22"/>
          <w:szCs w:val="22"/>
          <w:lang w:val="sr-Cyrl-CS"/>
        </w:rPr>
        <w:tab/>
      </w:r>
      <w:r w:rsidRPr="00A422DD">
        <w:rPr>
          <w:rFonts w:ascii="Arial" w:eastAsiaTheme="minorHAnsi" w:hAnsi="Arial" w:cs="Arial"/>
          <w:sz w:val="22"/>
          <w:szCs w:val="22"/>
        </w:rPr>
        <w:t xml:space="preserve">Корисник услуге се обавезује да уговорену цену из члана 2. овог уговора плаћа Пружаоцу услуге на следећи начин: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за двомесечно редовно одржавање, у року од максимум 45 (четрдесетпет) дана од дана пријема рачуна и Записника о пруженој услузи.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за замену резервних делова, по пруженој услузи, у року од максимум 45 (четрдесетпет) дана од дана пријема рачуна и Записника о пруженој услузи.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Фактурисање за услугу редовног одржавања ће се вршити према цени двомесечног одржавања из Понуде, односно према цени резервног дела које набавља Пружалац услуге, у случају замене истих.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lastRenderedPageBreak/>
        <w:t xml:space="preserve">     Фактурисање за услугу замене резервних делова ће се вршити према цени резервног дела из Понуде. </w:t>
      </w:r>
    </w:p>
    <w:p w:rsidR="002C5809" w:rsidRPr="00A422DD" w:rsidRDefault="002C5809" w:rsidP="002C5809">
      <w:pPr>
        <w:tabs>
          <w:tab w:val="left" w:pos="1418"/>
        </w:tabs>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се обавезује да на рачуну поред осталих података обавезно мора уписати број рачуна, број Уговора, валуту плаћања, текући рачун Пружаоца услуге и Порески идентификациони број обе уговорне стране.</w:t>
      </w:r>
    </w:p>
    <w:p w:rsidR="002C5809" w:rsidRPr="00A422DD" w:rsidRDefault="002C5809" w:rsidP="002C5809">
      <w:pPr>
        <w:tabs>
          <w:tab w:val="left" w:pos="1418"/>
        </w:tabs>
        <w:spacing w:line="240" w:lineRule="auto"/>
        <w:jc w:val="both"/>
        <w:rPr>
          <w:rFonts w:ascii="Arial" w:hAnsi="Arial" w:cs="Arial"/>
          <w:b/>
          <w:sz w:val="22"/>
          <w:szCs w:val="22"/>
        </w:rPr>
      </w:pPr>
    </w:p>
    <w:p w:rsidR="002C5809" w:rsidRPr="00A422DD" w:rsidRDefault="002C5809" w:rsidP="002C5809">
      <w:pPr>
        <w:tabs>
          <w:tab w:val="left" w:pos="1418"/>
        </w:tabs>
        <w:autoSpaceDE w:val="0"/>
        <w:autoSpaceDN w:val="0"/>
        <w:adjustRightInd w:val="0"/>
        <w:jc w:val="center"/>
        <w:rPr>
          <w:rFonts w:ascii="Arial" w:hAnsi="Arial" w:cs="Arial"/>
          <w:b/>
          <w:sz w:val="22"/>
          <w:szCs w:val="22"/>
          <w:lang w:val="sr-Cyrl-CS"/>
        </w:rPr>
      </w:pPr>
      <w:r w:rsidRPr="00A422DD">
        <w:rPr>
          <w:rFonts w:ascii="Arial" w:hAnsi="Arial" w:cs="Arial"/>
          <w:b/>
          <w:sz w:val="22"/>
          <w:szCs w:val="22"/>
          <w:lang w:val="sr-Cyrl-CS"/>
        </w:rPr>
        <w:t>Члан 7.</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 xml:space="preserve">           Пружалац услуге је дужан да у тренутку закључења уговора преда Кориснику услуге:</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t xml:space="preserve">- </w:t>
      </w:r>
      <w:r w:rsidRPr="00A422DD">
        <w:rPr>
          <w:rFonts w:ascii="Arial" w:hAnsi="Arial" w:cs="Arial"/>
          <w:bCs/>
          <w:sz w:val="22"/>
          <w:szCs w:val="22"/>
        </w:rPr>
        <w:t>оригинал сопствену бланко м</w:t>
      </w:r>
      <w:r w:rsidRPr="00A422DD">
        <w:rPr>
          <w:rFonts w:ascii="Arial" w:hAnsi="Arial" w:cs="Arial"/>
          <w:sz w:val="22"/>
          <w:szCs w:val="22"/>
          <w:lang w:val="sr-Cyrl-CS"/>
        </w:rPr>
        <w:t>еницу за добро извршење посла са назначеним номиналним износом од 10% од вредности уговора без ПДВ-а,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 43/2004, 62/2006 и 31/2011) и Одлуком НБС о ближим условима, садржини и начину вођења Регистра меница и овлашћења („Службени гласник РС“ бр. 56/2011), са роком важења који је 30 дана дужи  од истека рока важности уговора.</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r>
      <w:r w:rsidRPr="00A422DD">
        <w:rPr>
          <w:rFonts w:ascii="Arial" w:hAnsi="Arial" w:cs="Arial"/>
          <w:sz w:val="22"/>
          <w:szCs w:val="22"/>
          <w:lang w:val="sr-Cyrl-CS"/>
        </w:rPr>
        <w:tab/>
        <w:t>- Менично овлашћење да се меницa у износу од 10% од вредности уговора без ПДВ-а, без сагласности Пружаоца услуге може поднети на наплату у случају неизвршења обавеза из закљученог уговора;</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r>
      <w:r w:rsidRPr="00A422DD">
        <w:rPr>
          <w:rFonts w:ascii="Arial" w:hAnsi="Arial" w:cs="Arial"/>
          <w:sz w:val="22"/>
          <w:szCs w:val="22"/>
          <w:lang w:val="sr-Cyrl-CS"/>
        </w:rPr>
        <w:tab/>
        <w:t xml:space="preserve">- Потврду о регистрацији менице, </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r>
      <w:r w:rsidRPr="00A422DD">
        <w:rPr>
          <w:rFonts w:ascii="Arial" w:hAnsi="Arial" w:cs="Arial"/>
          <w:sz w:val="22"/>
          <w:szCs w:val="22"/>
          <w:lang w:val="sr-Cyrl-CS"/>
        </w:rPr>
        <w:tab/>
        <w:t>- копију картона депонованих потписа код банке на којим се јасно виде депоновани потпис и печат овлашћеног лица Пружаоца услуге, оверен печатом банке са датумом овере (овера не старија од 30 дана, од дана закључења уговора).</w:t>
      </w:r>
    </w:p>
    <w:p w:rsidR="002C5809" w:rsidRPr="00A422DD" w:rsidRDefault="002C5809" w:rsidP="002C5809">
      <w:pPr>
        <w:tabs>
          <w:tab w:val="left" w:pos="720"/>
          <w:tab w:val="left" w:pos="1418"/>
        </w:tabs>
        <w:autoSpaceDE w:val="0"/>
        <w:autoSpaceDN w:val="0"/>
        <w:adjustRightInd w:val="0"/>
        <w:ind w:firstLine="1440"/>
        <w:jc w:val="both"/>
        <w:rPr>
          <w:rFonts w:ascii="Arial" w:hAnsi="Arial" w:cs="Arial"/>
          <w:sz w:val="22"/>
          <w:szCs w:val="22"/>
          <w:lang w:val="sr-Cyrl-CS"/>
        </w:rPr>
      </w:pPr>
      <w:r w:rsidRPr="00A422DD">
        <w:rPr>
          <w:rFonts w:ascii="Arial" w:hAnsi="Arial" w:cs="Arial"/>
          <w:sz w:val="22"/>
          <w:szCs w:val="22"/>
          <w:lang w:val="sr-Cyrl-CS"/>
        </w:rPr>
        <w:t xml:space="preserve">Потпис овлашћеног лица на меници и меничном овлашћењу мора бити идентичан са потписом у картону депонованих потписа. </w:t>
      </w:r>
    </w:p>
    <w:p w:rsidR="002C5809" w:rsidRPr="00A422DD" w:rsidRDefault="002C5809" w:rsidP="002C5809">
      <w:pPr>
        <w:tabs>
          <w:tab w:val="left" w:pos="720"/>
          <w:tab w:val="left" w:pos="1418"/>
        </w:tabs>
        <w:autoSpaceDE w:val="0"/>
        <w:autoSpaceDN w:val="0"/>
        <w:adjustRightInd w:val="0"/>
        <w:ind w:firstLine="1440"/>
        <w:jc w:val="both"/>
        <w:rPr>
          <w:rFonts w:ascii="Arial" w:hAnsi="Arial" w:cs="Arial"/>
          <w:sz w:val="22"/>
          <w:szCs w:val="22"/>
          <w:lang w:val="sr-Cyrl-CS"/>
        </w:rPr>
      </w:pPr>
      <w:r w:rsidRPr="00A422DD">
        <w:rPr>
          <w:rFonts w:ascii="Arial" w:hAnsi="Arial" w:cs="Arial"/>
          <w:sz w:val="22"/>
          <w:szCs w:val="22"/>
          <w:lang w:val="sr-Cyrl-CS"/>
        </w:rPr>
        <w:t xml:space="preserve">У случају промене лица овлашћеног за заступање, менично овлашћење остаје на снази. </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 xml:space="preserve">                       По завршеном послу Пружалац услуге ће предметне меницу вратити, на писани захтев Корисника услуге.</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A422DD">
        <w:rPr>
          <w:rFonts w:ascii="Arial" w:hAnsi="Arial" w:cs="Arial"/>
          <w:sz w:val="22"/>
          <w:szCs w:val="22"/>
          <w:lang w:val="ru-RU"/>
        </w:rPr>
        <w:t>пре истека важећег.</w:t>
      </w:r>
    </w:p>
    <w:p w:rsidR="002C5809" w:rsidRPr="00A422DD" w:rsidRDefault="002C5809" w:rsidP="002C5809">
      <w:pPr>
        <w:tabs>
          <w:tab w:val="left" w:pos="0"/>
          <w:tab w:val="left" w:pos="567"/>
        </w:tabs>
        <w:ind w:right="-34" w:hanging="191"/>
        <w:jc w:val="both"/>
        <w:rPr>
          <w:rFonts w:ascii="Arial" w:hAnsi="Arial" w:cs="Arial"/>
          <w:bCs/>
          <w:sz w:val="22"/>
          <w:szCs w:val="22"/>
          <w:lang w:val="sr-Cyrl-CS"/>
        </w:rPr>
      </w:pPr>
      <w:r w:rsidRPr="00A422DD">
        <w:rPr>
          <w:rFonts w:ascii="Arial" w:hAnsi="Arial" w:cs="Arial"/>
          <w:bCs/>
          <w:sz w:val="22"/>
          <w:szCs w:val="22"/>
          <w:lang w:val="ru-RU"/>
        </w:rPr>
        <w:t xml:space="preserve">                        У случају да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A422DD">
        <w:rPr>
          <w:rFonts w:ascii="Arial" w:hAnsi="Arial" w:cs="Arial"/>
          <w:bCs/>
          <w:sz w:val="22"/>
          <w:szCs w:val="22"/>
          <w:lang w:val="sr-Cyrl-CS"/>
        </w:rPr>
        <w:t xml:space="preserve"> као подизвођача, лице које није навео у понуди</w:t>
      </w:r>
      <w:r w:rsidRPr="00A422DD">
        <w:rPr>
          <w:rFonts w:ascii="Arial" w:hAnsi="Arial" w:cs="Arial"/>
          <w:bCs/>
          <w:sz w:val="22"/>
          <w:szCs w:val="22"/>
          <w:lang w:val="ru-RU"/>
        </w:rPr>
        <w:t xml:space="preserve">, </w:t>
      </w:r>
      <w:r w:rsidRPr="00A422DD">
        <w:rPr>
          <w:rFonts w:ascii="Arial" w:hAnsi="Arial" w:cs="Arial"/>
          <w:sz w:val="22"/>
          <w:szCs w:val="22"/>
          <w:lang w:val="sr-Cyrl-CS"/>
        </w:rPr>
        <w:t>Корисник услуге</w:t>
      </w:r>
      <w:r w:rsidRPr="00A422DD">
        <w:rPr>
          <w:rFonts w:ascii="Arial" w:hAnsi="Arial" w:cs="Arial"/>
          <w:bCs/>
          <w:sz w:val="22"/>
          <w:szCs w:val="22"/>
          <w:lang w:val="ru-RU"/>
        </w:rPr>
        <w:t xml:space="preserve"> ће активирати средство финансијског обезбеђења.</w:t>
      </w:r>
      <w:r w:rsidRPr="00A422DD">
        <w:rPr>
          <w:rFonts w:ascii="Arial" w:hAnsi="Arial" w:cs="Arial"/>
          <w:bCs/>
          <w:sz w:val="22"/>
          <w:szCs w:val="22"/>
          <w:lang w:val="sr-Cyrl-CS"/>
        </w:rPr>
        <w:t xml:space="preserve"> </w:t>
      </w:r>
    </w:p>
    <w:p w:rsidR="002C5809" w:rsidRPr="00A422DD" w:rsidRDefault="002C5809" w:rsidP="002C5809">
      <w:pPr>
        <w:tabs>
          <w:tab w:val="left" w:pos="0"/>
          <w:tab w:val="left" w:pos="1440"/>
        </w:tabs>
        <w:ind w:right="-34" w:hanging="191"/>
        <w:jc w:val="both"/>
        <w:rPr>
          <w:rFonts w:ascii="Arial" w:hAnsi="Arial" w:cs="Arial"/>
          <w:bCs/>
          <w:sz w:val="22"/>
          <w:szCs w:val="22"/>
          <w:lang w:val="sr-Cyrl-CS"/>
        </w:rPr>
      </w:pPr>
      <w:r w:rsidRPr="00A422DD">
        <w:rPr>
          <w:rFonts w:ascii="Arial" w:hAnsi="Arial" w:cs="Arial"/>
          <w:bCs/>
          <w:sz w:val="22"/>
          <w:szCs w:val="22"/>
          <w:lang w:val="sr-Cyrl-CS"/>
        </w:rPr>
        <w:tab/>
        <w:t xml:space="preserve">                      </w:t>
      </w:r>
      <w:r w:rsidRPr="00A422DD">
        <w:rPr>
          <w:rFonts w:ascii="Arial" w:hAnsi="Arial" w:cs="Arial"/>
          <w:sz w:val="22"/>
          <w:szCs w:val="22"/>
          <w:lang w:val="sr-Cyrl-CS"/>
        </w:rPr>
        <w:t>Корисник услуге</w:t>
      </w:r>
      <w:r w:rsidRPr="00A422DD">
        <w:rPr>
          <w:rFonts w:ascii="Arial" w:hAnsi="Arial" w:cs="Arial"/>
          <w:bCs/>
          <w:sz w:val="22"/>
          <w:szCs w:val="22"/>
          <w:lang w:val="sr-Cyrl-CS"/>
        </w:rPr>
        <w:t xml:space="preserve"> неће </w:t>
      </w:r>
      <w:r w:rsidRPr="00A422DD">
        <w:rPr>
          <w:rFonts w:ascii="Arial" w:hAnsi="Arial" w:cs="Arial"/>
          <w:bCs/>
          <w:sz w:val="22"/>
          <w:szCs w:val="22"/>
          <w:lang w:val="ru-RU"/>
        </w:rPr>
        <w:t>активирати средство финансијског обезбеђења</w:t>
      </w:r>
      <w:r w:rsidRPr="00A422DD">
        <w:rPr>
          <w:rFonts w:ascii="Arial" w:hAnsi="Arial" w:cs="Arial"/>
          <w:bCs/>
          <w:sz w:val="22"/>
          <w:szCs w:val="22"/>
          <w:lang w:val="sr-Cyrl-CS"/>
        </w:rPr>
        <w:t xml:space="preserve"> и неће раскинути уговор, уколико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sr-Cyrl-CS"/>
        </w:rPr>
        <w:t xml:space="preserve">ангажује као подизвођача лице које није навео у понуди, ако би раскидом уговора </w:t>
      </w:r>
      <w:r w:rsidRPr="00A422DD">
        <w:rPr>
          <w:rFonts w:ascii="Arial" w:hAnsi="Arial" w:cs="Arial"/>
          <w:sz w:val="22"/>
          <w:szCs w:val="22"/>
          <w:lang w:val="sr-Cyrl-CS"/>
        </w:rPr>
        <w:t>Корисник услуге</w:t>
      </w:r>
      <w:r w:rsidRPr="00A422DD">
        <w:rPr>
          <w:rFonts w:ascii="Arial" w:hAnsi="Arial" w:cs="Arial"/>
          <w:bCs/>
          <w:sz w:val="22"/>
          <w:szCs w:val="22"/>
          <w:lang w:val="sr-Cyrl-CS"/>
        </w:rPr>
        <w:t xml:space="preserve"> претрпео знатну штету.</w:t>
      </w:r>
    </w:p>
    <w:p w:rsidR="002C5809" w:rsidRPr="00A422DD" w:rsidRDefault="002C5809" w:rsidP="002C5809">
      <w:pPr>
        <w:tabs>
          <w:tab w:val="left" w:pos="0"/>
          <w:tab w:val="left" w:pos="1440"/>
        </w:tabs>
        <w:ind w:right="-34" w:hanging="191"/>
        <w:jc w:val="both"/>
        <w:rPr>
          <w:rFonts w:ascii="Arial" w:hAnsi="Arial" w:cs="Arial"/>
          <w:bCs/>
          <w:sz w:val="22"/>
          <w:szCs w:val="22"/>
          <w:lang w:val="ru-RU"/>
        </w:rPr>
      </w:pPr>
      <w:r w:rsidRPr="00A422DD">
        <w:rPr>
          <w:rFonts w:ascii="Arial" w:hAnsi="Arial" w:cs="Arial"/>
          <w:bCs/>
          <w:sz w:val="22"/>
          <w:szCs w:val="22"/>
          <w:lang w:val="sr-Cyrl-CS"/>
        </w:rPr>
        <w:t xml:space="preserve">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A422DD">
        <w:rPr>
          <w:rFonts w:ascii="Arial" w:hAnsi="Arial" w:cs="Arial"/>
          <w:sz w:val="22"/>
          <w:szCs w:val="22"/>
          <w:lang w:val="sr-Cyrl-CS"/>
        </w:rPr>
        <w:t>Корисника услуге</w:t>
      </w:r>
      <w:r w:rsidRPr="00A422DD">
        <w:rPr>
          <w:rFonts w:ascii="Arial" w:hAnsi="Arial" w:cs="Arial"/>
          <w:bCs/>
          <w:sz w:val="22"/>
          <w:szCs w:val="22"/>
          <w:lang w:val="sr-Cyrl-CS"/>
        </w:rPr>
        <w:t xml:space="preserve">. У том случају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sr-Cyrl-CS"/>
        </w:rPr>
        <w:t xml:space="preserve">неће </w:t>
      </w:r>
      <w:r w:rsidRPr="00A422DD">
        <w:rPr>
          <w:rFonts w:ascii="Arial" w:hAnsi="Arial" w:cs="Arial"/>
          <w:bCs/>
          <w:sz w:val="22"/>
          <w:szCs w:val="22"/>
          <w:lang w:val="ru-RU"/>
        </w:rPr>
        <w:t>активирати средство финансијског обезбеђења.</w:t>
      </w:r>
    </w:p>
    <w:p w:rsidR="002C5809" w:rsidRPr="00A422DD" w:rsidRDefault="002C5809" w:rsidP="002C5809">
      <w:pPr>
        <w:tabs>
          <w:tab w:val="left" w:pos="0"/>
          <w:tab w:val="left" w:pos="1418"/>
        </w:tabs>
        <w:ind w:right="-34" w:hanging="191"/>
        <w:jc w:val="both"/>
        <w:rPr>
          <w:rFonts w:ascii="Arial" w:hAnsi="Arial" w:cs="Arial"/>
          <w:sz w:val="22"/>
          <w:szCs w:val="22"/>
          <w:lang w:val="sr-Cyrl-CS"/>
        </w:rPr>
      </w:pPr>
      <w:r w:rsidRPr="00A422DD">
        <w:rPr>
          <w:rFonts w:ascii="Arial" w:hAnsi="Arial" w:cs="Arial"/>
          <w:bCs/>
          <w:color w:val="FF0000"/>
          <w:sz w:val="22"/>
          <w:szCs w:val="22"/>
          <w:lang w:val="ru-RU"/>
        </w:rPr>
        <w:tab/>
      </w:r>
      <w:r w:rsidRPr="00A422DD">
        <w:rPr>
          <w:rFonts w:ascii="Arial" w:hAnsi="Arial" w:cs="Arial"/>
          <w:sz w:val="22"/>
          <w:szCs w:val="22"/>
          <w:lang w:val="sr-Cyrl-CS"/>
        </w:rPr>
        <w:t xml:space="preserve">По извршењу уговорних обавеза Пружаоца услуге, средство финансијског обезбеђења за добро извршење  посла ће бити </w:t>
      </w:r>
      <w:r w:rsidRPr="00A422DD">
        <w:rPr>
          <w:rFonts w:ascii="Arial" w:hAnsi="Arial" w:cs="Arial"/>
          <w:bCs/>
          <w:sz w:val="22"/>
          <w:szCs w:val="22"/>
          <w:lang w:val="ru-RU"/>
        </w:rPr>
        <w:t xml:space="preserve">враћено, на захтев </w:t>
      </w:r>
      <w:r w:rsidRPr="00A422DD">
        <w:rPr>
          <w:rFonts w:ascii="Arial" w:hAnsi="Arial" w:cs="Arial"/>
          <w:sz w:val="22"/>
          <w:szCs w:val="22"/>
          <w:lang w:val="sr-Cyrl-CS"/>
        </w:rPr>
        <w:t>Пружаоца услуге.</w:t>
      </w:r>
    </w:p>
    <w:p w:rsidR="002C5809" w:rsidRPr="00A422DD" w:rsidRDefault="002C5809" w:rsidP="002C5809">
      <w:pPr>
        <w:pStyle w:val="Default"/>
        <w:jc w:val="both"/>
        <w:rPr>
          <w:rFonts w:ascii="Arial" w:eastAsiaTheme="minorHAnsi" w:hAnsi="Arial" w:cs="Arial"/>
          <w:sz w:val="22"/>
          <w:szCs w:val="22"/>
        </w:rPr>
      </w:pPr>
      <w:r w:rsidRPr="00A422DD">
        <w:rPr>
          <w:rFonts w:ascii="Arial" w:hAnsi="Arial" w:cs="Arial"/>
          <w:sz w:val="22"/>
          <w:szCs w:val="22"/>
        </w:rPr>
        <w:t xml:space="preserve">        Пружалац услуге </w:t>
      </w:r>
      <w:r w:rsidRPr="00A422DD">
        <w:rPr>
          <w:rFonts w:ascii="Arial" w:eastAsiaTheme="minorHAnsi" w:hAnsi="Arial" w:cs="Arial"/>
          <w:sz w:val="22"/>
          <w:szCs w:val="22"/>
        </w:rPr>
        <w:t xml:space="preserve">се обавезује да у тренутку испостављања прве фактуре са Записником о пруженој услузи, достави сопствену бланко меницу за отклањање недостатака у гарантном року, која мора бити евидентирана у Регистру меница и овлашћења Народне банке Србије. Бланко сопствена меница треба да буде оверена печатом и потписана оригиналним потписом од стране лица овлашћеног за заступање. Уз меницу мора бити достављено уредно попуњено и оверено менично овлашћење – писмо, на име отклањања недостатака у гарантном року и са назначеним износом од </w:t>
      </w:r>
      <w:r w:rsidRPr="00A422DD">
        <w:rPr>
          <w:rFonts w:ascii="Arial" w:eastAsiaTheme="minorHAnsi" w:hAnsi="Arial" w:cs="Arial"/>
          <w:sz w:val="22"/>
          <w:szCs w:val="22"/>
        </w:rPr>
        <w:lastRenderedPageBreak/>
        <w:t xml:space="preserve">5% од укупне вредности Уговора </w:t>
      </w:r>
      <w:r w:rsidRPr="00A422DD">
        <w:rPr>
          <w:rFonts w:ascii="Arial" w:eastAsiaTheme="minorHAnsi" w:hAnsi="Arial" w:cs="Arial"/>
          <w:b/>
          <w:bCs/>
          <w:sz w:val="22"/>
          <w:szCs w:val="22"/>
        </w:rPr>
        <w:t>(</w:t>
      </w:r>
      <w:r w:rsidRPr="00A422DD">
        <w:rPr>
          <w:rFonts w:ascii="Arial" w:eastAsiaTheme="minorHAnsi" w:hAnsi="Arial" w:cs="Arial"/>
          <w:sz w:val="22"/>
          <w:szCs w:val="22"/>
        </w:rPr>
        <w:t xml:space="preserve">без обрачунатог ПДВ-а) са роком важности 5 дана дужим од уговореног гарантног рока и потврду о регистрацији менице (листинг са сајта НБС).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Корисник услуге ће бланко меницу за отклањање недостатака у гарантном року уновчити у случају да Пружалац услуге не изврши обавезу отклањања недостатака у гарантном року. </w:t>
      </w:r>
    </w:p>
    <w:p w:rsidR="002C5809" w:rsidRPr="00A422DD" w:rsidRDefault="002C5809" w:rsidP="002C5809">
      <w:pPr>
        <w:jc w:val="both"/>
        <w:rPr>
          <w:rFonts w:ascii="Arial" w:hAnsi="Arial" w:cs="Arial"/>
          <w:b/>
          <w:sz w:val="22"/>
          <w:szCs w:val="22"/>
          <w:lang w:val="sr-Cyrl-CS" w:eastAsia="ko-KR"/>
        </w:rPr>
      </w:pPr>
      <w:r w:rsidRPr="00A422DD">
        <w:rPr>
          <w:rFonts w:ascii="Arial" w:eastAsiaTheme="minorHAnsi" w:hAnsi="Arial" w:cs="Arial"/>
          <w:kern w:val="0"/>
          <w:sz w:val="22"/>
          <w:szCs w:val="22"/>
          <w:lang w:eastAsia="en-US"/>
        </w:rPr>
        <w:t xml:space="preserve">          По извршењу уговорних обавеза Пружаоца услуге, средство финансијског обезбеђења за отклањање недостатака у гарантном року ће бити враћено, на захтев Пружаоца услуге</w:t>
      </w:r>
      <w:r w:rsidRPr="00A422DD">
        <w:rPr>
          <w:rFonts w:eastAsiaTheme="minorHAnsi"/>
          <w:kern w:val="0"/>
          <w:sz w:val="23"/>
          <w:szCs w:val="23"/>
          <w:lang w:eastAsia="en-US"/>
        </w:rPr>
        <w:t>.</w:t>
      </w: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8</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је одговоран за исправно функционисање </w:t>
      </w:r>
      <w:r w:rsidRPr="00A422DD">
        <w:rPr>
          <w:rFonts w:ascii="Arial" w:hAnsi="Arial" w:cs="Arial"/>
          <w:sz w:val="22"/>
          <w:szCs w:val="22"/>
        </w:rPr>
        <w:t>система видео надзора</w:t>
      </w:r>
      <w:r w:rsidRPr="00A422DD">
        <w:rPr>
          <w:rFonts w:ascii="Arial" w:eastAsiaTheme="minorHAnsi" w:hAnsi="Arial" w:cs="Arial"/>
          <w:kern w:val="0"/>
          <w:sz w:val="22"/>
          <w:szCs w:val="22"/>
          <w:lang w:eastAsia="en-US"/>
        </w:rPr>
        <w:t xml:space="preserve"> у објектима Корисника услуге. </w:t>
      </w:r>
    </w:p>
    <w:p w:rsidR="002C5809" w:rsidRPr="00A422DD" w:rsidRDefault="002C5809" w:rsidP="002C5809">
      <w:pPr>
        <w:tabs>
          <w:tab w:val="left" w:pos="1418"/>
        </w:tabs>
        <w:jc w:val="both"/>
        <w:rPr>
          <w:rFonts w:ascii="Arial" w:hAnsi="Arial" w:cs="Arial"/>
          <w:b/>
          <w:sz w:val="22"/>
          <w:szCs w:val="22"/>
          <w:lang w:val="sr-Cyrl-CS"/>
        </w:rPr>
      </w:pPr>
      <w:r w:rsidRPr="00A422DD">
        <w:rPr>
          <w:rFonts w:ascii="Arial" w:eastAsiaTheme="minorHAnsi" w:hAnsi="Arial" w:cs="Arial"/>
          <w:kern w:val="0"/>
          <w:sz w:val="22"/>
          <w:szCs w:val="22"/>
          <w:lang w:eastAsia="en-US"/>
        </w:rPr>
        <w:t xml:space="preserve">             Пружалац услуге се обавезује да Кориснику услуге надокнади сву евентуално штету насталу на </w:t>
      </w:r>
      <w:r w:rsidRPr="00A422DD">
        <w:rPr>
          <w:rFonts w:ascii="Arial" w:hAnsi="Arial" w:cs="Arial"/>
          <w:sz w:val="22"/>
          <w:szCs w:val="22"/>
        </w:rPr>
        <w:t>систему видео надзора</w:t>
      </w:r>
      <w:r w:rsidRPr="00A422DD">
        <w:rPr>
          <w:rFonts w:ascii="Arial" w:eastAsiaTheme="minorHAnsi" w:hAnsi="Arial" w:cs="Arial"/>
          <w:kern w:val="0"/>
          <w:sz w:val="22"/>
          <w:szCs w:val="22"/>
          <w:lang w:eastAsia="en-US"/>
        </w:rPr>
        <w:t xml:space="preserve"> уколико је иста настала као последица неправилног, нестручног и неквалитетног пружања услуге или непружања уговорене услуге.</w:t>
      </w:r>
    </w:p>
    <w:p w:rsidR="002C5809" w:rsidRPr="00A422DD" w:rsidRDefault="002C5809" w:rsidP="002C5809">
      <w:pPr>
        <w:tabs>
          <w:tab w:val="left" w:pos="1418"/>
        </w:tabs>
        <w:jc w:val="both"/>
        <w:rPr>
          <w:sz w:val="23"/>
          <w:szCs w:val="23"/>
        </w:rPr>
      </w:pPr>
      <w:r w:rsidRPr="00A422DD">
        <w:rPr>
          <w:sz w:val="23"/>
          <w:szCs w:val="23"/>
        </w:rPr>
        <w:t xml:space="preserve">            </w:t>
      </w:r>
      <w:r w:rsidRPr="00A422DD">
        <w:rPr>
          <w:rFonts w:ascii="Arial" w:hAnsi="Arial" w:cs="Arial"/>
          <w:sz w:val="22"/>
          <w:szCs w:val="22"/>
        </w:rPr>
        <w:t>Вредност настале штете из става 3. овог члана ће утврдити Комисија за вршење квалитативног пријема образована од стране Корисника услуге</w:t>
      </w:r>
      <w:r w:rsidRPr="00A422DD">
        <w:rPr>
          <w:sz w:val="23"/>
          <w:szCs w:val="23"/>
        </w:rPr>
        <w:t>.</w:t>
      </w:r>
    </w:p>
    <w:p w:rsidR="002C5809" w:rsidRPr="00A422DD" w:rsidRDefault="002C5809" w:rsidP="002C5809">
      <w:pPr>
        <w:tabs>
          <w:tab w:val="left" w:pos="1418"/>
        </w:tabs>
        <w:jc w:val="both"/>
        <w:rPr>
          <w:rFonts w:ascii="Arial" w:hAnsi="Arial" w:cs="Arial"/>
          <w:b/>
          <w:sz w:val="22"/>
          <w:szCs w:val="22"/>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9</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bCs/>
          <w:color w:val="auto"/>
          <w:kern w:val="0"/>
          <w:sz w:val="22"/>
          <w:szCs w:val="22"/>
          <w:lang w:eastAsia="en-US"/>
        </w:rPr>
        <w:t xml:space="preserve">       Гарантни рок за резервне делове мора бити </w:t>
      </w:r>
      <w:r w:rsidRPr="00A422DD">
        <w:rPr>
          <w:rFonts w:ascii="Arial" w:eastAsiaTheme="minorHAnsi" w:hAnsi="Arial" w:cs="Arial"/>
          <w:color w:val="auto"/>
          <w:kern w:val="0"/>
          <w:sz w:val="22"/>
          <w:szCs w:val="22"/>
          <w:lang w:eastAsia="en-US"/>
        </w:rPr>
        <w:t xml:space="preserve">у складу са гаранцијом произвођача и важи од дана уградње.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bCs/>
          <w:color w:val="auto"/>
          <w:kern w:val="0"/>
          <w:sz w:val="22"/>
          <w:szCs w:val="22"/>
          <w:lang w:eastAsia="en-US"/>
        </w:rPr>
        <w:t xml:space="preserve">        Гарантни рок за пружену услугу је </w:t>
      </w:r>
      <w:r w:rsidRPr="00A422DD">
        <w:rPr>
          <w:rFonts w:ascii="Arial" w:eastAsiaTheme="minorHAnsi" w:hAnsi="Arial" w:cs="Arial"/>
          <w:color w:val="auto"/>
          <w:kern w:val="0"/>
          <w:sz w:val="22"/>
          <w:szCs w:val="22"/>
          <w:lang w:eastAsia="en-US"/>
        </w:rPr>
        <w:t xml:space="preserve">минимум 6 (шест) месеци од дана потписивања Записника о пруженој услузи.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10</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Уколико Пружалац услуге не пружи услугу из члана 1. овог уговора у складу са одредбама овог уговора Корисник услуге ће о томе, усмено и писаним путем, обавестити Пружаоца услуге и захтевати пружање услуге у складу са одредбама овог уговора.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је дужан да евентуалне пропусте, видљиве мане и недостатке отклони одмах, а најкасније у року од једног дана по пријему захтева из претходног става.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Уколико Пружалац услуга не испуни своје уговорне обавезе на начин предвиђен овим уговором, или не отклони уочене пропусте и недостатке у року из претходног става, овлашћено лице Корисника услуге ће то констатовати у Записнику о недостацима.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Корисник услуге има право да, на основу сваког Записника о недостацима, за услугу редовног одржавања, затражи умањење цене услуге за двоструки износ од уговорене вредности на месечном нивоу.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Корисник услуге има право да, на основу сваког Записника о недостацима, за услугу замене резервних делова, плати Кориснику услуге на име уговорне казне износ од 0,5% вредности вредности непружене услуге, на коју се Записник о недостацима односи.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kern w:val="0"/>
          <w:sz w:val="22"/>
          <w:szCs w:val="22"/>
          <w:lang w:eastAsia="en-US"/>
        </w:rPr>
        <w:lastRenderedPageBreak/>
        <w:t xml:space="preserve">        Укупна висина уговорне казне коју по основу из претходног става Пружалац услуге плаћа Кориснику услуге може да износи највише 20% од укупне уговорене вредности.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2C5809" w:rsidRPr="00A422DD" w:rsidRDefault="002C5809" w:rsidP="002C5809">
      <w:pPr>
        <w:pStyle w:val="BodyText"/>
        <w:spacing w:after="0"/>
        <w:jc w:val="center"/>
        <w:rPr>
          <w:rFonts w:ascii="Arial" w:hAnsi="Arial" w:cs="Arial"/>
          <w:b/>
          <w:sz w:val="22"/>
          <w:szCs w:val="22"/>
        </w:rPr>
      </w:pPr>
      <w:r w:rsidRPr="00A422DD">
        <w:rPr>
          <w:rFonts w:ascii="Arial" w:hAnsi="Arial" w:cs="Arial"/>
          <w:b/>
          <w:sz w:val="22"/>
          <w:szCs w:val="22"/>
        </w:rPr>
        <w:t>Члан 11.</w:t>
      </w:r>
    </w:p>
    <w:p w:rsidR="002C5809" w:rsidRPr="00A422DD" w:rsidRDefault="002C5809" w:rsidP="002C5809">
      <w:pPr>
        <w:ind w:firstLine="680"/>
        <w:jc w:val="both"/>
        <w:rPr>
          <w:rFonts w:ascii="Arial" w:hAnsi="Arial" w:cs="Arial"/>
          <w:sz w:val="22"/>
          <w:szCs w:val="22"/>
          <w:lang w:val="sr-Cyrl-CS"/>
        </w:rPr>
      </w:pPr>
      <w:r w:rsidRPr="00A422DD">
        <w:rPr>
          <w:rFonts w:ascii="Arial" w:hAnsi="Arial" w:cs="Arial"/>
          <w:sz w:val="22"/>
          <w:szCs w:val="22"/>
          <w:lang w:val="sr-Cyrl-CS"/>
        </w:rPr>
        <w:t xml:space="preserve">Уколико </w:t>
      </w:r>
      <w:r w:rsidRPr="00A422DD">
        <w:rPr>
          <w:rFonts w:ascii="Arial" w:hAnsi="Arial" w:cs="Arial"/>
          <w:sz w:val="22"/>
          <w:szCs w:val="22"/>
          <w:lang w:val="ru-RU"/>
        </w:rPr>
        <w:t xml:space="preserve">Корисник услуге </w:t>
      </w:r>
      <w:r w:rsidRPr="00A422DD">
        <w:rPr>
          <w:rFonts w:ascii="Arial" w:hAnsi="Arial" w:cs="Arial"/>
          <w:sz w:val="22"/>
          <w:szCs w:val="22"/>
          <w:lang w:val="sr-Cyrl-CS"/>
        </w:rPr>
        <w:t>у уговореном року не исплати цену из овог уговора, обавезан је да за сваки дан закашњења плати Пружаоцу услуге</w:t>
      </w:r>
      <w:r w:rsidRPr="00A422DD">
        <w:rPr>
          <w:rFonts w:ascii="Arial" w:hAnsi="Arial" w:cs="Arial"/>
          <w:sz w:val="22"/>
          <w:szCs w:val="22"/>
        </w:rPr>
        <w:t xml:space="preserve"> </w:t>
      </w:r>
      <w:r w:rsidRPr="00A422DD">
        <w:rPr>
          <w:rFonts w:ascii="Arial" w:hAnsi="Arial" w:cs="Arial"/>
          <w:sz w:val="22"/>
          <w:szCs w:val="22"/>
          <w:lang w:val="sr-Cyrl-CS"/>
        </w:rPr>
        <w:t>законску затезну камату.</w:t>
      </w:r>
    </w:p>
    <w:p w:rsidR="002C5809" w:rsidRPr="00A422DD" w:rsidRDefault="002C5809" w:rsidP="002C5809">
      <w:pPr>
        <w:ind w:firstLine="680"/>
        <w:jc w:val="both"/>
        <w:rPr>
          <w:rFonts w:ascii="Arial" w:hAnsi="Arial" w:cs="Arial"/>
          <w:sz w:val="22"/>
          <w:szCs w:val="22"/>
          <w:lang w:val="sr-Cyrl-C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12</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Свака уговорна страна може једнострано отказати Уговор уз отказни рок од 90 (деведесет) дана који тече од дана пријема писаног обавештења о отказу. </w:t>
      </w:r>
    </w:p>
    <w:p w:rsidR="002C5809" w:rsidRPr="00A422DD" w:rsidRDefault="002C5809" w:rsidP="002C5809">
      <w:pPr>
        <w:tabs>
          <w:tab w:val="left" w:pos="1418"/>
        </w:tabs>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Уговорне стране имају право раскида уговора у складу са Законом о облигационим односима.</w:t>
      </w:r>
    </w:p>
    <w:p w:rsidR="002C5809" w:rsidRPr="00A422DD" w:rsidRDefault="002C5809" w:rsidP="002C5809">
      <w:pPr>
        <w:tabs>
          <w:tab w:val="left" w:pos="1418"/>
        </w:tabs>
        <w:jc w:val="both"/>
        <w:rPr>
          <w:rFonts w:ascii="Arial" w:hAnsi="Arial" w:cs="Arial"/>
          <w:b/>
          <w:sz w:val="22"/>
          <w:szCs w:val="22"/>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13.</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b/>
          <w:sz w:val="22"/>
          <w:szCs w:val="22"/>
          <w:lang w:val="sr-Cyrl-CS"/>
        </w:rPr>
        <w:tab/>
      </w:r>
      <w:r w:rsidRPr="00A422DD">
        <w:rPr>
          <w:rFonts w:ascii="Arial" w:hAnsi="Arial" w:cs="Arial"/>
          <w:sz w:val="22"/>
          <w:szCs w:val="22"/>
          <w:lang w:val="sr-Cyrl-CS"/>
        </w:rPr>
        <w:t>Пружалац услуге је дужан да у складу са одредбом члана 77. Закона, без одлагања писмено обавести Корисника услуге о било којој промени у вези са испуњеношћу услова из поступка јавне набавке, која наступи током важења уговора и да је документује на прописани начин.</w:t>
      </w: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autoSpaceDE w:val="0"/>
        <w:autoSpaceDN w:val="0"/>
        <w:adjustRightInd w:val="0"/>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14</w:t>
      </w:r>
      <w:r w:rsidRPr="00A422DD">
        <w:rPr>
          <w:rFonts w:ascii="Arial" w:hAnsi="Arial" w:cs="Arial"/>
          <w:b/>
          <w:sz w:val="22"/>
          <w:szCs w:val="22"/>
          <w:lang w:val="sr-Cyrl-CS"/>
        </w:rPr>
        <w:t>.</w:t>
      </w:r>
    </w:p>
    <w:p w:rsidR="002C5809" w:rsidRPr="00A422DD" w:rsidRDefault="002C5809" w:rsidP="002C5809">
      <w:pPr>
        <w:tabs>
          <w:tab w:val="left" w:pos="1418"/>
        </w:tabs>
        <w:jc w:val="both"/>
        <w:rPr>
          <w:rFonts w:ascii="Arial" w:hAnsi="Arial" w:cs="Arial"/>
          <w:spacing w:val="-4"/>
          <w:sz w:val="22"/>
          <w:szCs w:val="22"/>
          <w:lang w:val="sr-Cyrl-CS"/>
        </w:rPr>
      </w:pPr>
      <w:r w:rsidRPr="00A422DD">
        <w:rPr>
          <w:rFonts w:ascii="Arial" w:hAnsi="Arial" w:cs="Arial"/>
          <w:spacing w:val="-4"/>
          <w:sz w:val="22"/>
          <w:szCs w:val="22"/>
          <w:lang w:val="sr-Cyrl-CS"/>
        </w:rPr>
        <w:tab/>
        <w:t xml:space="preserve">За све што није регулисано овим уговором примењиваће се одредбе закона који регулишу облигационе односе, подзаконским актима  и другим  актима који регулишу ову материју. </w:t>
      </w:r>
    </w:p>
    <w:p w:rsidR="002C5809" w:rsidRPr="00A422DD" w:rsidRDefault="002C5809" w:rsidP="002C5809">
      <w:pPr>
        <w:tabs>
          <w:tab w:val="left" w:pos="1418"/>
        </w:tabs>
        <w:jc w:val="both"/>
        <w:rPr>
          <w:rFonts w:ascii="Arial" w:hAnsi="Arial" w:cs="Arial"/>
          <w:spacing w:val="-4"/>
          <w:sz w:val="22"/>
          <w:szCs w:val="22"/>
          <w:lang w:val="sr-Cyrl-C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15.</w:t>
      </w:r>
    </w:p>
    <w:p w:rsidR="002C5809" w:rsidRPr="00A422DD" w:rsidRDefault="002C5809" w:rsidP="002C5809">
      <w:pPr>
        <w:pStyle w:val="BodyTextIndent3"/>
        <w:tabs>
          <w:tab w:val="left" w:pos="1418"/>
        </w:tabs>
        <w:ind w:left="0"/>
        <w:jc w:val="both"/>
        <w:rPr>
          <w:rFonts w:ascii="Arial" w:hAnsi="Arial" w:cs="Arial"/>
          <w:sz w:val="22"/>
          <w:szCs w:val="22"/>
          <w:lang w:val="sr-Cyrl-CS"/>
        </w:rPr>
      </w:pPr>
      <w:r w:rsidRPr="00A422DD">
        <w:rPr>
          <w:rFonts w:ascii="Arial" w:hAnsi="Arial" w:cs="Arial"/>
          <w:sz w:val="22"/>
          <w:szCs w:val="22"/>
          <w:lang w:val="sr-Cyrl-CS"/>
        </w:rPr>
        <w:tab/>
        <w:t>Све спорове који проистекну у реализацији овог уговора, уговорне стране ће решавати споразумно, у супротном уговарају надлежност Привредног суда у Београду.</w:t>
      </w: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16.</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 xml:space="preserve">     Рок важења уговора  је 12 месеци од дана потписивања обе уговорне стране или до утрошка уговорене вредности.</w:t>
      </w:r>
    </w:p>
    <w:p w:rsidR="002C5809" w:rsidRPr="00A422DD" w:rsidRDefault="002C5809" w:rsidP="002C5809">
      <w:pPr>
        <w:tabs>
          <w:tab w:val="left" w:pos="1418"/>
        </w:tabs>
        <w:rPr>
          <w:rFonts w:ascii="Arial" w:hAnsi="Arial" w:cs="Arial"/>
          <w:b/>
          <w:sz w:val="22"/>
          <w:szCs w:val="22"/>
          <w:lang w:val="sr-Cyrl-C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17.</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t>Овај уговор је закључен у 6 (шест) истоветних примерака од којих по 3 (три) припада свакој страни у уговору.</w:t>
      </w: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tbl>
      <w:tblPr>
        <w:tblW w:w="0" w:type="auto"/>
        <w:tblLook w:val="00A0"/>
      </w:tblPr>
      <w:tblGrid>
        <w:gridCol w:w="4077"/>
        <w:gridCol w:w="1531"/>
        <w:gridCol w:w="3572"/>
      </w:tblGrid>
      <w:tr w:rsidR="002C5809" w:rsidRPr="00A422DD" w:rsidTr="006B5CE5">
        <w:tc>
          <w:tcPr>
            <w:tcW w:w="4077" w:type="dxa"/>
            <w:vAlign w:val="center"/>
          </w:tcPr>
          <w:p w:rsidR="002C5809" w:rsidRPr="00A422DD" w:rsidRDefault="002C5809" w:rsidP="006B5CE5">
            <w:pPr>
              <w:pStyle w:val="BodyText2"/>
              <w:tabs>
                <w:tab w:val="left" w:pos="1418"/>
              </w:tabs>
              <w:spacing w:line="240" w:lineRule="auto"/>
              <w:jc w:val="center"/>
              <w:rPr>
                <w:rFonts w:ascii="Arial" w:hAnsi="Arial" w:cs="Arial"/>
                <w:b/>
                <w:lang w:val="sr-Cyrl-CS"/>
              </w:rPr>
            </w:pPr>
            <w:r w:rsidRPr="00A422DD">
              <w:rPr>
                <w:rFonts w:ascii="Arial" w:hAnsi="Arial" w:cs="Arial"/>
                <w:b/>
                <w:sz w:val="22"/>
                <w:szCs w:val="22"/>
                <w:lang w:val="sr-Cyrl-CS"/>
              </w:rPr>
              <w:t>ПРУЖАЛАЦ УСЛУГЕ</w:t>
            </w:r>
          </w:p>
        </w:tc>
        <w:tc>
          <w:tcPr>
            <w:tcW w:w="1531" w:type="dxa"/>
            <w:vAlign w:val="center"/>
          </w:tcPr>
          <w:p w:rsidR="002C5809" w:rsidRPr="00A422DD" w:rsidRDefault="002C5809" w:rsidP="006B5CE5">
            <w:pPr>
              <w:pStyle w:val="BodyText2"/>
              <w:tabs>
                <w:tab w:val="left" w:pos="1418"/>
              </w:tabs>
              <w:spacing w:line="240" w:lineRule="auto"/>
              <w:jc w:val="center"/>
              <w:rPr>
                <w:rFonts w:ascii="Arial" w:hAnsi="Arial" w:cs="Arial"/>
                <w:b/>
                <w:lang w:val="sr-Cyrl-CS"/>
              </w:rPr>
            </w:pPr>
          </w:p>
        </w:tc>
        <w:tc>
          <w:tcPr>
            <w:tcW w:w="3572" w:type="dxa"/>
            <w:vAlign w:val="center"/>
          </w:tcPr>
          <w:p w:rsidR="002C5809" w:rsidRPr="00A422DD" w:rsidRDefault="002C5809" w:rsidP="006B5CE5">
            <w:pPr>
              <w:pStyle w:val="BodyText2"/>
              <w:tabs>
                <w:tab w:val="left" w:pos="1418"/>
              </w:tabs>
              <w:spacing w:line="240" w:lineRule="auto"/>
              <w:jc w:val="center"/>
              <w:rPr>
                <w:rFonts w:ascii="Arial" w:hAnsi="Arial" w:cs="Arial"/>
                <w:b/>
                <w:lang w:val="sr-Cyrl-CS"/>
              </w:rPr>
            </w:pPr>
            <w:r w:rsidRPr="00A422DD">
              <w:rPr>
                <w:rFonts w:ascii="Arial" w:hAnsi="Arial" w:cs="Arial"/>
                <w:b/>
                <w:sz w:val="22"/>
                <w:szCs w:val="22"/>
                <w:lang w:val="sr-Cyrl-CS"/>
              </w:rPr>
              <w:t>КОРИСНИК УСЛУГЕ</w:t>
            </w:r>
          </w:p>
        </w:tc>
      </w:tr>
    </w:tbl>
    <w:p w:rsidR="002C5809" w:rsidRPr="00A422DD" w:rsidRDefault="002C5809" w:rsidP="002C5809">
      <w:pPr>
        <w:pStyle w:val="Default"/>
        <w:ind w:firstLine="700"/>
        <w:jc w:val="both"/>
        <w:rPr>
          <w:rFonts w:ascii="Arial" w:hAnsi="Arial" w:cs="Arial"/>
          <w:color w:val="auto"/>
          <w:sz w:val="22"/>
          <w:szCs w:val="22"/>
        </w:rPr>
      </w:pPr>
      <w:r w:rsidRPr="00A422DD">
        <w:rPr>
          <w:rFonts w:ascii="Arial" w:hAnsi="Arial" w:cs="Arial"/>
          <w:color w:val="auto"/>
          <w:sz w:val="22"/>
          <w:szCs w:val="22"/>
        </w:rPr>
        <w:t>_____________________                                     ____________________________</w:t>
      </w:r>
    </w:p>
    <w:p w:rsidR="002C5809" w:rsidRPr="00A422DD" w:rsidRDefault="002C5809" w:rsidP="002C5809">
      <w:pPr>
        <w:pStyle w:val="Default"/>
        <w:ind w:left="-142"/>
        <w:jc w:val="both"/>
        <w:rPr>
          <w:rFonts w:ascii="Arial" w:hAnsi="Arial" w:cs="Arial"/>
          <w:b/>
          <w:bCs/>
          <w:i/>
          <w:iCs/>
          <w:color w:val="auto"/>
          <w:sz w:val="18"/>
          <w:szCs w:val="18"/>
        </w:rPr>
      </w:pPr>
      <w:r w:rsidRPr="00A422DD">
        <w:rPr>
          <w:rFonts w:ascii="Arial" w:hAnsi="Arial" w:cs="Arial"/>
          <w:b/>
          <w:bCs/>
          <w:i/>
          <w:iCs/>
          <w:color w:val="auto"/>
          <w:sz w:val="22"/>
          <w:szCs w:val="22"/>
        </w:rPr>
        <w:t>(</w:t>
      </w:r>
      <w:r w:rsidRPr="00A422DD">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2C5809" w:rsidRPr="00A422DD" w:rsidRDefault="002C5809" w:rsidP="002C5809">
      <w:pPr>
        <w:ind w:left="-142"/>
        <w:jc w:val="both"/>
        <w:rPr>
          <w:rFonts w:ascii="Arial" w:eastAsia="Times New Roman" w:hAnsi="Arial" w:cs="Arial"/>
          <w:b/>
          <w:bCs/>
          <w:sz w:val="28"/>
          <w:szCs w:val="28"/>
        </w:rPr>
      </w:pPr>
      <w:r w:rsidRPr="00A422DD">
        <w:rPr>
          <w:rFonts w:ascii="Arial" w:hAnsi="Arial" w:cs="Arial"/>
          <w:b/>
          <w:sz w:val="18"/>
          <w:szCs w:val="18"/>
        </w:rPr>
        <w:t>Напомена:</w:t>
      </w:r>
      <w:r w:rsidRPr="00A422DD">
        <w:rPr>
          <w:rFonts w:ascii="Arial" w:hAnsi="Arial" w:cs="Arial"/>
          <w:b/>
          <w:i/>
          <w:iCs/>
          <w:color w:val="auto"/>
          <w:sz w:val="18"/>
          <w:szCs w:val="18"/>
        </w:rPr>
        <w:t>О</w:t>
      </w:r>
      <w:r w:rsidRPr="00A422DD">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w:t>
      </w: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jc w:val="center"/>
        <w:rPr>
          <w:rFonts w:ascii="Arial" w:hAnsi="Arial" w:cs="Arial"/>
          <w:b/>
          <w:sz w:val="22"/>
          <w:szCs w:val="22"/>
          <w:u w:val="single"/>
        </w:rPr>
      </w:pPr>
      <w:r w:rsidRPr="00A422DD">
        <w:rPr>
          <w:rFonts w:ascii="Arial" w:hAnsi="Arial" w:cs="Arial"/>
          <w:b/>
          <w:sz w:val="22"/>
          <w:szCs w:val="22"/>
          <w:u w:val="single"/>
        </w:rPr>
        <w:lastRenderedPageBreak/>
        <w:t>МОДЕЛ УГОВОРА за партију 5</w:t>
      </w:r>
    </w:p>
    <w:p w:rsidR="002C5809" w:rsidRPr="00A422DD" w:rsidRDefault="002C5809" w:rsidP="002C5809">
      <w:pPr>
        <w:jc w:val="center"/>
        <w:rPr>
          <w:rFonts w:ascii="Arial" w:hAnsi="Arial" w:cs="Arial"/>
          <w:b/>
          <w:bCs/>
          <w:i/>
          <w:iCs/>
          <w:sz w:val="22"/>
          <w:szCs w:val="22"/>
        </w:rPr>
      </w:pPr>
    </w:p>
    <w:p w:rsidR="002C5809" w:rsidRPr="00A422DD" w:rsidRDefault="002C5809" w:rsidP="002C5809">
      <w:pPr>
        <w:autoSpaceDE w:val="0"/>
        <w:autoSpaceDN w:val="0"/>
        <w:adjustRightInd w:val="0"/>
        <w:rPr>
          <w:rFonts w:ascii="Arial" w:hAnsi="Arial" w:cs="Arial"/>
          <w:b/>
          <w:sz w:val="22"/>
          <w:szCs w:val="22"/>
          <w:lang w:val="sr-Latn-CS" w:eastAsia="sr-Latn-CS"/>
        </w:rPr>
      </w:pPr>
      <w:r w:rsidRPr="00A422DD">
        <w:rPr>
          <w:rFonts w:ascii="Arial" w:hAnsi="Arial" w:cs="Arial"/>
          <w:b/>
          <w:sz w:val="22"/>
          <w:szCs w:val="22"/>
          <w:lang w:val="sr-Latn-CS" w:eastAsia="sr-Latn-CS"/>
        </w:rPr>
        <w:t xml:space="preserve">УГОВОРНЕ СТРАНЕ: </w:t>
      </w:r>
    </w:p>
    <w:p w:rsidR="002C5809" w:rsidRPr="00A422DD" w:rsidRDefault="002C5809" w:rsidP="002C5809">
      <w:pPr>
        <w:rPr>
          <w:rFonts w:ascii="Arial" w:hAnsi="Arial" w:cs="Arial"/>
          <w:i/>
          <w:iCs/>
          <w:sz w:val="22"/>
          <w:szCs w:val="22"/>
        </w:rPr>
      </w:pPr>
    </w:p>
    <w:p w:rsidR="002C5809" w:rsidRPr="00A422DD" w:rsidRDefault="002C5809" w:rsidP="002C5809">
      <w:pPr>
        <w:pStyle w:val="Default"/>
        <w:jc w:val="both"/>
        <w:rPr>
          <w:rFonts w:ascii="Arial" w:hAnsi="Arial" w:cs="Arial"/>
          <w:color w:val="auto"/>
          <w:sz w:val="22"/>
          <w:szCs w:val="22"/>
        </w:rPr>
      </w:pPr>
      <w:r w:rsidRPr="00A422DD">
        <w:rPr>
          <w:rFonts w:ascii="Arial" w:hAnsi="Arial" w:cs="Arial"/>
          <w:b/>
          <w:bCs/>
          <w:color w:val="auto"/>
          <w:sz w:val="22"/>
          <w:szCs w:val="22"/>
        </w:rPr>
        <w:t xml:space="preserve">ГРАДСКИ ЗАВОД ЗА ЈАВНО ЗДРАВЉЕ, </w:t>
      </w:r>
      <w:r w:rsidRPr="00A422DD">
        <w:rPr>
          <w:rFonts w:ascii="Arial" w:hAnsi="Arial" w:cs="Arial"/>
          <w:color w:val="auto"/>
          <w:sz w:val="22"/>
          <w:szCs w:val="22"/>
        </w:rPr>
        <w:t>Београд,</w:t>
      </w:r>
    </w:p>
    <w:p w:rsidR="002C5809" w:rsidRPr="00A422DD" w:rsidRDefault="002C5809" w:rsidP="002C5809">
      <w:pPr>
        <w:pStyle w:val="Default"/>
        <w:jc w:val="both"/>
        <w:rPr>
          <w:rFonts w:ascii="Arial" w:hAnsi="Arial" w:cs="Arial"/>
          <w:color w:val="auto"/>
          <w:sz w:val="22"/>
          <w:szCs w:val="22"/>
        </w:rPr>
      </w:pPr>
      <w:r w:rsidRPr="00A422DD">
        <w:rPr>
          <w:rFonts w:ascii="Arial" w:hAnsi="Arial" w:cs="Arial"/>
          <w:color w:val="auto"/>
          <w:sz w:val="22"/>
          <w:szCs w:val="22"/>
        </w:rPr>
        <w:t>ул. Булевар деспота Стефана 54а,</w:t>
      </w:r>
    </w:p>
    <w:p w:rsidR="002C5809" w:rsidRPr="00A422DD" w:rsidRDefault="002C5809" w:rsidP="002C5809">
      <w:pPr>
        <w:pStyle w:val="Default"/>
        <w:jc w:val="both"/>
        <w:rPr>
          <w:rFonts w:ascii="Arial" w:hAnsi="Arial" w:cs="Arial"/>
          <w:i/>
          <w:iCs/>
          <w:sz w:val="22"/>
          <w:szCs w:val="22"/>
        </w:rPr>
      </w:pPr>
      <w:r w:rsidRPr="00A422DD">
        <w:rPr>
          <w:rFonts w:ascii="Arial" w:hAnsi="Arial" w:cs="Arial"/>
          <w:iCs/>
          <w:sz w:val="22"/>
          <w:szCs w:val="22"/>
        </w:rPr>
        <w:t>ПИБ:100044907, матични број: .07041152</w:t>
      </w:r>
    </w:p>
    <w:p w:rsidR="002C5809" w:rsidRPr="00A422DD" w:rsidRDefault="002C5809" w:rsidP="002C5809">
      <w:pPr>
        <w:rPr>
          <w:rFonts w:ascii="Arial" w:hAnsi="Arial" w:cs="Arial"/>
          <w:iCs/>
          <w:sz w:val="22"/>
          <w:szCs w:val="22"/>
        </w:rPr>
      </w:pPr>
      <w:r w:rsidRPr="00A422DD">
        <w:rPr>
          <w:rFonts w:ascii="Arial" w:hAnsi="Arial" w:cs="Arial"/>
          <w:iCs/>
          <w:sz w:val="22"/>
          <w:szCs w:val="22"/>
        </w:rPr>
        <w:t xml:space="preserve">кога заступа проф. др Душанка Матијевић, спец. социјалне медицине </w:t>
      </w:r>
    </w:p>
    <w:p w:rsidR="002C5809" w:rsidRPr="00A422DD" w:rsidRDefault="002C5809" w:rsidP="002C5809">
      <w:pPr>
        <w:rPr>
          <w:rFonts w:ascii="Arial" w:hAnsi="Arial" w:cs="Arial"/>
          <w:iCs/>
          <w:sz w:val="22"/>
          <w:szCs w:val="22"/>
        </w:rPr>
      </w:pPr>
      <w:r w:rsidRPr="00A422DD">
        <w:rPr>
          <w:rFonts w:ascii="Arial" w:hAnsi="Arial" w:cs="Arial"/>
          <w:iCs/>
          <w:sz w:val="22"/>
          <w:szCs w:val="22"/>
        </w:rPr>
        <w:t xml:space="preserve">(у даљем тексту: </w:t>
      </w:r>
      <w:r w:rsidRPr="00A422DD">
        <w:rPr>
          <w:rFonts w:ascii="Arial" w:hAnsi="Arial" w:cs="Arial"/>
          <w:b/>
          <w:bCs/>
          <w:iCs/>
          <w:sz w:val="22"/>
          <w:szCs w:val="22"/>
        </w:rPr>
        <w:t>Корисник услуге</w:t>
      </w:r>
      <w:r w:rsidRPr="00A422DD">
        <w:rPr>
          <w:rFonts w:ascii="Arial" w:hAnsi="Arial" w:cs="Arial"/>
          <w:iCs/>
          <w:sz w:val="22"/>
          <w:szCs w:val="22"/>
        </w:rPr>
        <w:t>)</w:t>
      </w:r>
    </w:p>
    <w:p w:rsidR="002C5809" w:rsidRPr="00A422DD" w:rsidRDefault="002C5809" w:rsidP="002C5809">
      <w:pPr>
        <w:rPr>
          <w:rFonts w:ascii="Arial" w:hAnsi="Arial" w:cs="Arial"/>
          <w:iCs/>
          <w:sz w:val="22"/>
          <w:szCs w:val="22"/>
        </w:rPr>
      </w:pPr>
    </w:p>
    <w:p w:rsidR="002C5809" w:rsidRPr="00A422DD" w:rsidRDefault="002C5809" w:rsidP="002C5809">
      <w:pPr>
        <w:rPr>
          <w:rFonts w:ascii="Arial" w:hAnsi="Arial" w:cs="Arial"/>
          <w:i/>
          <w:iCs/>
          <w:sz w:val="22"/>
          <w:szCs w:val="22"/>
        </w:rPr>
      </w:pPr>
      <w:r w:rsidRPr="00A422DD">
        <w:rPr>
          <w:rFonts w:ascii="Arial" w:hAnsi="Arial" w:cs="Arial"/>
          <w:i/>
          <w:iCs/>
          <w:sz w:val="22"/>
          <w:szCs w:val="22"/>
        </w:rPr>
        <w:t>и</w:t>
      </w:r>
    </w:p>
    <w:p w:rsidR="002C5809" w:rsidRPr="00A422DD" w:rsidRDefault="002C5809" w:rsidP="002C5809">
      <w:pPr>
        <w:rPr>
          <w:rFonts w:ascii="Arial" w:hAnsi="Arial" w:cs="Arial"/>
          <w:i/>
          <w:iCs/>
          <w:sz w:val="22"/>
          <w:szCs w:val="22"/>
        </w:rPr>
      </w:pPr>
    </w:p>
    <w:p w:rsidR="002C5809" w:rsidRPr="00A422DD" w:rsidRDefault="002C5809" w:rsidP="002C5809">
      <w:pPr>
        <w:rPr>
          <w:rFonts w:ascii="Arial" w:hAnsi="Arial" w:cs="Arial"/>
          <w:i/>
          <w:iCs/>
          <w:sz w:val="22"/>
          <w:szCs w:val="22"/>
        </w:rPr>
      </w:pPr>
      <w:r w:rsidRPr="00A422DD">
        <w:rPr>
          <w:rFonts w:ascii="Arial" w:hAnsi="Arial" w:cs="Arial"/>
          <w:i/>
          <w:iCs/>
          <w:sz w:val="22"/>
          <w:szCs w:val="22"/>
        </w:rPr>
        <w:t>................................................................................................</w:t>
      </w:r>
    </w:p>
    <w:p w:rsidR="002C5809" w:rsidRPr="00A422DD" w:rsidRDefault="002C5809" w:rsidP="002C5809">
      <w:pPr>
        <w:rPr>
          <w:rFonts w:ascii="Arial" w:hAnsi="Arial" w:cs="Arial"/>
          <w:i/>
          <w:iCs/>
          <w:sz w:val="22"/>
          <w:szCs w:val="22"/>
        </w:rPr>
      </w:pPr>
      <w:r w:rsidRPr="00A422DD">
        <w:rPr>
          <w:rFonts w:ascii="Arial" w:hAnsi="Arial" w:cs="Arial"/>
          <w:i/>
          <w:iCs/>
          <w:sz w:val="22"/>
          <w:szCs w:val="22"/>
        </w:rPr>
        <w:t>са седиштем у ............................................, улица .........................................., ПИБ:.......................... Матични број: ........................................</w:t>
      </w:r>
    </w:p>
    <w:p w:rsidR="002C5809" w:rsidRPr="00A422DD" w:rsidRDefault="002C5809" w:rsidP="002C5809">
      <w:pPr>
        <w:rPr>
          <w:rFonts w:ascii="Arial" w:hAnsi="Arial" w:cs="Arial"/>
          <w:i/>
          <w:iCs/>
          <w:sz w:val="22"/>
          <w:szCs w:val="22"/>
        </w:rPr>
      </w:pPr>
      <w:r w:rsidRPr="00A422DD">
        <w:rPr>
          <w:rFonts w:ascii="Arial" w:hAnsi="Arial" w:cs="Arial"/>
          <w:i/>
          <w:iCs/>
          <w:sz w:val="22"/>
          <w:szCs w:val="22"/>
        </w:rPr>
        <w:t>Број рачуна: ............................................ Назив банке:......................................,</w:t>
      </w:r>
    </w:p>
    <w:p w:rsidR="002C5809" w:rsidRPr="00A422DD" w:rsidRDefault="002C5809" w:rsidP="002C5809">
      <w:pPr>
        <w:rPr>
          <w:rFonts w:ascii="Arial" w:hAnsi="Arial" w:cs="Arial"/>
          <w:i/>
          <w:iCs/>
          <w:sz w:val="22"/>
          <w:szCs w:val="22"/>
        </w:rPr>
      </w:pPr>
      <w:r w:rsidRPr="00A422DD">
        <w:rPr>
          <w:rFonts w:ascii="Arial" w:hAnsi="Arial" w:cs="Arial"/>
          <w:i/>
          <w:iCs/>
          <w:sz w:val="22"/>
          <w:szCs w:val="22"/>
        </w:rPr>
        <w:t xml:space="preserve">кога заступа................................................................... </w:t>
      </w:r>
    </w:p>
    <w:p w:rsidR="002C5809" w:rsidRPr="00A422DD" w:rsidRDefault="002C5809" w:rsidP="002C5809">
      <w:pPr>
        <w:rPr>
          <w:rFonts w:ascii="Arial" w:hAnsi="Arial" w:cs="Arial"/>
          <w:i/>
          <w:iCs/>
          <w:sz w:val="22"/>
          <w:szCs w:val="22"/>
        </w:rPr>
      </w:pPr>
      <w:r w:rsidRPr="00A422DD">
        <w:rPr>
          <w:rFonts w:ascii="Arial" w:hAnsi="Arial" w:cs="Arial"/>
          <w:i/>
          <w:iCs/>
          <w:sz w:val="22"/>
          <w:szCs w:val="22"/>
        </w:rPr>
        <w:t>(у</w:t>
      </w:r>
      <w:r w:rsidRPr="00A422DD">
        <w:rPr>
          <w:rFonts w:ascii="Arial" w:hAnsi="Arial" w:cs="Arial"/>
          <w:i/>
          <w:iCs/>
          <w:sz w:val="22"/>
          <w:szCs w:val="22"/>
          <w:lang w:val="sr-Cyrl-CS"/>
        </w:rPr>
        <w:t xml:space="preserve"> </w:t>
      </w:r>
      <w:r w:rsidRPr="00A422DD">
        <w:rPr>
          <w:rFonts w:ascii="Arial" w:hAnsi="Arial" w:cs="Arial"/>
          <w:i/>
          <w:iCs/>
          <w:sz w:val="22"/>
          <w:szCs w:val="22"/>
        </w:rPr>
        <w:t xml:space="preserve">даљем тексту: </w:t>
      </w:r>
      <w:r w:rsidRPr="00A422DD">
        <w:rPr>
          <w:rFonts w:ascii="Arial" w:hAnsi="Arial" w:cs="Arial"/>
          <w:b/>
          <w:sz w:val="22"/>
          <w:szCs w:val="22"/>
          <w:lang w:val="sr-Latn-CS" w:eastAsia="sr-Latn-CS"/>
        </w:rPr>
        <w:t>Пружалац услуге</w:t>
      </w:r>
      <w:r w:rsidRPr="00A422DD">
        <w:rPr>
          <w:rFonts w:ascii="Arial" w:hAnsi="Arial" w:cs="Arial"/>
          <w:i/>
          <w:iCs/>
          <w:sz w:val="22"/>
          <w:szCs w:val="22"/>
        </w:rPr>
        <w:t>),</w:t>
      </w:r>
    </w:p>
    <w:p w:rsidR="002C5809" w:rsidRPr="00A422DD" w:rsidRDefault="002C5809" w:rsidP="002C5809">
      <w:pPr>
        <w:rPr>
          <w:rFonts w:ascii="Arial" w:hAnsi="Arial" w:cs="Arial"/>
          <w:i/>
          <w:iCs/>
          <w:sz w:val="22"/>
          <w:szCs w:val="22"/>
        </w:rPr>
      </w:pPr>
    </w:p>
    <w:p w:rsidR="002C5809" w:rsidRPr="00A422DD" w:rsidRDefault="002C5809" w:rsidP="002C5809">
      <w:pPr>
        <w:rPr>
          <w:rFonts w:ascii="Arial" w:hAnsi="Arial" w:cs="Arial"/>
          <w:i/>
          <w:iCs/>
          <w:sz w:val="22"/>
          <w:szCs w:val="22"/>
        </w:rPr>
      </w:pPr>
      <w:r w:rsidRPr="00A422DD">
        <w:rPr>
          <w:rFonts w:ascii="Arial" w:hAnsi="Arial" w:cs="Arial"/>
          <w:i/>
          <w:iCs/>
          <w:sz w:val="22"/>
          <w:szCs w:val="22"/>
        </w:rPr>
        <w:t>Основ уговора:</w:t>
      </w:r>
    </w:p>
    <w:p w:rsidR="002C5809" w:rsidRPr="00A422DD" w:rsidRDefault="002C5809" w:rsidP="002C5809">
      <w:pPr>
        <w:rPr>
          <w:rFonts w:ascii="Arial" w:hAnsi="Arial" w:cs="Arial"/>
          <w:b/>
          <w:sz w:val="22"/>
          <w:szCs w:val="22"/>
        </w:rPr>
      </w:pPr>
      <w:r w:rsidRPr="00A422DD">
        <w:rPr>
          <w:rFonts w:ascii="Arial" w:hAnsi="Arial" w:cs="Arial"/>
          <w:b/>
          <w:sz w:val="22"/>
          <w:szCs w:val="22"/>
        </w:rPr>
        <w:t>ВНУ 20-II-9/15</w:t>
      </w:r>
    </w:p>
    <w:p w:rsidR="002C5809" w:rsidRPr="00A422DD" w:rsidRDefault="002C5809" w:rsidP="002C5809">
      <w:pPr>
        <w:rPr>
          <w:rFonts w:ascii="Arial" w:hAnsi="Arial" w:cs="Arial"/>
          <w:i/>
          <w:iCs/>
          <w:sz w:val="22"/>
          <w:szCs w:val="22"/>
        </w:rPr>
      </w:pPr>
      <w:r w:rsidRPr="00A422DD">
        <w:rPr>
          <w:rFonts w:ascii="Arial" w:hAnsi="Arial" w:cs="Arial"/>
          <w:i/>
          <w:iCs/>
          <w:sz w:val="22"/>
          <w:szCs w:val="22"/>
        </w:rPr>
        <w:t xml:space="preserve">Број и датум одлуке о </w:t>
      </w:r>
      <w:r w:rsidRPr="00A422DD">
        <w:rPr>
          <w:rFonts w:ascii="Arial" w:hAnsi="Arial" w:cs="Arial"/>
          <w:i/>
          <w:iCs/>
          <w:sz w:val="22"/>
          <w:szCs w:val="22"/>
          <w:lang w:val="sr-Cyrl-CS"/>
        </w:rPr>
        <w:t>додели уговора</w:t>
      </w:r>
      <w:r w:rsidRPr="00A422DD">
        <w:rPr>
          <w:rFonts w:ascii="Arial" w:hAnsi="Arial" w:cs="Arial"/>
          <w:i/>
          <w:iCs/>
          <w:sz w:val="22"/>
          <w:szCs w:val="22"/>
        </w:rPr>
        <w:t>:...............................................</w:t>
      </w:r>
    </w:p>
    <w:p w:rsidR="002C5809" w:rsidRPr="00A422DD" w:rsidRDefault="002C5809" w:rsidP="002C5809">
      <w:pPr>
        <w:rPr>
          <w:rFonts w:ascii="Arial" w:hAnsi="Arial" w:cs="Arial"/>
          <w:i/>
          <w:iCs/>
          <w:sz w:val="22"/>
          <w:szCs w:val="22"/>
        </w:rPr>
      </w:pPr>
      <w:r w:rsidRPr="00A422DD">
        <w:rPr>
          <w:rFonts w:ascii="Arial" w:hAnsi="Arial" w:cs="Arial"/>
          <w:i/>
          <w:iCs/>
          <w:sz w:val="22"/>
          <w:szCs w:val="22"/>
        </w:rPr>
        <w:t>Понуда изабраног понуђача бр. ______ од...............................</w:t>
      </w:r>
    </w:p>
    <w:p w:rsidR="002C5809" w:rsidRPr="00A422DD" w:rsidRDefault="002C5809" w:rsidP="002C5809">
      <w:pPr>
        <w:tabs>
          <w:tab w:val="left" w:pos="1418"/>
        </w:tabs>
        <w:autoSpaceDE w:val="0"/>
        <w:autoSpaceDN w:val="0"/>
        <w:adjustRightInd w:val="0"/>
        <w:jc w:val="both"/>
        <w:rPr>
          <w:rFonts w:ascii="Arial" w:hAnsi="Arial" w:cs="Arial"/>
          <w:b/>
          <w:sz w:val="22"/>
          <w:szCs w:val="22"/>
        </w:rPr>
      </w:pPr>
    </w:p>
    <w:p w:rsidR="002C5809" w:rsidRPr="00A422DD" w:rsidRDefault="002C5809" w:rsidP="002C5809">
      <w:pPr>
        <w:tabs>
          <w:tab w:val="left" w:pos="1418"/>
        </w:tabs>
        <w:rPr>
          <w:rFonts w:ascii="Arial" w:hAnsi="Arial" w:cs="Arial"/>
          <w:b/>
          <w:sz w:val="22"/>
          <w:szCs w:val="22"/>
          <w:lang w:val="sr-Cyrl-CS"/>
        </w:rPr>
      </w:pPr>
      <w:r w:rsidRPr="00A422DD">
        <w:rPr>
          <w:rFonts w:ascii="Arial" w:hAnsi="Arial" w:cs="Arial"/>
          <w:b/>
          <w:sz w:val="22"/>
          <w:szCs w:val="22"/>
          <w:lang w:val="sr-Cyrl-CS"/>
        </w:rPr>
        <w:t>УГОВОРНЕ СТРАНЕ КОНСТАТУЈУ:</w:t>
      </w:r>
    </w:p>
    <w:p w:rsidR="002C5809" w:rsidRPr="00A422DD" w:rsidRDefault="002C5809" w:rsidP="002C5809">
      <w:pPr>
        <w:tabs>
          <w:tab w:val="left" w:pos="1418"/>
        </w:tabs>
        <w:rPr>
          <w:rFonts w:ascii="Arial" w:hAnsi="Arial" w:cs="Arial"/>
          <w:b/>
          <w:sz w:val="22"/>
          <w:szCs w:val="22"/>
          <w:lang w:val="sr-Cyrl-CS"/>
        </w:rPr>
      </w:pPr>
    </w:p>
    <w:p w:rsidR="002C5809" w:rsidRPr="00A422DD" w:rsidRDefault="002C5809" w:rsidP="002C5809">
      <w:pPr>
        <w:jc w:val="both"/>
        <w:rPr>
          <w:rFonts w:ascii="Arial" w:hAnsi="Arial" w:cs="Arial"/>
          <w:b/>
          <w:sz w:val="22"/>
          <w:szCs w:val="22"/>
        </w:rPr>
      </w:pPr>
      <w:r w:rsidRPr="00A422DD">
        <w:rPr>
          <w:rFonts w:ascii="Arial" w:hAnsi="Arial" w:cs="Arial"/>
          <w:sz w:val="22"/>
          <w:szCs w:val="22"/>
          <w:lang w:val="sr-Cyrl-CS"/>
        </w:rPr>
        <w:tab/>
        <w:t xml:space="preserve">- да је Наручилац, на основу Закона о јавним набавкама ("Службени гласник РС", бр. 124/2012, у даљем тексту: Закон) спровео отворени поступак јавне набавке </w:t>
      </w:r>
      <w:r w:rsidRPr="00A422DD">
        <w:rPr>
          <w:rFonts w:ascii="Arial" w:hAnsi="Arial" w:cs="Arial"/>
          <w:b/>
          <w:bCs/>
          <w:sz w:val="22"/>
          <w:szCs w:val="22"/>
        </w:rPr>
        <w:t>УСЛУГЕ ТЕХНИЧКОГ ОДРЖАВАЊА,</w:t>
      </w:r>
      <w:r w:rsidRPr="00A422DD">
        <w:rPr>
          <w:rFonts w:ascii="Arial" w:hAnsi="Arial" w:cs="Arial"/>
          <w:sz w:val="22"/>
          <w:szCs w:val="22"/>
        </w:rPr>
        <w:t xml:space="preserve"> </w:t>
      </w:r>
      <w:r w:rsidRPr="00A422DD">
        <w:rPr>
          <w:rFonts w:ascii="Arial" w:hAnsi="Arial" w:cs="Arial"/>
          <w:b/>
          <w:sz w:val="22"/>
          <w:szCs w:val="22"/>
        </w:rPr>
        <w:t>ВНУ 20-II-9/15</w:t>
      </w:r>
      <w:r w:rsidRPr="00A422DD">
        <w:rPr>
          <w:rFonts w:ascii="Arial" w:hAnsi="Arial" w:cs="Arial"/>
          <w:b/>
          <w:bCs/>
          <w:sz w:val="22"/>
          <w:szCs w:val="22"/>
        </w:rPr>
        <w:t>, обликован по партијама</w:t>
      </w:r>
      <w:r w:rsidRPr="00A422DD">
        <w:rPr>
          <w:rFonts w:ascii="Arial" w:hAnsi="Arial" w:cs="Arial"/>
          <w:sz w:val="22"/>
          <w:szCs w:val="22"/>
          <w:lang w:val="sr-Cyrl-CS"/>
        </w:rPr>
        <w:t>, на основу позива за подношење понуда објављеног на Порталу јавних набавки и интернет страници Наручиоца;</w:t>
      </w:r>
    </w:p>
    <w:p w:rsidR="002C5809" w:rsidRPr="00A422DD" w:rsidRDefault="002C5809" w:rsidP="002C5809">
      <w:pPr>
        <w:ind w:left="-284"/>
        <w:jc w:val="both"/>
        <w:rPr>
          <w:rFonts w:ascii="Arial" w:hAnsi="Arial" w:cs="Arial"/>
          <w:sz w:val="22"/>
          <w:szCs w:val="22"/>
          <w:lang w:val="sr-Cyrl-CS"/>
        </w:rPr>
      </w:pPr>
      <w:r w:rsidRPr="00A422DD">
        <w:rPr>
          <w:rFonts w:ascii="Arial" w:hAnsi="Arial" w:cs="Arial"/>
          <w:sz w:val="22"/>
          <w:szCs w:val="22"/>
          <w:lang w:val="sr-Cyrl-CS"/>
        </w:rPr>
        <w:tab/>
        <w:t>- да је Пружалац услуге доставио (заједничку/са подизвођачем) понуду број</w:t>
      </w:r>
      <w:r w:rsidRPr="00A422DD">
        <w:rPr>
          <w:rFonts w:ascii="Arial" w:hAnsi="Arial" w:cs="Arial"/>
          <w:b/>
          <w:sz w:val="22"/>
          <w:szCs w:val="22"/>
          <w:u w:val="single"/>
          <w:lang w:val="sr-Cyrl-CS"/>
        </w:rPr>
        <w:t xml:space="preserve">___________ </w:t>
      </w:r>
      <w:r w:rsidRPr="00A422DD">
        <w:rPr>
          <w:rFonts w:ascii="Arial" w:hAnsi="Arial" w:cs="Arial"/>
          <w:sz w:val="22"/>
          <w:szCs w:val="22"/>
          <w:lang w:val="sr-Cyrl-CS"/>
        </w:rPr>
        <w:t xml:space="preserve">(у даљем тексту: Понуда), за партију 5 - </w:t>
      </w:r>
      <w:r w:rsidRPr="00A422DD">
        <w:rPr>
          <w:rFonts w:ascii="Arial" w:hAnsi="Arial" w:cs="Arial"/>
          <w:sz w:val="22"/>
          <w:szCs w:val="22"/>
        </w:rPr>
        <w:t>Одржавање система за дојаву пожара,</w:t>
      </w:r>
      <w:r w:rsidRPr="00A422DD">
        <w:rPr>
          <w:rFonts w:ascii="Arial" w:hAnsi="Arial" w:cs="Arial"/>
          <w:sz w:val="22"/>
          <w:szCs w:val="22"/>
          <w:lang w:val="sr-Cyrl-CS"/>
        </w:rPr>
        <w:t xml:space="preserve"> која се налази у прилогу Уговора и саставни је део Уговора</w:t>
      </w:r>
    </w:p>
    <w:p w:rsidR="002C5809" w:rsidRPr="00A422DD" w:rsidRDefault="002C5809" w:rsidP="002C5809">
      <w:pPr>
        <w:tabs>
          <w:tab w:val="left" w:pos="709"/>
        </w:tabs>
        <w:jc w:val="both"/>
        <w:rPr>
          <w:rFonts w:ascii="Arial" w:hAnsi="Arial" w:cs="Arial"/>
          <w:kern w:val="2"/>
          <w:sz w:val="22"/>
          <w:szCs w:val="22"/>
          <w:lang w:val="sr-Cyrl-CS"/>
        </w:rPr>
      </w:pPr>
      <w:r w:rsidRPr="00A422DD">
        <w:rPr>
          <w:rFonts w:ascii="Arial" w:hAnsi="Arial" w:cs="Arial"/>
          <w:sz w:val="22"/>
          <w:szCs w:val="22"/>
          <w:lang w:val="sr-Cyrl-CS"/>
        </w:rPr>
        <w:t xml:space="preserve">            - да ће Пружалац услуге извршење уговорених обавеза по овом Уговору делимично поверити Подизвођачу_____________ ул _____________________ из _________________. у делу:_______________________________.</w:t>
      </w:r>
    </w:p>
    <w:p w:rsidR="002C5809" w:rsidRPr="00A422DD" w:rsidRDefault="002C5809" w:rsidP="002C5809">
      <w:pPr>
        <w:tabs>
          <w:tab w:val="left" w:pos="1418"/>
        </w:tabs>
        <w:jc w:val="both"/>
        <w:rPr>
          <w:rFonts w:ascii="Arial" w:hAnsi="Arial" w:cs="Arial"/>
          <w:b/>
          <w:sz w:val="22"/>
          <w:szCs w:val="22"/>
          <w:lang w:val="sr-Cyrl-CS"/>
        </w:rPr>
      </w:pPr>
    </w:p>
    <w:p w:rsidR="002C5809" w:rsidRPr="00A422DD" w:rsidRDefault="002C5809" w:rsidP="002C5809">
      <w:pPr>
        <w:tabs>
          <w:tab w:val="left" w:pos="1418"/>
        </w:tabs>
        <w:ind w:firstLine="1440"/>
        <w:jc w:val="both"/>
        <w:rPr>
          <w:rFonts w:ascii="Arial" w:hAnsi="Arial" w:cs="Arial"/>
          <w:b/>
          <w:sz w:val="22"/>
          <w:szCs w:val="22"/>
          <w:u w:val="single"/>
          <w:lang w:val="sr-Cyrl-CS"/>
        </w:rPr>
      </w:pPr>
      <w:r w:rsidRPr="00A422DD">
        <w:rPr>
          <w:rFonts w:ascii="Arial" w:hAnsi="Arial" w:cs="Arial"/>
          <w:color w:val="auto"/>
          <w:sz w:val="22"/>
          <w:szCs w:val="22"/>
        </w:rPr>
        <w:t xml:space="preserve">                                             </w:t>
      </w:r>
      <w:r w:rsidRPr="00A422DD">
        <w:rPr>
          <w:rFonts w:ascii="Arial" w:hAnsi="Arial" w:cs="Arial"/>
          <w:b/>
          <w:color w:val="auto"/>
          <w:sz w:val="22"/>
          <w:szCs w:val="22"/>
        </w:rPr>
        <w:t>Члан  1.</w:t>
      </w:r>
    </w:p>
    <w:p w:rsidR="002C5809" w:rsidRPr="00A422DD" w:rsidRDefault="002C5809" w:rsidP="002C5809">
      <w:pPr>
        <w:tabs>
          <w:tab w:val="left" w:pos="1418"/>
        </w:tabs>
        <w:jc w:val="both"/>
        <w:rPr>
          <w:rFonts w:ascii="Arial" w:hAnsi="Arial" w:cs="Arial"/>
          <w:sz w:val="22"/>
          <w:szCs w:val="22"/>
        </w:rPr>
      </w:pPr>
      <w:r w:rsidRPr="00A422DD">
        <w:rPr>
          <w:rFonts w:ascii="Arial" w:hAnsi="Arial" w:cs="Arial"/>
          <w:sz w:val="22"/>
          <w:szCs w:val="22"/>
          <w:lang w:val="sr-Cyrl-CS"/>
        </w:rPr>
        <w:t xml:space="preserve">           Предмет Уговора је </w:t>
      </w:r>
      <w:r w:rsidRPr="00A422DD">
        <w:rPr>
          <w:rFonts w:ascii="Arial" w:hAnsi="Arial" w:cs="Arial"/>
          <w:sz w:val="22"/>
          <w:szCs w:val="22"/>
        </w:rPr>
        <w:t>одржавање система за дојаву пожара</w:t>
      </w:r>
      <w:r w:rsidRPr="00A422DD">
        <w:rPr>
          <w:rFonts w:ascii="Arial" w:hAnsi="Arial" w:cs="Arial"/>
          <w:sz w:val="22"/>
          <w:szCs w:val="22"/>
          <w:lang w:val="sr-Cyrl-CS"/>
        </w:rPr>
        <w:t xml:space="preserve">у Градском заводу за јавно здравље, Београд </w:t>
      </w:r>
      <w:r w:rsidRPr="00A422DD">
        <w:rPr>
          <w:rFonts w:ascii="Arial" w:hAnsi="Arial" w:cs="Arial"/>
          <w:sz w:val="22"/>
          <w:szCs w:val="22"/>
          <w:lang w:eastAsia="sr-Latn-CS"/>
        </w:rPr>
        <w:t>(у даљем тексту: услуга),</w:t>
      </w:r>
      <w:r w:rsidRPr="00A422DD">
        <w:rPr>
          <w:rFonts w:ascii="Arial" w:hAnsi="Arial" w:cs="Arial"/>
          <w:sz w:val="22"/>
          <w:szCs w:val="22"/>
          <w:lang w:val="sr-Cyrl-CS"/>
        </w:rPr>
        <w:t xml:space="preserve"> </w:t>
      </w:r>
      <w:r w:rsidRPr="00A422DD">
        <w:rPr>
          <w:rFonts w:ascii="Arial" w:hAnsi="Arial" w:cs="Arial"/>
          <w:sz w:val="22"/>
          <w:szCs w:val="22"/>
          <w:lang w:eastAsia="sr-Latn-CS"/>
        </w:rPr>
        <w:t xml:space="preserve">а </w:t>
      </w:r>
      <w:r w:rsidRPr="00A422DD">
        <w:rPr>
          <w:rFonts w:ascii="Arial" w:hAnsi="Arial" w:cs="Arial"/>
          <w:sz w:val="22"/>
          <w:szCs w:val="22"/>
        </w:rPr>
        <w:t>у свему у складу са техничком спецификацијом из Конкурсне документације и понудом Пружаоца услуге које чине саставни део Уговора.</w:t>
      </w:r>
    </w:p>
    <w:p w:rsidR="002C5809" w:rsidRPr="00A422DD" w:rsidRDefault="002C5809" w:rsidP="002C5809">
      <w:pPr>
        <w:tabs>
          <w:tab w:val="left" w:pos="1418"/>
        </w:tabs>
        <w:jc w:val="both"/>
        <w:rPr>
          <w:rFonts w:ascii="Arial" w:hAnsi="Arial" w:cs="Arial"/>
          <w:sz w:val="22"/>
          <w:szCs w:val="22"/>
        </w:rPr>
      </w:pPr>
    </w:p>
    <w:p w:rsidR="002C5809" w:rsidRPr="00A422DD" w:rsidRDefault="002C5809" w:rsidP="002C5809">
      <w:pPr>
        <w:autoSpaceDE w:val="0"/>
        <w:autoSpaceDN w:val="0"/>
        <w:adjustRightInd w:val="0"/>
        <w:jc w:val="center"/>
        <w:rPr>
          <w:rFonts w:ascii="Arial" w:hAnsi="Arial" w:cs="Arial"/>
          <w:b/>
          <w:sz w:val="22"/>
          <w:szCs w:val="22"/>
          <w:lang w:eastAsia="sr-Latn-CS"/>
        </w:rPr>
      </w:pPr>
      <w:r w:rsidRPr="00A422DD">
        <w:rPr>
          <w:rFonts w:ascii="Arial" w:hAnsi="Arial" w:cs="Arial"/>
          <w:b/>
          <w:sz w:val="22"/>
          <w:szCs w:val="22"/>
          <w:lang w:eastAsia="sr-Latn-CS"/>
        </w:rPr>
        <w:t>Члан 2.</w:t>
      </w:r>
    </w:p>
    <w:p w:rsidR="002C5809" w:rsidRPr="00A422DD" w:rsidRDefault="002C5809" w:rsidP="002C5809">
      <w:pPr>
        <w:tabs>
          <w:tab w:val="left" w:pos="1418"/>
        </w:tabs>
        <w:jc w:val="both"/>
        <w:rPr>
          <w:rFonts w:ascii="Arial" w:hAnsi="Arial" w:cs="Arial"/>
          <w:sz w:val="22"/>
          <w:szCs w:val="22"/>
          <w:lang w:eastAsia="sr-Latn-CS"/>
        </w:rPr>
      </w:pPr>
      <w:r w:rsidRPr="00A422DD">
        <w:rPr>
          <w:rFonts w:ascii="Arial" w:eastAsiaTheme="minorHAnsi" w:hAnsi="Arial" w:cs="Arial"/>
          <w:kern w:val="0"/>
          <w:sz w:val="22"/>
          <w:szCs w:val="22"/>
          <w:lang w:eastAsia="en-US"/>
        </w:rPr>
        <w:t xml:space="preserve">      </w:t>
      </w:r>
      <w:r w:rsidRPr="00A422DD">
        <w:rPr>
          <w:rFonts w:ascii="Arial" w:hAnsi="Arial" w:cs="Arial"/>
          <w:sz w:val="22"/>
          <w:szCs w:val="22"/>
          <w:lang w:val="sr-Cyrl-CS"/>
        </w:rPr>
        <w:t xml:space="preserve">       Предметна услуга подразумева услугу редовног двомесечног одржавања </w:t>
      </w:r>
      <w:r w:rsidRPr="00A422DD">
        <w:rPr>
          <w:rFonts w:ascii="Arial" w:hAnsi="Arial" w:cs="Arial"/>
          <w:sz w:val="22"/>
          <w:szCs w:val="22"/>
        </w:rPr>
        <w:t>система за дојаву пожара</w:t>
      </w:r>
      <w:r w:rsidRPr="00A422DD">
        <w:rPr>
          <w:rFonts w:ascii="Arial" w:hAnsi="Arial" w:cs="Arial"/>
          <w:sz w:val="22"/>
          <w:szCs w:val="22"/>
          <w:lang w:val="sr-Cyrl-CS"/>
        </w:rPr>
        <w:t xml:space="preserve">, редовног годишњег одржавања истог, као и набавку и замену резервних делова по потреби, све у објектима Корисника услуге, а у свему по техничкој спецификацији </w:t>
      </w:r>
      <w:r w:rsidRPr="00A422DD">
        <w:rPr>
          <w:rFonts w:ascii="Arial" w:hAnsi="Arial" w:cs="Arial"/>
          <w:sz w:val="22"/>
          <w:szCs w:val="22"/>
        </w:rPr>
        <w:t>и понудом Пружаоца услуге</w:t>
      </w:r>
    </w:p>
    <w:p w:rsidR="002C5809" w:rsidRPr="00A422DD" w:rsidRDefault="002C5809" w:rsidP="002C5809">
      <w:pPr>
        <w:suppressAutoHyphens w:val="0"/>
        <w:autoSpaceDE w:val="0"/>
        <w:autoSpaceDN w:val="0"/>
        <w:adjustRightInd w:val="0"/>
        <w:spacing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Уговор се закључује на износ од 100.000,00 динара без ПДВ-а, а по јединичним ценама из Понуде. </w:t>
      </w:r>
    </w:p>
    <w:p w:rsidR="002C5809" w:rsidRPr="00A422DD" w:rsidRDefault="002C5809" w:rsidP="002C5809">
      <w:pPr>
        <w:suppressAutoHyphens w:val="0"/>
        <w:autoSpaceDE w:val="0"/>
        <w:autoSpaceDN w:val="0"/>
        <w:adjustRightInd w:val="0"/>
        <w:spacing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Цена је фиксна и не може се мењати.</w:t>
      </w:r>
    </w:p>
    <w:p w:rsidR="002C5809" w:rsidRPr="00A422DD" w:rsidRDefault="002C5809" w:rsidP="002C5809">
      <w:pPr>
        <w:tabs>
          <w:tab w:val="left" w:pos="1418"/>
        </w:tabs>
        <w:rPr>
          <w:rFonts w:ascii="Arial" w:hAnsi="Arial" w:cs="Arial"/>
          <w:sz w:val="22"/>
          <w:szCs w:val="22"/>
          <w:lang w:val="sr-Cyrl-CS"/>
        </w:rPr>
      </w:pPr>
      <w:r w:rsidRPr="00A422DD">
        <w:rPr>
          <w:rFonts w:ascii="Arial" w:hAnsi="Arial" w:cs="Arial"/>
          <w:sz w:val="22"/>
          <w:szCs w:val="22"/>
          <w:lang w:val="sr-Cyrl-CS"/>
        </w:rPr>
        <w:t xml:space="preserve">                   </w:t>
      </w: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lastRenderedPageBreak/>
        <w:t>Члан 3.</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hAnsi="Arial" w:cs="Arial"/>
          <w:sz w:val="22"/>
          <w:szCs w:val="22"/>
          <w:lang w:eastAsia="sr-Latn-CS"/>
        </w:rPr>
        <w:t xml:space="preserve">              Услуге редовног </w:t>
      </w:r>
      <w:r w:rsidRPr="00A422DD">
        <w:rPr>
          <w:rFonts w:ascii="Arial" w:hAnsi="Arial" w:cs="Arial"/>
          <w:sz w:val="22"/>
          <w:szCs w:val="22"/>
          <w:lang w:val="sr-Cyrl-CS"/>
        </w:rPr>
        <w:t xml:space="preserve">двомесечног  и годишњег </w:t>
      </w:r>
      <w:r w:rsidRPr="00A422DD">
        <w:rPr>
          <w:rFonts w:ascii="Arial" w:hAnsi="Arial" w:cs="Arial"/>
          <w:sz w:val="22"/>
          <w:szCs w:val="22"/>
          <w:lang w:eastAsia="sr-Latn-CS"/>
        </w:rPr>
        <w:t xml:space="preserve">одржавања вршиће се на свака два месеца, (6 пута у току важења уговора), односно једанпут током важења уговора, а рок одазива Пружаоца услуге је______________ од </w:t>
      </w:r>
      <w:r w:rsidRPr="00A422DD">
        <w:rPr>
          <w:rFonts w:ascii="Arial" w:eastAsiaTheme="minorHAnsi" w:hAnsi="Arial" w:cs="Arial"/>
          <w:color w:val="auto"/>
          <w:kern w:val="0"/>
          <w:sz w:val="22"/>
          <w:szCs w:val="22"/>
          <w:lang w:eastAsia="en-US"/>
        </w:rPr>
        <w:t xml:space="preserve">од заказивања </w:t>
      </w:r>
      <w:r w:rsidRPr="00A422DD">
        <w:rPr>
          <w:rFonts w:ascii="Arial" w:hAnsi="Arial" w:cs="Arial"/>
          <w:sz w:val="22"/>
          <w:szCs w:val="22"/>
          <w:lang w:eastAsia="sr-Latn-CS"/>
        </w:rPr>
        <w:t xml:space="preserve">Корисника услуге </w:t>
      </w:r>
      <w:r w:rsidRPr="00A422DD">
        <w:rPr>
          <w:rFonts w:ascii="Arial" w:eastAsiaTheme="minorHAnsi" w:hAnsi="Arial" w:cs="Arial"/>
          <w:color w:val="auto"/>
          <w:kern w:val="0"/>
          <w:sz w:val="22"/>
          <w:szCs w:val="22"/>
          <w:lang w:eastAsia="en-US"/>
        </w:rPr>
        <w:t>(телефон, факс, e-mail), сваког радног дана и викендом.</w:t>
      </w:r>
      <w:r w:rsidRPr="00A422DD">
        <w:rPr>
          <w:rFonts w:ascii="Arial" w:hAnsi="Arial" w:cs="Arial"/>
          <w:sz w:val="22"/>
          <w:szCs w:val="22"/>
          <w:lang w:eastAsia="sr-Latn-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hAnsi="Arial" w:cs="Arial"/>
          <w:sz w:val="22"/>
          <w:szCs w:val="22"/>
          <w:lang w:eastAsia="sr-Latn-CS"/>
        </w:rPr>
        <w:t xml:space="preserve">             Услуге замене резервних делова вршиће се сукцесивно по потреби, </w:t>
      </w:r>
      <w:r w:rsidRPr="00A422DD">
        <w:rPr>
          <w:rFonts w:ascii="Arial" w:eastAsiaTheme="minorHAnsi" w:hAnsi="Arial" w:cs="Arial"/>
          <w:color w:val="auto"/>
          <w:kern w:val="0"/>
          <w:sz w:val="22"/>
          <w:szCs w:val="22"/>
          <w:lang w:eastAsia="en-US"/>
        </w:rPr>
        <w:t>сваког радног дана и викендом</w:t>
      </w:r>
      <w:r w:rsidRPr="00A422DD">
        <w:rPr>
          <w:rFonts w:ascii="Arial" w:hAnsi="Arial" w:cs="Arial"/>
          <w:sz w:val="22"/>
          <w:szCs w:val="22"/>
          <w:lang w:eastAsia="sr-Latn-CS"/>
        </w:rPr>
        <w:t xml:space="preserve">. </w:t>
      </w:r>
      <w:r w:rsidRPr="00A422DD">
        <w:rPr>
          <w:rFonts w:ascii="Arial" w:eastAsiaTheme="minorHAnsi" w:hAnsi="Arial" w:cs="Arial"/>
          <w:bCs/>
          <w:color w:val="auto"/>
          <w:kern w:val="0"/>
          <w:sz w:val="22"/>
          <w:szCs w:val="22"/>
          <w:lang w:eastAsia="en-US"/>
        </w:rPr>
        <w:t>Рок одзива је</w:t>
      </w:r>
      <w:r w:rsidRPr="00A422DD">
        <w:rPr>
          <w:rFonts w:ascii="Arial" w:eastAsiaTheme="minorHAnsi" w:hAnsi="Arial" w:cs="Arial"/>
          <w:b/>
          <w:bCs/>
          <w:color w:val="auto"/>
          <w:kern w:val="0"/>
          <w:sz w:val="22"/>
          <w:szCs w:val="22"/>
          <w:lang w:eastAsia="en-US"/>
        </w:rPr>
        <w:t xml:space="preserve"> </w:t>
      </w:r>
      <w:r w:rsidRPr="00A422DD">
        <w:rPr>
          <w:rFonts w:ascii="Arial" w:eastAsiaTheme="minorHAnsi" w:hAnsi="Arial" w:cs="Arial"/>
          <w:color w:val="auto"/>
          <w:kern w:val="0"/>
          <w:sz w:val="22"/>
          <w:szCs w:val="22"/>
          <w:lang w:eastAsia="en-US"/>
        </w:rPr>
        <w:t>______ сата од пријаве (телефон, факс, e-mail</w:t>
      </w:r>
      <w:r w:rsidRPr="00A422DD">
        <w:rPr>
          <w:rFonts w:ascii="Arial" w:eastAsiaTheme="minorHAnsi" w:hAnsi="Arial" w:cs="Arial"/>
          <w:kern w:val="0"/>
          <w:sz w:val="22"/>
          <w:szCs w:val="22"/>
          <w:lang w:eastAsia="en-US"/>
        </w:rPr>
        <w:t>).</w:t>
      </w:r>
    </w:p>
    <w:p w:rsidR="002C5809" w:rsidRPr="00A422DD" w:rsidRDefault="002C5809" w:rsidP="002C5809">
      <w:pPr>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Р</w:t>
      </w:r>
      <w:r w:rsidRPr="00A422DD">
        <w:rPr>
          <w:rFonts w:ascii="Arial" w:eastAsiaTheme="minorHAnsi" w:hAnsi="Arial" w:cs="Arial"/>
          <w:bCs/>
          <w:color w:val="auto"/>
          <w:kern w:val="0"/>
          <w:sz w:val="22"/>
          <w:szCs w:val="22"/>
          <w:lang w:eastAsia="en-US"/>
        </w:rPr>
        <w:t>ок за пружање услуге</w:t>
      </w:r>
      <w:r w:rsidRPr="00A422DD">
        <w:rPr>
          <w:rFonts w:ascii="Arial" w:eastAsiaTheme="minorHAnsi" w:hAnsi="Arial" w:cs="Arial"/>
          <w:bCs/>
          <w:kern w:val="0"/>
          <w:sz w:val="22"/>
          <w:szCs w:val="22"/>
          <w:lang w:eastAsia="en-US"/>
        </w:rPr>
        <w:t xml:space="preserve"> </w:t>
      </w:r>
      <w:r w:rsidRPr="00A422DD">
        <w:rPr>
          <w:rFonts w:ascii="Arial" w:eastAsiaTheme="minorHAnsi" w:hAnsi="Arial" w:cs="Arial"/>
          <w:bCs/>
          <w:color w:val="auto"/>
          <w:kern w:val="0"/>
          <w:sz w:val="22"/>
          <w:szCs w:val="22"/>
          <w:lang w:eastAsia="en-US"/>
        </w:rPr>
        <w:t xml:space="preserve">је </w:t>
      </w:r>
      <w:r w:rsidRPr="00A422DD">
        <w:rPr>
          <w:rFonts w:ascii="Arial" w:eastAsiaTheme="minorHAnsi" w:hAnsi="Arial" w:cs="Arial"/>
          <w:color w:val="auto"/>
          <w:kern w:val="0"/>
          <w:sz w:val="22"/>
          <w:szCs w:val="22"/>
          <w:lang w:eastAsia="en-US"/>
        </w:rPr>
        <w:t xml:space="preserve">______ сата од сата одзива. </w:t>
      </w:r>
      <w:r w:rsidRPr="00A422DD">
        <w:rPr>
          <w:rFonts w:ascii="Arial" w:eastAsiaTheme="minorHAnsi" w:hAnsi="Arial" w:cs="Arial"/>
          <w:kern w:val="0"/>
          <w:sz w:val="22"/>
          <w:szCs w:val="22"/>
          <w:lang w:eastAsia="en-US"/>
        </w:rPr>
        <w:t xml:space="preserve">У случају да из објективних разлога, понуђач није у могућности да изврши поправку у наведеном року, понуђач доставља Пружаоцу услуге, у писаној форми, извештај о насталом квару са захтевом за продужење рока за отклањање квара, уз образложење.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Уколико Корисник услуге прихвати достављено образложење, у писаној форми даје сагласност Пружаоцу услуге за продужење наведеног рока.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2C5809" w:rsidRPr="00A422DD" w:rsidRDefault="002C5809" w:rsidP="002C5809">
      <w:pPr>
        <w:tabs>
          <w:tab w:val="left" w:pos="1418"/>
        </w:tabs>
        <w:spacing w:line="240" w:lineRule="auto"/>
        <w:jc w:val="center"/>
        <w:rPr>
          <w:rFonts w:ascii="Arial" w:hAnsi="Arial" w:cs="Arial"/>
          <w:b/>
          <w:sz w:val="22"/>
          <w:szCs w:val="22"/>
          <w:lang w:eastAsia="sr-Latn-CS"/>
        </w:rPr>
      </w:pPr>
      <w:r w:rsidRPr="00A422DD">
        <w:rPr>
          <w:rFonts w:ascii="Arial" w:hAnsi="Arial" w:cs="Arial"/>
          <w:b/>
          <w:sz w:val="22"/>
          <w:szCs w:val="22"/>
          <w:lang w:eastAsia="sr-Latn-CS"/>
        </w:rPr>
        <w:t>Члан 4.</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color w:val="auto"/>
          <w:kern w:val="0"/>
          <w:sz w:val="22"/>
          <w:szCs w:val="22"/>
          <w:lang w:eastAsia="en-US"/>
        </w:rPr>
        <w:t xml:space="preserve">            Списак резервних делова и количина дат у Спецификацији је оквиран, а њихова набавка и замена биће вршена по потреби Корисника услуге, а највише до утрошка укупне уговорене вредности.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Ценом услуге замене резервних делова обухваћени су: цена резервног дела, цена рада извршилаца и сви остали пратећи трошкови.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случају потребе за резервним делом који није наведен у табели, цена услуге наплаћује се по цени истог која не сме бити већа од званичне велепродајне цене и понуђеној цени радног сата, а при чему укупна вредност таквих  услуга током важења уговора, не може бити већа од 10% од укупне вредности уговора.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A422DD">
        <w:rPr>
          <w:rFonts w:ascii="Arial" w:eastAsiaTheme="minorHAnsi" w:hAnsi="Arial" w:cs="Arial"/>
          <w:kern w:val="0"/>
          <w:sz w:val="22"/>
          <w:szCs w:val="22"/>
          <w:lang w:eastAsia="en-US"/>
        </w:rPr>
        <w:t xml:space="preserve">          Резервни делови морају бити оригинални и нови. </w:t>
      </w:r>
    </w:p>
    <w:p w:rsidR="002C5809" w:rsidRPr="00A422DD" w:rsidRDefault="002C5809" w:rsidP="002C5809">
      <w:pPr>
        <w:tabs>
          <w:tab w:val="left" w:pos="1418"/>
        </w:tabs>
        <w:spacing w:line="240" w:lineRule="auto"/>
        <w:rPr>
          <w:rFonts w:ascii="Arial" w:hAnsi="Arial" w:cs="Arial"/>
          <w:sz w:val="22"/>
          <w:szCs w:val="22"/>
          <w:lang w:eastAsia="sr-Latn-CS"/>
        </w:rPr>
      </w:pPr>
    </w:p>
    <w:p w:rsidR="002C5809" w:rsidRPr="00A422DD" w:rsidRDefault="002C5809" w:rsidP="002C5809">
      <w:pPr>
        <w:tabs>
          <w:tab w:val="left" w:pos="1418"/>
        </w:tabs>
        <w:spacing w:line="240" w:lineRule="auto"/>
        <w:jc w:val="center"/>
        <w:rPr>
          <w:rFonts w:ascii="Arial" w:hAnsi="Arial" w:cs="Arial"/>
          <w:b/>
          <w:sz w:val="22"/>
          <w:szCs w:val="22"/>
          <w:lang w:eastAsia="sr-Latn-CS"/>
        </w:rPr>
      </w:pPr>
      <w:r w:rsidRPr="00A422DD">
        <w:rPr>
          <w:rFonts w:ascii="Arial" w:hAnsi="Arial" w:cs="Arial"/>
          <w:b/>
          <w:sz w:val="22"/>
          <w:szCs w:val="22"/>
          <w:lang w:eastAsia="sr-Latn-CS"/>
        </w:rPr>
        <w:t>Члан 5.</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hAnsi="Arial" w:cs="Arial"/>
          <w:sz w:val="22"/>
          <w:szCs w:val="22"/>
          <w:lang w:eastAsia="sr-Latn-CS"/>
        </w:rPr>
        <w:t xml:space="preserve">                Након </w:t>
      </w:r>
      <w:r w:rsidRPr="00A422DD">
        <w:rPr>
          <w:rFonts w:ascii="Arial" w:eastAsiaTheme="minorHAnsi" w:hAnsi="Arial" w:cs="Arial"/>
          <w:color w:val="auto"/>
          <w:kern w:val="0"/>
          <w:sz w:val="22"/>
          <w:szCs w:val="22"/>
          <w:lang w:eastAsia="en-US"/>
        </w:rPr>
        <w:t>сваке пружене двомесечне</w:t>
      </w:r>
      <w:r w:rsidRPr="00A422DD">
        <w:rPr>
          <w:rFonts w:ascii="Arial" w:hAnsi="Arial" w:cs="Arial"/>
          <w:sz w:val="22"/>
          <w:szCs w:val="22"/>
          <w:lang w:val="sr-Cyrl-CS"/>
        </w:rPr>
        <w:t xml:space="preserve"> и годишње </w:t>
      </w:r>
      <w:r w:rsidRPr="00A422DD">
        <w:rPr>
          <w:rFonts w:ascii="Arial" w:eastAsiaTheme="minorHAnsi" w:hAnsi="Arial" w:cs="Arial"/>
          <w:color w:val="auto"/>
          <w:kern w:val="0"/>
          <w:sz w:val="22"/>
          <w:szCs w:val="22"/>
          <w:lang w:eastAsia="en-US"/>
        </w:rPr>
        <w:t>услуге редовног одржавања</w:t>
      </w:r>
      <w:r w:rsidRPr="00A422DD">
        <w:rPr>
          <w:rFonts w:ascii="Arial" w:hAnsi="Arial" w:cs="Arial"/>
          <w:sz w:val="22"/>
          <w:szCs w:val="22"/>
          <w:lang w:eastAsia="sr-Latn-CS"/>
        </w:rPr>
        <w:t xml:space="preserve">, одговорно лице Корисника услуге сачињава </w:t>
      </w:r>
      <w:r w:rsidRPr="00A422DD">
        <w:rPr>
          <w:rFonts w:ascii="Arial" w:eastAsiaTheme="minorHAnsi" w:hAnsi="Arial" w:cs="Arial"/>
          <w:bCs/>
          <w:color w:val="auto"/>
          <w:kern w:val="0"/>
          <w:sz w:val="22"/>
          <w:szCs w:val="22"/>
          <w:lang w:eastAsia="en-US"/>
        </w:rPr>
        <w:t>Записник о пруженој услузи</w:t>
      </w:r>
      <w:r w:rsidRPr="00A422DD">
        <w:rPr>
          <w:rFonts w:ascii="Arial" w:hAnsi="Arial" w:cs="Arial"/>
          <w:sz w:val="22"/>
          <w:szCs w:val="22"/>
          <w:lang w:eastAsia="sr-Latn-CS"/>
        </w:rPr>
        <w:t xml:space="preserve">, а који </w:t>
      </w:r>
      <w:r w:rsidRPr="00A422DD">
        <w:rPr>
          <w:rFonts w:ascii="Arial" w:eastAsiaTheme="minorHAnsi" w:hAnsi="Arial" w:cs="Arial"/>
          <w:kern w:val="0"/>
          <w:sz w:val="22"/>
          <w:szCs w:val="22"/>
          <w:lang w:eastAsia="en-US"/>
        </w:rPr>
        <w:t>мора да садржи опис пружене услуге, специфициране резервне делове у случају да су исти замењени, са назнаком њихове цене</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eastAsiaTheme="minorHAnsi" w:hAnsi="Arial" w:cs="Arial"/>
          <w:color w:val="auto"/>
          <w:kern w:val="0"/>
          <w:sz w:val="22"/>
          <w:szCs w:val="22"/>
          <w:lang w:eastAsia="en-US"/>
        </w:rPr>
        <w:t xml:space="preserve">                Након сваке пружене услуге</w:t>
      </w:r>
      <w:r w:rsidRPr="00A422DD">
        <w:rPr>
          <w:rFonts w:ascii="Arial" w:eastAsiaTheme="minorHAnsi" w:hAnsi="Arial" w:cs="Arial"/>
          <w:bCs/>
          <w:kern w:val="0"/>
          <w:sz w:val="22"/>
          <w:szCs w:val="22"/>
          <w:lang w:eastAsia="en-US"/>
        </w:rPr>
        <w:t xml:space="preserve"> замене резервних делова</w:t>
      </w:r>
      <w:r w:rsidRPr="00A422DD">
        <w:rPr>
          <w:rFonts w:ascii="Arial" w:eastAsiaTheme="minorHAnsi" w:hAnsi="Arial" w:cs="Arial"/>
          <w:color w:val="auto"/>
          <w:kern w:val="0"/>
          <w:sz w:val="22"/>
          <w:szCs w:val="22"/>
          <w:lang w:eastAsia="en-US"/>
        </w:rPr>
        <w:t>, одг</w:t>
      </w:r>
      <w:r w:rsidRPr="00A422DD">
        <w:rPr>
          <w:rFonts w:ascii="Arial" w:hAnsi="Arial" w:cs="Arial"/>
          <w:sz w:val="22"/>
          <w:szCs w:val="22"/>
          <w:lang w:eastAsia="sr-Latn-CS"/>
        </w:rPr>
        <w:t>оворно лице Корисника услуге сачињава</w:t>
      </w:r>
      <w:r w:rsidRPr="00A422DD">
        <w:rPr>
          <w:rFonts w:ascii="Arial" w:eastAsiaTheme="minorHAnsi" w:hAnsi="Arial" w:cs="Arial"/>
          <w:bCs/>
          <w:color w:val="auto"/>
          <w:kern w:val="0"/>
          <w:sz w:val="22"/>
          <w:szCs w:val="22"/>
          <w:lang w:eastAsia="en-US"/>
        </w:rPr>
        <w:t xml:space="preserve"> Записник о пруженој услузи </w:t>
      </w:r>
      <w:r w:rsidRPr="00A422DD">
        <w:rPr>
          <w:rFonts w:ascii="Arial" w:hAnsi="Arial" w:cs="Arial"/>
          <w:sz w:val="22"/>
          <w:szCs w:val="22"/>
          <w:lang w:eastAsia="sr-Latn-CS"/>
        </w:rPr>
        <w:t xml:space="preserve"> који након сваке пружене услуге потписују одговорна лица Корисника услуге и Пружаоца услуге бележећи </w:t>
      </w:r>
      <w:r w:rsidRPr="00A422DD">
        <w:rPr>
          <w:rFonts w:ascii="Arial" w:eastAsiaTheme="minorHAnsi" w:hAnsi="Arial" w:cs="Arial"/>
          <w:color w:val="auto"/>
          <w:kern w:val="0"/>
          <w:sz w:val="22"/>
          <w:szCs w:val="22"/>
          <w:lang w:eastAsia="en-US"/>
        </w:rPr>
        <w:t>опис пружене услуге, као и специфициране резервне делове који су замењени са назнаком њихове цене.</w:t>
      </w:r>
    </w:p>
    <w:p w:rsidR="002C5809" w:rsidRPr="00A422DD" w:rsidRDefault="002C5809" w:rsidP="002C5809">
      <w:pPr>
        <w:tabs>
          <w:tab w:val="left" w:pos="1418"/>
        </w:tabs>
        <w:spacing w:line="240" w:lineRule="auto"/>
        <w:jc w:val="both"/>
        <w:rPr>
          <w:rFonts w:ascii="Arial" w:hAnsi="Arial" w:cs="Arial"/>
          <w:sz w:val="22"/>
          <w:szCs w:val="22"/>
          <w:lang w:eastAsia="sr-Latn-CS"/>
        </w:rPr>
      </w:pPr>
      <w:r w:rsidRPr="00A422DD">
        <w:rPr>
          <w:rFonts w:ascii="Arial" w:hAnsi="Arial" w:cs="Arial"/>
          <w:sz w:val="22"/>
          <w:szCs w:val="22"/>
          <w:lang w:eastAsia="sr-Latn-CS"/>
        </w:rPr>
        <w:t xml:space="preserve">       Записници се достављају заједно са сваком појединачном фактуром и представља основ за плаћање.</w:t>
      </w:r>
    </w:p>
    <w:p w:rsidR="002C5809" w:rsidRPr="00A422DD" w:rsidRDefault="002C5809" w:rsidP="002C5809">
      <w:pPr>
        <w:tabs>
          <w:tab w:val="num" w:pos="480"/>
        </w:tabs>
        <w:ind w:right="-46"/>
        <w:rPr>
          <w:rFonts w:ascii="Arial" w:hAnsi="Arial" w:cs="Arial"/>
          <w:sz w:val="22"/>
          <w:szCs w:val="22"/>
          <w:lang w:eastAsia="sr-Latn-CS"/>
        </w:rPr>
      </w:pPr>
      <w:r w:rsidRPr="00A422DD">
        <w:rPr>
          <w:rFonts w:ascii="Arial" w:hAnsi="Arial" w:cs="Arial"/>
          <w:sz w:val="22"/>
          <w:szCs w:val="22"/>
          <w:lang w:eastAsia="sr-Latn-CS"/>
        </w:rPr>
        <w:t xml:space="preserve">       Место извршења услуге је у Београду, Булевар деспота Стефана 54/54а.</w:t>
      </w:r>
    </w:p>
    <w:p w:rsidR="002C5809" w:rsidRPr="00A422DD" w:rsidRDefault="002C5809" w:rsidP="002C5809">
      <w:pPr>
        <w:tabs>
          <w:tab w:val="num" w:pos="480"/>
        </w:tabs>
        <w:ind w:right="-46"/>
        <w:rPr>
          <w:rFonts w:ascii="Arial" w:hAnsi="Arial" w:cs="Arial"/>
          <w:b/>
          <w:sz w:val="22"/>
          <w:szCs w:val="22"/>
          <w:lang w:val="sr-Cyrl-CS"/>
        </w:rPr>
      </w:pPr>
    </w:p>
    <w:p w:rsidR="002C5809" w:rsidRPr="00A422DD" w:rsidRDefault="002C5809" w:rsidP="002C5809">
      <w:pPr>
        <w:tabs>
          <w:tab w:val="left" w:pos="1418"/>
        </w:tabs>
        <w:rPr>
          <w:rFonts w:ascii="Arial" w:hAnsi="Arial" w:cs="Arial"/>
          <w:b/>
          <w:sz w:val="22"/>
          <w:szCs w:val="22"/>
          <w:lang w:val="sr-Cyrl-CS"/>
        </w:rPr>
      </w:pPr>
      <w:r w:rsidRPr="00A422DD">
        <w:rPr>
          <w:rFonts w:ascii="Arial" w:hAnsi="Arial" w:cs="Arial"/>
          <w:b/>
          <w:sz w:val="22"/>
          <w:szCs w:val="22"/>
          <w:lang w:val="sr-Cyrl-CS"/>
        </w:rPr>
        <w:t xml:space="preserve">                                                                </w:t>
      </w: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6.</w:t>
      </w:r>
    </w:p>
    <w:p w:rsidR="002C5809" w:rsidRPr="00A422DD" w:rsidRDefault="002C5809" w:rsidP="002C5809">
      <w:pPr>
        <w:tabs>
          <w:tab w:val="left" w:pos="1418"/>
        </w:tabs>
        <w:rPr>
          <w:rFonts w:ascii="Arial" w:eastAsiaTheme="minorHAnsi" w:hAnsi="Arial" w:cs="Arial"/>
          <w:sz w:val="22"/>
          <w:szCs w:val="22"/>
        </w:rPr>
      </w:pPr>
      <w:r w:rsidRPr="00A422DD">
        <w:rPr>
          <w:rFonts w:ascii="Arial" w:hAnsi="Arial" w:cs="Arial"/>
          <w:b/>
          <w:sz w:val="22"/>
          <w:szCs w:val="22"/>
          <w:lang w:val="sr-Cyrl-CS"/>
        </w:rPr>
        <w:t xml:space="preserve">      </w:t>
      </w:r>
      <w:r w:rsidRPr="00A422DD">
        <w:rPr>
          <w:rFonts w:ascii="Arial" w:hAnsi="Arial" w:cs="Arial"/>
          <w:iCs/>
          <w:sz w:val="22"/>
          <w:szCs w:val="22"/>
          <w:lang w:val="sr-Cyrl-CS"/>
        </w:rPr>
        <w:tab/>
      </w:r>
      <w:r w:rsidRPr="00A422DD">
        <w:rPr>
          <w:rFonts w:ascii="Arial" w:eastAsiaTheme="minorHAnsi" w:hAnsi="Arial" w:cs="Arial"/>
          <w:sz w:val="22"/>
          <w:szCs w:val="22"/>
        </w:rPr>
        <w:t xml:space="preserve">Корисник услуге се обавезује да уговорену цену из члана 2. овог уговора плаћа Пружаоцу услуге на следећи начин: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за двомесечно и годишње редовно одржавање, у року од максимум 45 (четрдесетпет) дана од дана пријема рачуна и Записника о пруженој услузи.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за замену резервних делова, по пруженој услузи, у року од максимум 45 (четрдесетпет) дана од дана пријема рачуна и Записника о пруженој услузи.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Фактурисање за услугу редовног двомесечно и годишње одржавања ће се вршити према њиховој цени из Понуде, односно према цени резервног дела које набавља Пружалац услуге, у случају замене истих.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Фактурисање за услугу замене резервних делова ће се вршити према цени резервног дела из Понуде. </w:t>
      </w:r>
    </w:p>
    <w:p w:rsidR="002C5809" w:rsidRPr="00A422DD" w:rsidRDefault="002C5809" w:rsidP="002C5809">
      <w:pPr>
        <w:tabs>
          <w:tab w:val="left" w:pos="1418"/>
        </w:tabs>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lastRenderedPageBreak/>
        <w:t xml:space="preserve">           Пружалац услуге се обавезује да на рачуну поред осталих података обавезно мора уписати број рачуна, број Уговора, валуту плаћања, текући рачун Пружаоца услуге и Порески идентификациони број обе уговорне стране.</w:t>
      </w:r>
    </w:p>
    <w:p w:rsidR="002C5809" w:rsidRPr="00A422DD" w:rsidRDefault="002C5809" w:rsidP="002C5809">
      <w:pPr>
        <w:tabs>
          <w:tab w:val="left" w:pos="1418"/>
        </w:tabs>
        <w:spacing w:line="240" w:lineRule="auto"/>
        <w:jc w:val="both"/>
        <w:rPr>
          <w:rFonts w:ascii="Arial" w:hAnsi="Arial" w:cs="Arial"/>
          <w:b/>
          <w:sz w:val="22"/>
          <w:szCs w:val="22"/>
        </w:rPr>
      </w:pPr>
    </w:p>
    <w:p w:rsidR="002C5809" w:rsidRPr="00A422DD" w:rsidRDefault="002C5809" w:rsidP="002C5809">
      <w:pPr>
        <w:tabs>
          <w:tab w:val="left" w:pos="1418"/>
        </w:tabs>
        <w:autoSpaceDE w:val="0"/>
        <w:autoSpaceDN w:val="0"/>
        <w:adjustRightInd w:val="0"/>
        <w:jc w:val="center"/>
        <w:rPr>
          <w:rFonts w:ascii="Arial" w:hAnsi="Arial" w:cs="Arial"/>
          <w:b/>
          <w:sz w:val="22"/>
          <w:szCs w:val="22"/>
          <w:lang w:val="sr-Cyrl-CS"/>
        </w:rPr>
      </w:pPr>
      <w:r w:rsidRPr="00A422DD">
        <w:rPr>
          <w:rFonts w:ascii="Arial" w:hAnsi="Arial" w:cs="Arial"/>
          <w:b/>
          <w:sz w:val="22"/>
          <w:szCs w:val="22"/>
          <w:lang w:val="sr-Cyrl-CS"/>
        </w:rPr>
        <w:t>Члан 7.</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 xml:space="preserve">           Пружалац услуге је дужан да у тренутку закључења уговора преда Кориснику услуге:</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t xml:space="preserve">- </w:t>
      </w:r>
      <w:r w:rsidRPr="00A422DD">
        <w:rPr>
          <w:rFonts w:ascii="Arial" w:hAnsi="Arial" w:cs="Arial"/>
          <w:bCs/>
          <w:sz w:val="22"/>
          <w:szCs w:val="22"/>
        </w:rPr>
        <w:t>оригинал сопствену бланко м</w:t>
      </w:r>
      <w:r w:rsidRPr="00A422DD">
        <w:rPr>
          <w:rFonts w:ascii="Arial" w:hAnsi="Arial" w:cs="Arial"/>
          <w:sz w:val="22"/>
          <w:szCs w:val="22"/>
          <w:lang w:val="sr-Cyrl-CS"/>
        </w:rPr>
        <w:t>еницу за добро извршење посла са назначеним номиналним износом од 10% од вредности уговора без ПДВ-а,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 43/2004, 62/2006 и 31/2011) и Одлуком НБС о ближим условима, садржини и начину вођења Регистра меница и овлашћења („Службени гласник РС“ бр. 56/2011), са роком важења који је 30 дана дужи  од истека рока важности уговора.</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r>
      <w:r w:rsidRPr="00A422DD">
        <w:rPr>
          <w:rFonts w:ascii="Arial" w:hAnsi="Arial" w:cs="Arial"/>
          <w:sz w:val="22"/>
          <w:szCs w:val="22"/>
          <w:lang w:val="sr-Cyrl-CS"/>
        </w:rPr>
        <w:tab/>
        <w:t>- Менично овлашћење да се меницa у износу од 10% од вредности уговора без ПДВ-а, без сагласности Пружаоца услуге може поднети на наплату у случају неизвршења обавеза из закљученог уговора;</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r>
      <w:r w:rsidRPr="00A422DD">
        <w:rPr>
          <w:rFonts w:ascii="Arial" w:hAnsi="Arial" w:cs="Arial"/>
          <w:sz w:val="22"/>
          <w:szCs w:val="22"/>
          <w:lang w:val="sr-Cyrl-CS"/>
        </w:rPr>
        <w:tab/>
        <w:t xml:space="preserve">- Потврду о регистрацији менице, </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r>
      <w:r w:rsidRPr="00A422DD">
        <w:rPr>
          <w:rFonts w:ascii="Arial" w:hAnsi="Arial" w:cs="Arial"/>
          <w:sz w:val="22"/>
          <w:szCs w:val="22"/>
          <w:lang w:val="sr-Cyrl-CS"/>
        </w:rPr>
        <w:tab/>
        <w:t>- копију картона депонованих потписа код банке на којим се јасно виде депоновани потпис и печат овлашћеног лица Пружаоца услуге, оверен печатом банке са датумом овере (овера не старија од 30 дана, од дана закључења уговора).</w:t>
      </w:r>
    </w:p>
    <w:p w:rsidR="002C5809" w:rsidRPr="00A422DD" w:rsidRDefault="002C5809" w:rsidP="002C5809">
      <w:pPr>
        <w:tabs>
          <w:tab w:val="left" w:pos="720"/>
          <w:tab w:val="left" w:pos="1418"/>
        </w:tabs>
        <w:autoSpaceDE w:val="0"/>
        <w:autoSpaceDN w:val="0"/>
        <w:adjustRightInd w:val="0"/>
        <w:ind w:firstLine="1440"/>
        <w:jc w:val="both"/>
        <w:rPr>
          <w:rFonts w:ascii="Arial" w:hAnsi="Arial" w:cs="Arial"/>
          <w:sz w:val="22"/>
          <w:szCs w:val="22"/>
          <w:lang w:val="sr-Cyrl-CS"/>
        </w:rPr>
      </w:pPr>
      <w:r w:rsidRPr="00A422DD">
        <w:rPr>
          <w:rFonts w:ascii="Arial" w:hAnsi="Arial" w:cs="Arial"/>
          <w:sz w:val="22"/>
          <w:szCs w:val="22"/>
          <w:lang w:val="sr-Cyrl-CS"/>
        </w:rPr>
        <w:t xml:space="preserve">Потпис овлашћеног лица на меници и меничном овлашћењу мора бити идентичан са потписом у картону депонованих потписа. </w:t>
      </w:r>
    </w:p>
    <w:p w:rsidR="002C5809" w:rsidRPr="00A422DD" w:rsidRDefault="002C5809" w:rsidP="002C5809">
      <w:pPr>
        <w:tabs>
          <w:tab w:val="left" w:pos="720"/>
          <w:tab w:val="left" w:pos="1418"/>
        </w:tabs>
        <w:autoSpaceDE w:val="0"/>
        <w:autoSpaceDN w:val="0"/>
        <w:adjustRightInd w:val="0"/>
        <w:ind w:firstLine="1440"/>
        <w:jc w:val="both"/>
        <w:rPr>
          <w:rFonts w:ascii="Arial" w:hAnsi="Arial" w:cs="Arial"/>
          <w:sz w:val="22"/>
          <w:szCs w:val="22"/>
          <w:lang w:val="sr-Cyrl-CS"/>
        </w:rPr>
      </w:pPr>
      <w:r w:rsidRPr="00A422DD">
        <w:rPr>
          <w:rFonts w:ascii="Arial" w:hAnsi="Arial" w:cs="Arial"/>
          <w:sz w:val="22"/>
          <w:szCs w:val="22"/>
          <w:lang w:val="sr-Cyrl-CS"/>
        </w:rPr>
        <w:t xml:space="preserve">У случају промене лица овлашћеног за заступање, менично овлашћење остаје на снази. </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 xml:space="preserve">                       По завршеном послу Пружалац услуге ће предметне меницу вратити, на писани захтев Корисника услуге.</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A422DD">
        <w:rPr>
          <w:rFonts w:ascii="Arial" w:hAnsi="Arial" w:cs="Arial"/>
          <w:sz w:val="22"/>
          <w:szCs w:val="22"/>
          <w:lang w:val="ru-RU"/>
        </w:rPr>
        <w:t>пре истека важећег.</w:t>
      </w:r>
    </w:p>
    <w:p w:rsidR="002C5809" w:rsidRPr="00A422DD" w:rsidRDefault="002C5809" w:rsidP="002C5809">
      <w:pPr>
        <w:tabs>
          <w:tab w:val="left" w:pos="0"/>
          <w:tab w:val="left" w:pos="567"/>
        </w:tabs>
        <w:ind w:right="-34" w:hanging="191"/>
        <w:jc w:val="both"/>
        <w:rPr>
          <w:rFonts w:ascii="Arial" w:hAnsi="Arial" w:cs="Arial"/>
          <w:bCs/>
          <w:sz w:val="22"/>
          <w:szCs w:val="22"/>
          <w:lang w:val="sr-Cyrl-CS"/>
        </w:rPr>
      </w:pPr>
      <w:r w:rsidRPr="00A422DD">
        <w:rPr>
          <w:rFonts w:ascii="Arial" w:hAnsi="Arial" w:cs="Arial"/>
          <w:bCs/>
          <w:sz w:val="22"/>
          <w:szCs w:val="22"/>
          <w:lang w:val="ru-RU"/>
        </w:rPr>
        <w:t xml:space="preserve">                        У случају да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A422DD">
        <w:rPr>
          <w:rFonts w:ascii="Arial" w:hAnsi="Arial" w:cs="Arial"/>
          <w:bCs/>
          <w:sz w:val="22"/>
          <w:szCs w:val="22"/>
          <w:lang w:val="sr-Cyrl-CS"/>
        </w:rPr>
        <w:t xml:space="preserve"> као подизвођача, лице које није навео у понуди</w:t>
      </w:r>
      <w:r w:rsidRPr="00A422DD">
        <w:rPr>
          <w:rFonts w:ascii="Arial" w:hAnsi="Arial" w:cs="Arial"/>
          <w:bCs/>
          <w:sz w:val="22"/>
          <w:szCs w:val="22"/>
          <w:lang w:val="ru-RU"/>
        </w:rPr>
        <w:t xml:space="preserve">, </w:t>
      </w:r>
      <w:r w:rsidRPr="00A422DD">
        <w:rPr>
          <w:rFonts w:ascii="Arial" w:hAnsi="Arial" w:cs="Arial"/>
          <w:sz w:val="22"/>
          <w:szCs w:val="22"/>
          <w:lang w:val="sr-Cyrl-CS"/>
        </w:rPr>
        <w:t>Корисник услуге</w:t>
      </w:r>
      <w:r w:rsidRPr="00A422DD">
        <w:rPr>
          <w:rFonts w:ascii="Arial" w:hAnsi="Arial" w:cs="Arial"/>
          <w:bCs/>
          <w:sz w:val="22"/>
          <w:szCs w:val="22"/>
          <w:lang w:val="ru-RU"/>
        </w:rPr>
        <w:t xml:space="preserve"> ће активирати средство финансијског обезбеђења.</w:t>
      </w:r>
      <w:r w:rsidRPr="00A422DD">
        <w:rPr>
          <w:rFonts w:ascii="Arial" w:hAnsi="Arial" w:cs="Arial"/>
          <w:bCs/>
          <w:sz w:val="22"/>
          <w:szCs w:val="22"/>
          <w:lang w:val="sr-Cyrl-CS"/>
        </w:rPr>
        <w:t xml:space="preserve"> </w:t>
      </w:r>
    </w:p>
    <w:p w:rsidR="002C5809" w:rsidRPr="00A422DD" w:rsidRDefault="002C5809" w:rsidP="002C5809">
      <w:pPr>
        <w:tabs>
          <w:tab w:val="left" w:pos="0"/>
          <w:tab w:val="left" w:pos="1440"/>
        </w:tabs>
        <w:ind w:right="-34" w:hanging="191"/>
        <w:jc w:val="both"/>
        <w:rPr>
          <w:rFonts w:ascii="Arial" w:hAnsi="Arial" w:cs="Arial"/>
          <w:bCs/>
          <w:sz w:val="22"/>
          <w:szCs w:val="22"/>
          <w:lang w:val="sr-Cyrl-CS"/>
        </w:rPr>
      </w:pPr>
      <w:r w:rsidRPr="00A422DD">
        <w:rPr>
          <w:rFonts w:ascii="Arial" w:hAnsi="Arial" w:cs="Arial"/>
          <w:bCs/>
          <w:sz w:val="22"/>
          <w:szCs w:val="22"/>
          <w:lang w:val="sr-Cyrl-CS"/>
        </w:rPr>
        <w:tab/>
        <w:t xml:space="preserve">                      </w:t>
      </w:r>
      <w:r w:rsidRPr="00A422DD">
        <w:rPr>
          <w:rFonts w:ascii="Arial" w:hAnsi="Arial" w:cs="Arial"/>
          <w:sz w:val="22"/>
          <w:szCs w:val="22"/>
          <w:lang w:val="sr-Cyrl-CS"/>
        </w:rPr>
        <w:t>Корисник услуге</w:t>
      </w:r>
      <w:r w:rsidRPr="00A422DD">
        <w:rPr>
          <w:rFonts w:ascii="Arial" w:hAnsi="Arial" w:cs="Arial"/>
          <w:bCs/>
          <w:sz w:val="22"/>
          <w:szCs w:val="22"/>
          <w:lang w:val="sr-Cyrl-CS"/>
        </w:rPr>
        <w:t xml:space="preserve"> неће </w:t>
      </w:r>
      <w:r w:rsidRPr="00A422DD">
        <w:rPr>
          <w:rFonts w:ascii="Arial" w:hAnsi="Arial" w:cs="Arial"/>
          <w:bCs/>
          <w:sz w:val="22"/>
          <w:szCs w:val="22"/>
          <w:lang w:val="ru-RU"/>
        </w:rPr>
        <w:t>активирати средство финансијског обезбеђења</w:t>
      </w:r>
      <w:r w:rsidRPr="00A422DD">
        <w:rPr>
          <w:rFonts w:ascii="Arial" w:hAnsi="Arial" w:cs="Arial"/>
          <w:bCs/>
          <w:sz w:val="22"/>
          <w:szCs w:val="22"/>
          <w:lang w:val="sr-Cyrl-CS"/>
        </w:rPr>
        <w:t xml:space="preserve"> и неће раскинути уговор, уколико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sr-Cyrl-CS"/>
        </w:rPr>
        <w:t xml:space="preserve">ангажује као подизвођача лице које није навео у понуди, ако би раскидом уговора </w:t>
      </w:r>
      <w:r w:rsidRPr="00A422DD">
        <w:rPr>
          <w:rFonts w:ascii="Arial" w:hAnsi="Arial" w:cs="Arial"/>
          <w:sz w:val="22"/>
          <w:szCs w:val="22"/>
          <w:lang w:val="sr-Cyrl-CS"/>
        </w:rPr>
        <w:t>Корисник услуге</w:t>
      </w:r>
      <w:r w:rsidRPr="00A422DD">
        <w:rPr>
          <w:rFonts w:ascii="Arial" w:hAnsi="Arial" w:cs="Arial"/>
          <w:bCs/>
          <w:sz w:val="22"/>
          <w:szCs w:val="22"/>
          <w:lang w:val="sr-Cyrl-CS"/>
        </w:rPr>
        <w:t xml:space="preserve"> претрпео знатну штету.</w:t>
      </w:r>
    </w:p>
    <w:p w:rsidR="002C5809" w:rsidRPr="00A422DD" w:rsidRDefault="002C5809" w:rsidP="002C5809">
      <w:pPr>
        <w:tabs>
          <w:tab w:val="left" w:pos="0"/>
          <w:tab w:val="left" w:pos="1440"/>
        </w:tabs>
        <w:ind w:right="-34" w:hanging="191"/>
        <w:jc w:val="both"/>
        <w:rPr>
          <w:rFonts w:ascii="Arial" w:hAnsi="Arial" w:cs="Arial"/>
          <w:bCs/>
          <w:sz w:val="22"/>
          <w:szCs w:val="22"/>
          <w:lang w:val="ru-RU"/>
        </w:rPr>
      </w:pPr>
      <w:r w:rsidRPr="00A422DD">
        <w:rPr>
          <w:rFonts w:ascii="Arial" w:hAnsi="Arial" w:cs="Arial"/>
          <w:bCs/>
          <w:sz w:val="22"/>
          <w:szCs w:val="22"/>
          <w:lang w:val="sr-Cyrl-CS"/>
        </w:rPr>
        <w:t xml:space="preserve">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A422DD">
        <w:rPr>
          <w:rFonts w:ascii="Arial" w:hAnsi="Arial" w:cs="Arial"/>
          <w:sz w:val="22"/>
          <w:szCs w:val="22"/>
          <w:lang w:val="sr-Cyrl-CS"/>
        </w:rPr>
        <w:t>Корисника услуге</w:t>
      </w:r>
      <w:r w:rsidRPr="00A422DD">
        <w:rPr>
          <w:rFonts w:ascii="Arial" w:hAnsi="Arial" w:cs="Arial"/>
          <w:bCs/>
          <w:sz w:val="22"/>
          <w:szCs w:val="22"/>
          <w:lang w:val="sr-Cyrl-CS"/>
        </w:rPr>
        <w:t xml:space="preserve">. У том случају </w:t>
      </w:r>
      <w:r w:rsidRPr="00A422DD">
        <w:rPr>
          <w:rFonts w:ascii="Arial" w:hAnsi="Arial" w:cs="Arial"/>
          <w:sz w:val="22"/>
          <w:szCs w:val="22"/>
          <w:lang w:val="sr-Cyrl-CS"/>
        </w:rPr>
        <w:t xml:space="preserve">Пружалац услуге </w:t>
      </w:r>
      <w:r w:rsidRPr="00A422DD">
        <w:rPr>
          <w:rFonts w:ascii="Arial" w:hAnsi="Arial" w:cs="Arial"/>
          <w:bCs/>
          <w:sz w:val="22"/>
          <w:szCs w:val="22"/>
          <w:lang w:val="sr-Cyrl-CS"/>
        </w:rPr>
        <w:t xml:space="preserve">неће </w:t>
      </w:r>
      <w:r w:rsidRPr="00A422DD">
        <w:rPr>
          <w:rFonts w:ascii="Arial" w:hAnsi="Arial" w:cs="Arial"/>
          <w:bCs/>
          <w:sz w:val="22"/>
          <w:szCs w:val="22"/>
          <w:lang w:val="ru-RU"/>
        </w:rPr>
        <w:t>активирати средство финансијског обезбеђења.</w:t>
      </w:r>
    </w:p>
    <w:p w:rsidR="002C5809" w:rsidRPr="00A422DD" w:rsidRDefault="002C5809" w:rsidP="002C5809">
      <w:pPr>
        <w:tabs>
          <w:tab w:val="left" w:pos="0"/>
          <w:tab w:val="left" w:pos="1418"/>
        </w:tabs>
        <w:ind w:right="-34" w:hanging="191"/>
        <w:jc w:val="both"/>
        <w:rPr>
          <w:rFonts w:ascii="Arial" w:hAnsi="Arial" w:cs="Arial"/>
          <w:sz w:val="22"/>
          <w:szCs w:val="22"/>
          <w:lang w:val="sr-Cyrl-CS"/>
        </w:rPr>
      </w:pPr>
      <w:r w:rsidRPr="00A422DD">
        <w:rPr>
          <w:rFonts w:ascii="Arial" w:hAnsi="Arial" w:cs="Arial"/>
          <w:bCs/>
          <w:color w:val="FF0000"/>
          <w:sz w:val="22"/>
          <w:szCs w:val="22"/>
          <w:lang w:val="ru-RU"/>
        </w:rPr>
        <w:tab/>
      </w:r>
      <w:r w:rsidRPr="00A422DD">
        <w:rPr>
          <w:rFonts w:ascii="Arial" w:hAnsi="Arial" w:cs="Arial"/>
          <w:sz w:val="22"/>
          <w:szCs w:val="22"/>
          <w:lang w:val="sr-Cyrl-CS"/>
        </w:rPr>
        <w:t xml:space="preserve">По извршењу уговорних обавеза Пружаоца услуге, средство финансијског обезбеђења за добро извршење  посла ће бити </w:t>
      </w:r>
      <w:r w:rsidRPr="00A422DD">
        <w:rPr>
          <w:rFonts w:ascii="Arial" w:hAnsi="Arial" w:cs="Arial"/>
          <w:bCs/>
          <w:sz w:val="22"/>
          <w:szCs w:val="22"/>
          <w:lang w:val="ru-RU"/>
        </w:rPr>
        <w:t xml:space="preserve">враћено, на захтев </w:t>
      </w:r>
      <w:r w:rsidRPr="00A422DD">
        <w:rPr>
          <w:rFonts w:ascii="Arial" w:hAnsi="Arial" w:cs="Arial"/>
          <w:sz w:val="22"/>
          <w:szCs w:val="22"/>
          <w:lang w:val="sr-Cyrl-CS"/>
        </w:rPr>
        <w:t>Пружаоца услуге.</w:t>
      </w:r>
    </w:p>
    <w:p w:rsidR="002C5809" w:rsidRPr="00A422DD" w:rsidRDefault="002C5809" w:rsidP="002C5809">
      <w:pPr>
        <w:pStyle w:val="Default"/>
        <w:jc w:val="both"/>
        <w:rPr>
          <w:rFonts w:ascii="Arial" w:eastAsiaTheme="minorHAnsi" w:hAnsi="Arial" w:cs="Arial"/>
          <w:sz w:val="22"/>
          <w:szCs w:val="22"/>
        </w:rPr>
      </w:pPr>
      <w:r w:rsidRPr="00A422DD">
        <w:rPr>
          <w:rFonts w:ascii="Arial" w:hAnsi="Arial" w:cs="Arial"/>
          <w:sz w:val="22"/>
          <w:szCs w:val="22"/>
        </w:rPr>
        <w:t xml:space="preserve">        Пружалац услуге </w:t>
      </w:r>
      <w:r w:rsidRPr="00A422DD">
        <w:rPr>
          <w:rFonts w:ascii="Arial" w:eastAsiaTheme="minorHAnsi" w:hAnsi="Arial" w:cs="Arial"/>
          <w:sz w:val="22"/>
          <w:szCs w:val="22"/>
        </w:rPr>
        <w:t xml:space="preserve">се обавезује да у тренутку испостављања прве фактуре са Записником о пруженој услузи, достави сопствену бланко меницу за отклањање недостатака у гарантном року, која мора бити евидентирана у Регистру меница и овлашћења Народне банке Србије. Бланко сопствена меница треба да буде оверена печатом и потписана оригиналним потписом од стране лица овлашћеног за заступање. Уз меницу мора бити достављено уредно попуњено и оверено менично овлашћење – писмо, на име отклањања недостатака у гарантном року и са назначеним износом од 5% од укупне вредности Уговора </w:t>
      </w:r>
      <w:r w:rsidRPr="00A422DD">
        <w:rPr>
          <w:rFonts w:ascii="Arial" w:eastAsiaTheme="minorHAnsi" w:hAnsi="Arial" w:cs="Arial"/>
          <w:b/>
          <w:bCs/>
          <w:sz w:val="22"/>
          <w:szCs w:val="22"/>
        </w:rPr>
        <w:t>(</w:t>
      </w:r>
      <w:r w:rsidRPr="00A422DD">
        <w:rPr>
          <w:rFonts w:ascii="Arial" w:eastAsiaTheme="minorHAnsi" w:hAnsi="Arial" w:cs="Arial"/>
          <w:sz w:val="22"/>
          <w:szCs w:val="22"/>
        </w:rPr>
        <w:t xml:space="preserve">без обрачунатог ПДВ-а) са роком важности 5 дана дужим од уговореног гарантног рока и потврду о регистрацији менице (листинг са сајта </w:t>
      </w:r>
      <w:r w:rsidRPr="00A422DD">
        <w:rPr>
          <w:rFonts w:ascii="Arial" w:eastAsiaTheme="minorHAnsi" w:hAnsi="Arial" w:cs="Arial"/>
          <w:sz w:val="22"/>
          <w:szCs w:val="22"/>
        </w:rPr>
        <w:lastRenderedPageBreak/>
        <w:t xml:space="preserve">НБС).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Корисник услуге ће бланко меницу за отклањање недостатака у гарантном року уновчити у случају да Пружалац услуге не изврши обавезу отклањања недостатака у гарантном року. </w:t>
      </w:r>
    </w:p>
    <w:p w:rsidR="002C5809" w:rsidRPr="00A422DD" w:rsidRDefault="002C5809" w:rsidP="002C5809">
      <w:pPr>
        <w:jc w:val="both"/>
        <w:rPr>
          <w:rFonts w:ascii="Arial" w:hAnsi="Arial" w:cs="Arial"/>
          <w:b/>
          <w:sz w:val="22"/>
          <w:szCs w:val="22"/>
          <w:lang w:val="sr-Cyrl-CS" w:eastAsia="ko-KR"/>
        </w:rPr>
      </w:pPr>
      <w:r w:rsidRPr="00A422DD">
        <w:rPr>
          <w:rFonts w:ascii="Arial" w:eastAsiaTheme="minorHAnsi" w:hAnsi="Arial" w:cs="Arial"/>
          <w:kern w:val="0"/>
          <w:sz w:val="22"/>
          <w:szCs w:val="22"/>
          <w:lang w:eastAsia="en-US"/>
        </w:rPr>
        <w:t xml:space="preserve">          По извршењу уговорних обавеза Пружаоца услуге, средство финансијског обезбеђења за отклањање недостатака у гарантном року ће бити враћено, на захтев Пружаоца услуге</w:t>
      </w:r>
      <w:r w:rsidRPr="00A422DD">
        <w:rPr>
          <w:rFonts w:eastAsiaTheme="minorHAnsi"/>
          <w:kern w:val="0"/>
          <w:sz w:val="23"/>
          <w:szCs w:val="23"/>
          <w:lang w:eastAsia="en-US"/>
        </w:rPr>
        <w:t>.</w:t>
      </w: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8</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је одговоран за исправно функционисање </w:t>
      </w:r>
      <w:r w:rsidRPr="00A422DD">
        <w:rPr>
          <w:rFonts w:ascii="Arial" w:hAnsi="Arial" w:cs="Arial"/>
          <w:sz w:val="22"/>
          <w:szCs w:val="22"/>
        </w:rPr>
        <w:t>система видео надзора</w:t>
      </w:r>
      <w:r w:rsidRPr="00A422DD">
        <w:rPr>
          <w:rFonts w:ascii="Arial" w:eastAsiaTheme="minorHAnsi" w:hAnsi="Arial" w:cs="Arial"/>
          <w:kern w:val="0"/>
          <w:sz w:val="22"/>
          <w:szCs w:val="22"/>
          <w:lang w:eastAsia="en-US"/>
        </w:rPr>
        <w:t xml:space="preserve"> у објектима Корисника услуге. </w:t>
      </w:r>
    </w:p>
    <w:p w:rsidR="002C5809" w:rsidRPr="00A422DD" w:rsidRDefault="002C5809" w:rsidP="002C5809">
      <w:pPr>
        <w:tabs>
          <w:tab w:val="left" w:pos="1418"/>
        </w:tabs>
        <w:jc w:val="both"/>
        <w:rPr>
          <w:rFonts w:ascii="Arial" w:hAnsi="Arial" w:cs="Arial"/>
          <w:b/>
          <w:sz w:val="22"/>
          <w:szCs w:val="22"/>
          <w:lang w:val="sr-Cyrl-CS"/>
        </w:rPr>
      </w:pPr>
      <w:r w:rsidRPr="00A422DD">
        <w:rPr>
          <w:rFonts w:ascii="Arial" w:eastAsiaTheme="minorHAnsi" w:hAnsi="Arial" w:cs="Arial"/>
          <w:kern w:val="0"/>
          <w:sz w:val="22"/>
          <w:szCs w:val="22"/>
          <w:lang w:eastAsia="en-US"/>
        </w:rPr>
        <w:t xml:space="preserve">             Пружалац услуге се обавезује да Кориснику услуге надокнади сву евентуално штету насталу на </w:t>
      </w:r>
      <w:r w:rsidRPr="00A422DD">
        <w:rPr>
          <w:rFonts w:ascii="Arial" w:hAnsi="Arial" w:cs="Arial"/>
          <w:sz w:val="22"/>
          <w:szCs w:val="22"/>
        </w:rPr>
        <w:t>систему видео надзора</w:t>
      </w:r>
      <w:r w:rsidRPr="00A422DD">
        <w:rPr>
          <w:rFonts w:ascii="Arial" w:eastAsiaTheme="minorHAnsi" w:hAnsi="Arial" w:cs="Arial"/>
          <w:kern w:val="0"/>
          <w:sz w:val="22"/>
          <w:szCs w:val="22"/>
          <w:lang w:eastAsia="en-US"/>
        </w:rPr>
        <w:t xml:space="preserve"> уколико је иста настала као последица неправилног, нестручног и неквалитетног пружања услуге или непружања уговорене услуге.</w:t>
      </w:r>
    </w:p>
    <w:p w:rsidR="002C5809" w:rsidRPr="00A422DD" w:rsidRDefault="002C5809" w:rsidP="002C5809">
      <w:pPr>
        <w:tabs>
          <w:tab w:val="left" w:pos="1418"/>
        </w:tabs>
        <w:jc w:val="both"/>
        <w:rPr>
          <w:sz w:val="23"/>
          <w:szCs w:val="23"/>
        </w:rPr>
      </w:pPr>
      <w:r w:rsidRPr="00A422DD">
        <w:rPr>
          <w:sz w:val="23"/>
          <w:szCs w:val="23"/>
        </w:rPr>
        <w:t xml:space="preserve">            </w:t>
      </w:r>
      <w:r w:rsidRPr="00A422DD">
        <w:rPr>
          <w:rFonts w:ascii="Arial" w:hAnsi="Arial" w:cs="Arial"/>
          <w:sz w:val="22"/>
          <w:szCs w:val="22"/>
        </w:rPr>
        <w:t>Вредност настале штете из става 3. овог члана ће утврдити Комисија за вршење квалитативног пријема образована од стране Корисника услуге</w:t>
      </w:r>
      <w:r w:rsidRPr="00A422DD">
        <w:rPr>
          <w:sz w:val="23"/>
          <w:szCs w:val="23"/>
        </w:rPr>
        <w:t>.</w:t>
      </w:r>
    </w:p>
    <w:p w:rsidR="002C5809" w:rsidRPr="00A422DD" w:rsidRDefault="002C5809" w:rsidP="002C5809">
      <w:pPr>
        <w:tabs>
          <w:tab w:val="left" w:pos="1418"/>
        </w:tabs>
        <w:jc w:val="both"/>
        <w:rPr>
          <w:rFonts w:ascii="Arial" w:hAnsi="Arial" w:cs="Arial"/>
          <w:b/>
          <w:sz w:val="22"/>
          <w:szCs w:val="22"/>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9</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bCs/>
          <w:color w:val="auto"/>
          <w:kern w:val="0"/>
          <w:sz w:val="22"/>
          <w:szCs w:val="22"/>
          <w:lang w:eastAsia="en-US"/>
        </w:rPr>
        <w:t xml:space="preserve">       Гарантни рок за резервне делове мора бити </w:t>
      </w:r>
      <w:r w:rsidRPr="00A422DD">
        <w:rPr>
          <w:rFonts w:ascii="Arial" w:eastAsiaTheme="minorHAnsi" w:hAnsi="Arial" w:cs="Arial"/>
          <w:color w:val="auto"/>
          <w:kern w:val="0"/>
          <w:sz w:val="22"/>
          <w:szCs w:val="22"/>
          <w:lang w:eastAsia="en-US"/>
        </w:rPr>
        <w:t xml:space="preserve">у складу са гаранцијом произвођача и важи од дана уградње.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bCs/>
          <w:color w:val="auto"/>
          <w:kern w:val="0"/>
          <w:sz w:val="22"/>
          <w:szCs w:val="22"/>
          <w:lang w:eastAsia="en-US"/>
        </w:rPr>
        <w:t xml:space="preserve">        Гарантни рок за пружену услугу је </w:t>
      </w:r>
      <w:r w:rsidRPr="00A422DD">
        <w:rPr>
          <w:rFonts w:ascii="Arial" w:eastAsiaTheme="minorHAnsi" w:hAnsi="Arial" w:cs="Arial"/>
          <w:color w:val="auto"/>
          <w:kern w:val="0"/>
          <w:sz w:val="22"/>
          <w:szCs w:val="22"/>
          <w:lang w:eastAsia="en-US"/>
        </w:rPr>
        <w:t xml:space="preserve">минимум 6 (шест) месеци од дана потписивања Записника о пруженој услузи.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10</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Уколико Пружалац услуге не пружи услугу из члана 1. овог уговора у складу са одредбама овог уговора Корисник услуге ће о томе, усмено и писаним путем, обавестити Пружаоца услуге и захтевати пружање услуге у складу са одредбама овог уговора.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Пружалац услуге је дужан да евентуалне пропусте, видљиве мане и недостатке отклони одмах, а најкасније у року од једног дана по пријему захтева из претходног става.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Уколико Пружалац услуга не испуни своје уговорне обавезе на начин предвиђен овим уговором, или не отклони уочене пропусте и недостатке у року из претходног става, овлашћено лице Корисника услуге ће то констатовати у Записнику о недостацима.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Корисник услуге има право да, на основу сваког Записника о недостацима, за услугу редовног одржавања, затражи умањење цене услуге за двоструки износ од уговорене вредности на месечном нивоу.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Корисник услуге има право да, на основу сваког Записника о недостацима, за услугу замене резервних делова, плати Кориснику услуге на име уговорне казне износ од 0,5% вредности вредности непружене услуге, на коју се Записник о недостацима односи.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A422DD">
        <w:rPr>
          <w:rFonts w:ascii="Arial" w:eastAsiaTheme="minorHAnsi" w:hAnsi="Arial" w:cs="Arial"/>
          <w:kern w:val="0"/>
          <w:sz w:val="22"/>
          <w:szCs w:val="22"/>
          <w:lang w:eastAsia="en-US"/>
        </w:rPr>
        <w:t xml:space="preserve">        Укупна висина уговорне казне коју по основу из претходног става Пружалац услуге плаћа Кориснику услуге може да износи највише 20% од укупне уговорене вредности.</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p>
    <w:p w:rsidR="002C5809" w:rsidRPr="00A422DD" w:rsidRDefault="002C5809" w:rsidP="002C5809">
      <w:pPr>
        <w:pStyle w:val="BodyText"/>
        <w:spacing w:after="0"/>
        <w:jc w:val="center"/>
        <w:rPr>
          <w:rFonts w:ascii="Arial" w:hAnsi="Arial" w:cs="Arial"/>
          <w:b/>
          <w:sz w:val="22"/>
          <w:szCs w:val="22"/>
        </w:rPr>
      </w:pPr>
      <w:r w:rsidRPr="00A422DD">
        <w:rPr>
          <w:rFonts w:ascii="Arial" w:hAnsi="Arial" w:cs="Arial"/>
          <w:b/>
          <w:sz w:val="22"/>
          <w:szCs w:val="22"/>
        </w:rPr>
        <w:t>Члан 11.</w:t>
      </w:r>
    </w:p>
    <w:p w:rsidR="002C5809" w:rsidRPr="00A422DD" w:rsidRDefault="002C5809" w:rsidP="002C5809">
      <w:pPr>
        <w:ind w:firstLine="680"/>
        <w:jc w:val="both"/>
        <w:rPr>
          <w:rFonts w:ascii="Arial" w:hAnsi="Arial" w:cs="Arial"/>
          <w:sz w:val="22"/>
          <w:szCs w:val="22"/>
          <w:lang w:val="sr-Cyrl-CS"/>
        </w:rPr>
      </w:pPr>
      <w:r w:rsidRPr="00A422DD">
        <w:rPr>
          <w:rFonts w:ascii="Arial" w:hAnsi="Arial" w:cs="Arial"/>
          <w:sz w:val="22"/>
          <w:szCs w:val="22"/>
          <w:lang w:val="sr-Cyrl-CS"/>
        </w:rPr>
        <w:t xml:space="preserve">Уколико </w:t>
      </w:r>
      <w:r w:rsidRPr="00A422DD">
        <w:rPr>
          <w:rFonts w:ascii="Arial" w:hAnsi="Arial" w:cs="Arial"/>
          <w:sz w:val="22"/>
          <w:szCs w:val="22"/>
          <w:lang w:val="ru-RU"/>
        </w:rPr>
        <w:t xml:space="preserve">Корисник услуге </w:t>
      </w:r>
      <w:r w:rsidRPr="00A422DD">
        <w:rPr>
          <w:rFonts w:ascii="Arial" w:hAnsi="Arial" w:cs="Arial"/>
          <w:sz w:val="22"/>
          <w:szCs w:val="22"/>
          <w:lang w:val="sr-Cyrl-CS"/>
        </w:rPr>
        <w:t>у уговореном року не исплати цену из овог уговора, обавезан је да за сваки дан закашњења плати Пружаоцу услуге</w:t>
      </w:r>
      <w:r w:rsidRPr="00A422DD">
        <w:rPr>
          <w:rFonts w:ascii="Arial" w:hAnsi="Arial" w:cs="Arial"/>
          <w:sz w:val="22"/>
          <w:szCs w:val="22"/>
        </w:rPr>
        <w:t xml:space="preserve"> </w:t>
      </w:r>
      <w:r w:rsidRPr="00A422DD">
        <w:rPr>
          <w:rFonts w:ascii="Arial" w:hAnsi="Arial" w:cs="Arial"/>
          <w:sz w:val="22"/>
          <w:szCs w:val="22"/>
          <w:lang w:val="sr-Cyrl-CS"/>
        </w:rPr>
        <w:t>законску затезну камату.</w:t>
      </w:r>
    </w:p>
    <w:p w:rsidR="002C5809" w:rsidRPr="00A422DD" w:rsidRDefault="002C5809" w:rsidP="002C5809">
      <w:pPr>
        <w:ind w:firstLine="680"/>
        <w:jc w:val="both"/>
        <w:rPr>
          <w:rFonts w:ascii="Arial" w:hAnsi="Arial" w:cs="Arial"/>
          <w:sz w:val="22"/>
          <w:szCs w:val="22"/>
          <w:lang w:val="sr-Cyrl-C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12</w:t>
      </w:r>
      <w:r w:rsidRPr="00A422DD">
        <w:rPr>
          <w:rFonts w:ascii="Arial" w:hAnsi="Arial" w:cs="Arial"/>
          <w:b/>
          <w:sz w:val="22"/>
          <w:szCs w:val="22"/>
          <w:lang w:val="sr-Cyrl-CS"/>
        </w:rPr>
        <w:t xml:space="preserve">. </w:t>
      </w:r>
    </w:p>
    <w:p w:rsidR="002C5809" w:rsidRPr="00A422DD" w:rsidRDefault="002C5809" w:rsidP="002C580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Свака уговорна страна може једнострано отказати Уговор уз отказни рок од 90 (деведесет) дана који тече од дана пријема писаног обавештења о отказу. </w:t>
      </w:r>
    </w:p>
    <w:p w:rsidR="002C5809" w:rsidRPr="00A422DD" w:rsidRDefault="002C5809" w:rsidP="002C5809">
      <w:pPr>
        <w:tabs>
          <w:tab w:val="left" w:pos="1418"/>
        </w:tabs>
        <w:jc w:val="both"/>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Уговорне стране имају право раскида уговора у складу са Законом о облигационим односима.</w:t>
      </w:r>
    </w:p>
    <w:p w:rsidR="002C5809" w:rsidRPr="00A422DD" w:rsidRDefault="002C5809" w:rsidP="002C5809">
      <w:pPr>
        <w:tabs>
          <w:tab w:val="left" w:pos="1418"/>
        </w:tabs>
        <w:jc w:val="both"/>
        <w:rPr>
          <w:rFonts w:ascii="Arial" w:hAnsi="Arial" w:cs="Arial"/>
          <w:b/>
          <w:sz w:val="22"/>
          <w:szCs w:val="22"/>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13.</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b/>
          <w:sz w:val="22"/>
          <w:szCs w:val="22"/>
          <w:lang w:val="sr-Cyrl-CS"/>
        </w:rPr>
        <w:tab/>
      </w:r>
      <w:r w:rsidRPr="00A422DD">
        <w:rPr>
          <w:rFonts w:ascii="Arial" w:hAnsi="Arial" w:cs="Arial"/>
          <w:sz w:val="22"/>
          <w:szCs w:val="22"/>
          <w:lang w:val="sr-Cyrl-CS"/>
        </w:rPr>
        <w:t>Пружалац услуге је дужан да у складу са одредбом члана 77. Закона, без одлагања писмено обавести Корисника услуге о било којој промени у вези са испуњеношћу услова из поступка јавне набавке, која наступи током важења уговора и да је документује на прописани начин.</w:t>
      </w: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autoSpaceDE w:val="0"/>
        <w:autoSpaceDN w:val="0"/>
        <w:adjustRightInd w:val="0"/>
        <w:jc w:val="center"/>
        <w:rPr>
          <w:rFonts w:ascii="Arial" w:hAnsi="Arial" w:cs="Arial"/>
          <w:b/>
          <w:sz w:val="22"/>
          <w:szCs w:val="22"/>
          <w:lang w:val="sr-Cyrl-CS"/>
        </w:rPr>
      </w:pPr>
      <w:r w:rsidRPr="00A422DD">
        <w:rPr>
          <w:rFonts w:ascii="Arial" w:hAnsi="Arial" w:cs="Arial"/>
          <w:b/>
          <w:sz w:val="22"/>
          <w:szCs w:val="22"/>
          <w:lang w:val="sr-Cyrl-CS"/>
        </w:rPr>
        <w:t xml:space="preserve">Члан </w:t>
      </w:r>
      <w:r w:rsidRPr="00A422DD">
        <w:rPr>
          <w:rFonts w:ascii="Arial" w:hAnsi="Arial" w:cs="Arial"/>
          <w:b/>
          <w:sz w:val="22"/>
          <w:szCs w:val="22"/>
        </w:rPr>
        <w:t>14</w:t>
      </w:r>
      <w:r w:rsidRPr="00A422DD">
        <w:rPr>
          <w:rFonts w:ascii="Arial" w:hAnsi="Arial" w:cs="Arial"/>
          <w:b/>
          <w:sz w:val="22"/>
          <w:szCs w:val="22"/>
          <w:lang w:val="sr-Cyrl-CS"/>
        </w:rPr>
        <w:t>.</w:t>
      </w:r>
    </w:p>
    <w:p w:rsidR="002C5809" w:rsidRPr="00A422DD" w:rsidRDefault="002C5809" w:rsidP="002C5809">
      <w:pPr>
        <w:tabs>
          <w:tab w:val="left" w:pos="1418"/>
        </w:tabs>
        <w:jc w:val="both"/>
        <w:rPr>
          <w:rFonts w:ascii="Arial" w:hAnsi="Arial" w:cs="Arial"/>
          <w:spacing w:val="-4"/>
          <w:sz w:val="22"/>
          <w:szCs w:val="22"/>
          <w:lang w:val="sr-Cyrl-CS"/>
        </w:rPr>
      </w:pPr>
      <w:r w:rsidRPr="00A422DD">
        <w:rPr>
          <w:rFonts w:ascii="Arial" w:hAnsi="Arial" w:cs="Arial"/>
          <w:spacing w:val="-4"/>
          <w:sz w:val="22"/>
          <w:szCs w:val="22"/>
          <w:lang w:val="sr-Cyrl-CS"/>
        </w:rPr>
        <w:tab/>
        <w:t xml:space="preserve">За све што није регулисано овим уговором примењиваће се одредбе закона који регулишу облигационе односе, подзаконским актима  и другим  актима који регулишу ову материју. </w:t>
      </w:r>
    </w:p>
    <w:p w:rsidR="002C5809" w:rsidRPr="00A422DD" w:rsidRDefault="002C5809" w:rsidP="002C5809">
      <w:pPr>
        <w:tabs>
          <w:tab w:val="left" w:pos="1418"/>
        </w:tabs>
        <w:jc w:val="both"/>
        <w:rPr>
          <w:rFonts w:ascii="Arial" w:hAnsi="Arial" w:cs="Arial"/>
          <w:spacing w:val="-4"/>
          <w:sz w:val="22"/>
          <w:szCs w:val="22"/>
          <w:lang w:val="sr-Cyrl-C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15.</w:t>
      </w:r>
    </w:p>
    <w:p w:rsidR="002C5809" w:rsidRPr="00A422DD" w:rsidRDefault="002C5809" w:rsidP="002C5809">
      <w:pPr>
        <w:pStyle w:val="BodyTextIndent3"/>
        <w:tabs>
          <w:tab w:val="left" w:pos="1418"/>
        </w:tabs>
        <w:ind w:left="0"/>
        <w:jc w:val="both"/>
        <w:rPr>
          <w:rFonts w:ascii="Arial" w:hAnsi="Arial" w:cs="Arial"/>
          <w:sz w:val="22"/>
          <w:szCs w:val="22"/>
          <w:lang w:val="sr-Cyrl-CS"/>
        </w:rPr>
      </w:pPr>
      <w:r w:rsidRPr="00A422DD">
        <w:rPr>
          <w:rFonts w:ascii="Arial" w:hAnsi="Arial" w:cs="Arial"/>
          <w:sz w:val="22"/>
          <w:szCs w:val="22"/>
          <w:lang w:val="sr-Cyrl-CS"/>
        </w:rPr>
        <w:tab/>
        <w:t>Све спорове који проистекну у реализацији овог уговора, уговорне стране ће решавати споразумно, у супротном уговарају надлежност Привредног суда у Београду.</w:t>
      </w: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16.</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 xml:space="preserve">     Рок важења уговора  је 12 месеци од дана потписивања обе уговорне стране или до утрошка уговорене вредности.</w:t>
      </w:r>
    </w:p>
    <w:p w:rsidR="002C5809" w:rsidRPr="00A422DD" w:rsidRDefault="002C5809" w:rsidP="002C5809">
      <w:pPr>
        <w:tabs>
          <w:tab w:val="left" w:pos="1418"/>
        </w:tabs>
        <w:rPr>
          <w:rFonts w:ascii="Arial" w:hAnsi="Arial" w:cs="Arial"/>
          <w:b/>
          <w:sz w:val="22"/>
          <w:szCs w:val="22"/>
          <w:lang w:val="sr-Cyrl-CS"/>
        </w:rPr>
      </w:pPr>
    </w:p>
    <w:p w:rsidR="002C5809" w:rsidRPr="00A422DD" w:rsidRDefault="002C5809" w:rsidP="002C5809">
      <w:pPr>
        <w:tabs>
          <w:tab w:val="left" w:pos="1418"/>
        </w:tabs>
        <w:jc w:val="center"/>
        <w:rPr>
          <w:rFonts w:ascii="Arial" w:hAnsi="Arial" w:cs="Arial"/>
          <w:b/>
          <w:sz w:val="22"/>
          <w:szCs w:val="22"/>
          <w:lang w:val="sr-Cyrl-CS"/>
        </w:rPr>
      </w:pPr>
      <w:r w:rsidRPr="00A422DD">
        <w:rPr>
          <w:rFonts w:ascii="Arial" w:hAnsi="Arial" w:cs="Arial"/>
          <w:b/>
          <w:sz w:val="22"/>
          <w:szCs w:val="22"/>
          <w:lang w:val="sr-Cyrl-CS"/>
        </w:rPr>
        <w:t>Члан 17.</w:t>
      </w:r>
    </w:p>
    <w:p w:rsidR="002C5809" w:rsidRPr="00A422DD" w:rsidRDefault="002C5809" w:rsidP="002C5809">
      <w:pPr>
        <w:tabs>
          <w:tab w:val="left" w:pos="1418"/>
        </w:tabs>
        <w:jc w:val="both"/>
        <w:rPr>
          <w:rFonts w:ascii="Arial" w:hAnsi="Arial" w:cs="Arial"/>
          <w:sz w:val="22"/>
          <w:szCs w:val="22"/>
          <w:lang w:val="sr-Cyrl-CS"/>
        </w:rPr>
      </w:pPr>
      <w:r w:rsidRPr="00A422DD">
        <w:rPr>
          <w:rFonts w:ascii="Arial" w:hAnsi="Arial" w:cs="Arial"/>
          <w:sz w:val="22"/>
          <w:szCs w:val="22"/>
          <w:lang w:val="sr-Cyrl-CS"/>
        </w:rPr>
        <w:tab/>
        <w:t>Овај уговор је закључен у 6 (шест) истоветних примерака од којих по 3 (три) припада свакој страни у уговору.</w:t>
      </w: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p w:rsidR="002C5809" w:rsidRPr="00A422DD" w:rsidRDefault="002C5809" w:rsidP="002C5809">
      <w:pPr>
        <w:tabs>
          <w:tab w:val="left" w:pos="1418"/>
        </w:tabs>
        <w:jc w:val="both"/>
        <w:rPr>
          <w:rFonts w:ascii="Arial" w:hAnsi="Arial" w:cs="Arial"/>
          <w:sz w:val="22"/>
          <w:szCs w:val="22"/>
          <w:lang w:val="sr-Cyrl-CS"/>
        </w:rPr>
      </w:pPr>
    </w:p>
    <w:tbl>
      <w:tblPr>
        <w:tblW w:w="0" w:type="auto"/>
        <w:tblLook w:val="00A0"/>
      </w:tblPr>
      <w:tblGrid>
        <w:gridCol w:w="4077"/>
        <w:gridCol w:w="1531"/>
        <w:gridCol w:w="3572"/>
      </w:tblGrid>
      <w:tr w:rsidR="002C5809" w:rsidRPr="00A422DD" w:rsidTr="006B5CE5">
        <w:tc>
          <w:tcPr>
            <w:tcW w:w="4077" w:type="dxa"/>
            <w:vAlign w:val="center"/>
          </w:tcPr>
          <w:p w:rsidR="002C5809" w:rsidRPr="00A422DD" w:rsidRDefault="002C5809" w:rsidP="006B5CE5">
            <w:pPr>
              <w:pStyle w:val="BodyText2"/>
              <w:tabs>
                <w:tab w:val="left" w:pos="1418"/>
              </w:tabs>
              <w:spacing w:line="240" w:lineRule="auto"/>
              <w:jc w:val="center"/>
              <w:rPr>
                <w:rFonts w:ascii="Arial" w:hAnsi="Arial" w:cs="Arial"/>
                <w:b/>
                <w:lang w:val="sr-Cyrl-CS"/>
              </w:rPr>
            </w:pPr>
            <w:r w:rsidRPr="00A422DD">
              <w:rPr>
                <w:rFonts w:ascii="Arial" w:hAnsi="Arial" w:cs="Arial"/>
                <w:b/>
                <w:sz w:val="22"/>
                <w:szCs w:val="22"/>
                <w:lang w:val="sr-Cyrl-CS"/>
              </w:rPr>
              <w:t>ПРУЖАЛАЦ УСЛУГЕ</w:t>
            </w:r>
          </w:p>
        </w:tc>
        <w:tc>
          <w:tcPr>
            <w:tcW w:w="1531" w:type="dxa"/>
            <w:vAlign w:val="center"/>
          </w:tcPr>
          <w:p w:rsidR="002C5809" w:rsidRPr="00A422DD" w:rsidRDefault="002C5809" w:rsidP="006B5CE5">
            <w:pPr>
              <w:pStyle w:val="BodyText2"/>
              <w:tabs>
                <w:tab w:val="left" w:pos="1418"/>
              </w:tabs>
              <w:spacing w:line="240" w:lineRule="auto"/>
              <w:jc w:val="center"/>
              <w:rPr>
                <w:rFonts w:ascii="Arial" w:hAnsi="Arial" w:cs="Arial"/>
                <w:b/>
                <w:lang w:val="sr-Cyrl-CS"/>
              </w:rPr>
            </w:pPr>
          </w:p>
        </w:tc>
        <w:tc>
          <w:tcPr>
            <w:tcW w:w="3572" w:type="dxa"/>
            <w:vAlign w:val="center"/>
          </w:tcPr>
          <w:p w:rsidR="002C5809" w:rsidRPr="00A422DD" w:rsidRDefault="002C5809" w:rsidP="006B5CE5">
            <w:pPr>
              <w:pStyle w:val="BodyText2"/>
              <w:tabs>
                <w:tab w:val="left" w:pos="1418"/>
              </w:tabs>
              <w:spacing w:line="240" w:lineRule="auto"/>
              <w:jc w:val="center"/>
              <w:rPr>
                <w:rFonts w:ascii="Arial" w:hAnsi="Arial" w:cs="Arial"/>
                <w:b/>
                <w:lang w:val="sr-Cyrl-CS"/>
              </w:rPr>
            </w:pPr>
            <w:r w:rsidRPr="00A422DD">
              <w:rPr>
                <w:rFonts w:ascii="Arial" w:hAnsi="Arial" w:cs="Arial"/>
                <w:b/>
                <w:sz w:val="22"/>
                <w:szCs w:val="22"/>
                <w:lang w:val="sr-Cyrl-CS"/>
              </w:rPr>
              <w:t>КОРИСНИК УСЛУГЕ</w:t>
            </w:r>
          </w:p>
        </w:tc>
      </w:tr>
    </w:tbl>
    <w:p w:rsidR="002C5809" w:rsidRPr="00A422DD" w:rsidRDefault="002C5809" w:rsidP="002C5809">
      <w:pPr>
        <w:pStyle w:val="Default"/>
        <w:ind w:firstLine="700"/>
        <w:jc w:val="both"/>
        <w:rPr>
          <w:rFonts w:ascii="Arial" w:hAnsi="Arial" w:cs="Arial"/>
          <w:color w:val="auto"/>
          <w:sz w:val="22"/>
          <w:szCs w:val="22"/>
        </w:rPr>
      </w:pPr>
      <w:r w:rsidRPr="00A422DD">
        <w:rPr>
          <w:rFonts w:ascii="Arial" w:hAnsi="Arial" w:cs="Arial"/>
          <w:color w:val="auto"/>
          <w:sz w:val="22"/>
          <w:szCs w:val="22"/>
        </w:rPr>
        <w:t>_____________________                                     ____________________________</w:t>
      </w:r>
    </w:p>
    <w:p w:rsidR="002C5809" w:rsidRPr="00A422DD" w:rsidRDefault="002C5809" w:rsidP="002C5809">
      <w:pPr>
        <w:pStyle w:val="Default"/>
        <w:ind w:left="-142"/>
        <w:jc w:val="both"/>
        <w:rPr>
          <w:rFonts w:ascii="Arial" w:hAnsi="Arial" w:cs="Arial"/>
          <w:b/>
          <w:bCs/>
          <w:i/>
          <w:iCs/>
          <w:color w:val="auto"/>
          <w:sz w:val="18"/>
          <w:szCs w:val="18"/>
        </w:rPr>
      </w:pPr>
      <w:r w:rsidRPr="00A422DD">
        <w:rPr>
          <w:rFonts w:ascii="Arial" w:hAnsi="Arial" w:cs="Arial"/>
          <w:b/>
          <w:bCs/>
          <w:i/>
          <w:iCs/>
          <w:color w:val="auto"/>
          <w:sz w:val="22"/>
          <w:szCs w:val="22"/>
        </w:rPr>
        <w:t>(</w:t>
      </w:r>
      <w:r w:rsidRPr="00A422DD">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2C5809" w:rsidRPr="00A422DD" w:rsidRDefault="002C5809" w:rsidP="002C5809">
      <w:pPr>
        <w:ind w:left="-142"/>
        <w:jc w:val="both"/>
        <w:rPr>
          <w:rFonts w:ascii="Arial" w:eastAsia="Times New Roman" w:hAnsi="Arial" w:cs="Arial"/>
          <w:b/>
          <w:bCs/>
          <w:sz w:val="28"/>
          <w:szCs w:val="28"/>
        </w:rPr>
      </w:pPr>
      <w:r w:rsidRPr="00A422DD">
        <w:rPr>
          <w:rFonts w:ascii="Arial" w:hAnsi="Arial" w:cs="Arial"/>
          <w:b/>
          <w:sz w:val="18"/>
          <w:szCs w:val="18"/>
        </w:rPr>
        <w:t>Напомена:</w:t>
      </w:r>
      <w:r w:rsidRPr="00A422DD">
        <w:rPr>
          <w:rFonts w:ascii="Arial" w:hAnsi="Arial" w:cs="Arial"/>
          <w:b/>
          <w:i/>
          <w:iCs/>
          <w:color w:val="auto"/>
          <w:sz w:val="18"/>
          <w:szCs w:val="18"/>
        </w:rPr>
        <w:t>О</w:t>
      </w:r>
      <w:r w:rsidRPr="00A422DD">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w:t>
      </w:r>
    </w:p>
    <w:p w:rsidR="002C5809" w:rsidRPr="00A422DD" w:rsidRDefault="002C5809" w:rsidP="002C5809">
      <w:pPr>
        <w:ind w:left="360"/>
        <w:jc w:val="center"/>
        <w:rPr>
          <w:rFonts w:ascii="Arial" w:eastAsia="Times New Roman" w:hAnsi="Arial" w:cs="Arial"/>
          <w:b/>
          <w:bCs/>
          <w:sz w:val="28"/>
          <w:szCs w:val="28"/>
        </w:rPr>
      </w:pPr>
    </w:p>
    <w:p w:rsidR="002C5809" w:rsidRPr="00A422DD" w:rsidRDefault="002C5809" w:rsidP="002C5809">
      <w:pPr>
        <w:ind w:left="360"/>
        <w:jc w:val="center"/>
        <w:rPr>
          <w:rFonts w:ascii="Arial" w:eastAsia="Times New Roman" w:hAnsi="Arial" w:cs="Arial"/>
          <w:b/>
          <w:bCs/>
          <w:sz w:val="28"/>
          <w:szCs w:val="28"/>
        </w:rPr>
        <w:sectPr w:rsidR="002C5809" w:rsidRPr="00A422DD" w:rsidSect="006B5CE5">
          <w:headerReference w:type="default" r:id="rId9"/>
          <w:footerReference w:type="default" r:id="rId10"/>
          <w:pgSz w:w="11906" w:h="16838"/>
          <w:pgMar w:top="1440" w:right="1440" w:bottom="1440" w:left="1440" w:header="720" w:footer="720" w:gutter="0"/>
          <w:cols w:space="720"/>
          <w:docGrid w:linePitch="360" w:charSpace="32768"/>
        </w:sectPr>
      </w:pPr>
    </w:p>
    <w:p w:rsidR="002C5809" w:rsidRPr="00A422DD" w:rsidRDefault="002C5809" w:rsidP="002C5809">
      <w:pPr>
        <w:ind w:left="360"/>
        <w:jc w:val="center"/>
        <w:rPr>
          <w:rFonts w:ascii="Arial" w:eastAsia="Times New Roman" w:hAnsi="Arial" w:cs="Arial"/>
          <w:b/>
          <w:bCs/>
          <w:sz w:val="28"/>
          <w:szCs w:val="28"/>
        </w:rPr>
      </w:pPr>
      <w:r w:rsidRPr="00A422DD">
        <w:rPr>
          <w:rFonts w:ascii="Arial" w:eastAsia="Times New Roman" w:hAnsi="Arial" w:cs="Arial"/>
          <w:b/>
          <w:bCs/>
          <w:sz w:val="28"/>
          <w:szCs w:val="28"/>
        </w:rPr>
        <w:lastRenderedPageBreak/>
        <w:t>8. ОБРАЗАЦ СТРУКТУРЕ ПОНУЂЕНЕ ЦЕНЕ СА УПУСТВОМ КАКО ДА СЕ ПОПУНИ</w:t>
      </w: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rPr>
          <w:rFonts w:ascii="Arial" w:hAnsi="Arial" w:cs="Arial"/>
          <w:b/>
          <w:sz w:val="22"/>
          <w:szCs w:val="22"/>
          <w:u w:val="single"/>
        </w:rPr>
      </w:pPr>
    </w:p>
    <w:p w:rsidR="002C5809" w:rsidRPr="00A422DD" w:rsidRDefault="002C5809" w:rsidP="002C5809">
      <w:pPr>
        <w:jc w:val="center"/>
        <w:rPr>
          <w:rFonts w:ascii="Arial" w:hAnsi="Arial" w:cs="Arial"/>
          <w:b/>
          <w:sz w:val="22"/>
          <w:szCs w:val="22"/>
          <w:lang w:val="sr-Cyrl-CS"/>
        </w:rPr>
      </w:pPr>
      <w:r w:rsidRPr="00A422DD">
        <w:rPr>
          <w:rFonts w:ascii="Arial" w:hAnsi="Arial" w:cs="Arial"/>
          <w:b/>
          <w:sz w:val="22"/>
          <w:szCs w:val="22"/>
          <w:lang w:val="sr-Cyrl-CS"/>
        </w:rPr>
        <w:t>За партију 1</w:t>
      </w:r>
    </w:p>
    <w:tbl>
      <w:tblPr>
        <w:tblW w:w="12771" w:type="dxa"/>
        <w:tblInd w:w="630" w:type="dxa"/>
        <w:tblLook w:val="04A0"/>
      </w:tblPr>
      <w:tblGrid>
        <w:gridCol w:w="737"/>
        <w:gridCol w:w="3992"/>
        <w:gridCol w:w="1387"/>
        <w:gridCol w:w="1418"/>
        <w:gridCol w:w="1472"/>
        <w:gridCol w:w="1255"/>
        <w:gridCol w:w="1348"/>
        <w:gridCol w:w="1162"/>
      </w:tblGrid>
      <w:tr w:rsidR="002C5809" w:rsidRPr="00A422DD" w:rsidTr="006B5CE5">
        <w:trPr>
          <w:trHeight w:val="7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 </w:t>
            </w:r>
          </w:p>
          <w:p w:rsidR="002C5809" w:rsidRPr="00A422DD" w:rsidRDefault="002C5809" w:rsidP="006B5CE5">
            <w:pPr>
              <w:rPr>
                <w:rFonts w:ascii="Arial" w:hAnsi="Arial" w:cs="Arial"/>
                <w:b/>
                <w:noProof/>
                <w:color w:val="auto"/>
                <w:lang w:val="sr-Cyrl-CS"/>
              </w:rPr>
            </w:pPr>
            <w:r w:rsidRPr="00A422DD">
              <w:rPr>
                <w:rFonts w:ascii="Arial" w:hAnsi="Arial" w:cs="Arial"/>
                <w:b/>
                <w:noProof/>
                <w:color w:val="auto"/>
                <w:sz w:val="22"/>
                <w:szCs w:val="22"/>
                <w:lang w:val="sr-Cyrl-CS"/>
              </w:rPr>
              <w:t>Ред. број</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p>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ОПИС УСЛУГЕ:</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Јединична цена без пдв-а</w:t>
            </w: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Јединична цена са пдв-ом</w:t>
            </w:r>
          </w:p>
        </w:tc>
        <w:tc>
          <w:tcPr>
            <w:tcW w:w="1472"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без пдв-а</w:t>
            </w:r>
          </w:p>
        </w:tc>
        <w:tc>
          <w:tcPr>
            <w:tcW w:w="1255"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са пдв-ом</w:t>
            </w:r>
          </w:p>
        </w:tc>
        <w:tc>
          <w:tcPr>
            <w:tcW w:w="1348" w:type="dxa"/>
            <w:tcBorders>
              <w:top w:val="single" w:sz="4" w:space="0" w:color="auto"/>
              <w:left w:val="nil"/>
              <w:bottom w:val="single" w:sz="4" w:space="0" w:color="auto"/>
              <w:right w:val="single" w:sz="4" w:space="0" w:color="auto"/>
            </w:tcBorders>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Материјал (%)</w:t>
            </w:r>
          </w:p>
        </w:tc>
        <w:tc>
          <w:tcPr>
            <w:tcW w:w="1162" w:type="dxa"/>
            <w:tcBorders>
              <w:top w:val="single" w:sz="4" w:space="0" w:color="auto"/>
              <w:left w:val="nil"/>
              <w:bottom w:val="single" w:sz="4" w:space="0" w:color="auto"/>
              <w:right w:val="single" w:sz="4" w:space="0" w:color="auto"/>
            </w:tcBorders>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Рад (%)</w:t>
            </w:r>
          </w:p>
        </w:tc>
      </w:tr>
      <w:tr w:rsidR="002C5809" w:rsidRPr="00A422DD" w:rsidTr="006B5CE5">
        <w:trPr>
          <w:trHeight w:val="708"/>
        </w:trPr>
        <w:tc>
          <w:tcPr>
            <w:tcW w:w="73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1</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rPr>
                <w:rFonts w:ascii="Arial" w:hAnsi="Arial" w:cs="Arial"/>
                <w:b/>
                <w:noProof/>
                <w:color w:val="auto"/>
                <w:lang w:val="sr-Cyrl-CS"/>
              </w:rPr>
            </w:pPr>
            <w:r w:rsidRPr="00A422DD">
              <w:rPr>
                <w:rFonts w:ascii="Arial" w:eastAsiaTheme="minorHAnsi" w:hAnsi="Arial" w:cs="Arial"/>
                <w:b/>
                <w:kern w:val="0"/>
                <w:sz w:val="22"/>
                <w:szCs w:val="22"/>
                <w:lang w:eastAsia="en-US"/>
              </w:rPr>
              <w:t>УСЛУГА РЕДОВНОГ ОДРЖАВАЊА ЛИФТОВА</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noProof/>
                <w:color w:val="auto"/>
                <w:lang w:val="sr-Cyrl-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noProof/>
                <w:color w:val="auto"/>
                <w:lang w:val="sr-Cyrl-CS"/>
              </w:rPr>
            </w:pPr>
          </w:p>
        </w:tc>
        <w:tc>
          <w:tcPr>
            <w:tcW w:w="1472"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p>
        </w:tc>
        <w:tc>
          <w:tcPr>
            <w:tcW w:w="1255"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p>
        </w:tc>
        <w:tc>
          <w:tcPr>
            <w:tcW w:w="1348" w:type="dxa"/>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b/>
                <w:noProof/>
                <w:color w:val="auto"/>
                <w:lang w:val="sr-Cyrl-CS"/>
              </w:rPr>
            </w:pPr>
          </w:p>
        </w:tc>
        <w:tc>
          <w:tcPr>
            <w:tcW w:w="1162" w:type="dxa"/>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b/>
                <w:noProof/>
                <w:color w:val="auto"/>
                <w:lang w:val="sr-Cyrl-CS"/>
              </w:rPr>
            </w:pPr>
          </w:p>
        </w:tc>
      </w:tr>
      <w:tr w:rsidR="002C5809" w:rsidRPr="00A422DD" w:rsidTr="006B5CE5">
        <w:trPr>
          <w:trHeight w:val="708"/>
        </w:trPr>
        <w:tc>
          <w:tcPr>
            <w:tcW w:w="73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2</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rPr>
                <w:rFonts w:ascii="Arial" w:hAnsi="Arial" w:cs="Arial"/>
                <w:b/>
                <w:noProof/>
                <w:color w:val="auto"/>
                <w:lang w:val="sr-Cyrl-CS"/>
              </w:rPr>
            </w:pPr>
            <w:r w:rsidRPr="00A422DD">
              <w:rPr>
                <w:rFonts w:ascii="Arial" w:hAnsi="Arial" w:cs="Arial"/>
                <w:b/>
                <w:noProof/>
                <w:color w:val="auto"/>
                <w:sz w:val="22"/>
                <w:szCs w:val="22"/>
                <w:lang w:val="sr-Cyrl-CS"/>
              </w:rPr>
              <w:t>ХИТНЕ ИНТЕРВЕНЦИЈЕ</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noProof/>
                <w:color w:val="auto"/>
                <w:lang w:val="sr-Cyrl-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noProof/>
                <w:color w:val="auto"/>
                <w:lang w:val="sr-Cyrl-CS"/>
              </w:rPr>
            </w:pPr>
          </w:p>
        </w:tc>
        <w:tc>
          <w:tcPr>
            <w:tcW w:w="1472"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p>
        </w:tc>
        <w:tc>
          <w:tcPr>
            <w:tcW w:w="1255"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p>
        </w:tc>
        <w:tc>
          <w:tcPr>
            <w:tcW w:w="1348" w:type="dxa"/>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b/>
                <w:noProof/>
                <w:color w:val="auto"/>
                <w:lang w:val="sr-Cyrl-CS"/>
              </w:rPr>
            </w:pPr>
          </w:p>
        </w:tc>
        <w:tc>
          <w:tcPr>
            <w:tcW w:w="1162" w:type="dxa"/>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b/>
                <w:noProof/>
                <w:color w:val="auto"/>
                <w:lang w:val="sr-Cyrl-CS"/>
              </w:rPr>
            </w:pPr>
          </w:p>
        </w:tc>
      </w:tr>
      <w:tr w:rsidR="002C5809" w:rsidRPr="00A422DD" w:rsidTr="006B5CE5">
        <w:trPr>
          <w:trHeight w:val="708"/>
        </w:trPr>
        <w:tc>
          <w:tcPr>
            <w:tcW w:w="73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3</w:t>
            </w:r>
          </w:p>
        </w:tc>
        <w:tc>
          <w:tcPr>
            <w:tcW w:w="12034" w:type="dxa"/>
            <w:gridSpan w:val="7"/>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НАБАВКА, ЗАМЕНА/УГРАДЊА РЕЗЕРВНИХ ДЕЛОВА:</w:t>
            </w: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Агрегат за хидраулични лифт Т250</w:t>
            </w:r>
            <w:r w:rsidRPr="00A422DD">
              <w:rPr>
                <w:rFonts w:ascii="Arial" w:hAnsi="Arial" w:cs="Arial"/>
                <w:noProof/>
                <w:color w:val="auto"/>
                <w:sz w:val="22"/>
                <w:szCs w:val="22"/>
              </w:rPr>
              <w:t xml:space="preserve"> BLAIN</w:t>
            </w:r>
            <w:r w:rsidRPr="00A422DD">
              <w:rPr>
                <w:rFonts w:ascii="Arial" w:hAnsi="Arial" w:cs="Arial"/>
                <w:noProof/>
                <w:color w:val="auto"/>
                <w:sz w:val="22"/>
                <w:szCs w:val="22"/>
                <w:lang w:val="sr-Cyrl-CS"/>
              </w:rPr>
              <w:t>,са грејачем ,7,7кw</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Аксијални лежај</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Диктатор за ПА врата</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4</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Дисплеј седмосегментни</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5</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Дистабили</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6</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Дугме СТОП</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7</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Двополни контакти</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8</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Електробраве</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9</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Фотоћелије (пар)</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10</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rPr>
              <w:t>GREC</w:t>
            </w:r>
            <w:r w:rsidRPr="00A422DD">
              <w:rPr>
                <w:rFonts w:ascii="Arial" w:hAnsi="Arial" w:cs="Arial"/>
                <w:noProof/>
                <w:color w:val="auto"/>
                <w:sz w:val="22"/>
                <w:szCs w:val="22"/>
                <w:lang w:val="sr-Cyrl-CS"/>
              </w:rPr>
              <w:t xml:space="preserve"> управљања</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11</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Клип хидрулични Ø 100 x 8.5 x 3900 мм  са вентилом лома</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12</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Клизачи кабине</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13</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Клизачи контратега</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lastRenderedPageBreak/>
              <w:t>14</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 xml:space="preserve">Кључна кутија за резервисану вожњу </w:t>
            </w:r>
            <w:r w:rsidRPr="00A422DD">
              <w:rPr>
                <w:rFonts w:ascii="Arial" w:hAnsi="Arial" w:cs="Arial"/>
                <w:noProof/>
                <w:color w:val="auto"/>
                <w:sz w:val="22"/>
                <w:szCs w:val="22"/>
              </w:rPr>
              <w:t>NSK</w:t>
            </w:r>
            <w:r w:rsidRPr="00A422DD">
              <w:rPr>
                <w:rFonts w:ascii="Arial" w:hAnsi="Arial" w:cs="Arial"/>
                <w:noProof/>
                <w:color w:val="auto"/>
                <w:sz w:val="22"/>
                <w:szCs w:val="22"/>
                <w:lang w:val="sr-Cyrl-CS"/>
              </w:rPr>
              <w:t xml:space="preserve"> са 2 кључа</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15</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Кочиони клинови</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16</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Крајњи прекидач</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17</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rPr>
              <w:t>KTZ</w:t>
            </w:r>
            <w:r w:rsidRPr="00A422DD">
              <w:rPr>
                <w:rFonts w:ascii="Arial" w:hAnsi="Arial" w:cs="Arial"/>
                <w:noProof/>
                <w:color w:val="auto"/>
                <w:sz w:val="22"/>
                <w:szCs w:val="22"/>
                <w:lang w:val="sr-Cyrl-CS"/>
              </w:rPr>
              <w:t xml:space="preserve"> виљушка</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18</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Кутија ревизионе вожње са клем касном</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19</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rPr>
            </w:pPr>
            <w:r w:rsidRPr="00A422DD">
              <w:rPr>
                <w:rFonts w:ascii="Arial" w:hAnsi="Arial" w:cs="Arial"/>
                <w:noProof/>
                <w:color w:val="auto"/>
                <w:sz w:val="22"/>
                <w:szCs w:val="22"/>
                <w:lang w:val="sr-Cyrl-CS"/>
              </w:rPr>
              <w:t xml:space="preserve">Летва </w:t>
            </w:r>
            <w:r w:rsidRPr="00A422DD">
              <w:rPr>
                <w:rFonts w:ascii="Arial" w:hAnsi="Arial" w:cs="Arial"/>
                <w:noProof/>
                <w:color w:val="auto"/>
                <w:sz w:val="22"/>
                <w:szCs w:val="22"/>
                <w:lang w:val="sr-Latn-CS"/>
              </w:rPr>
              <w:t>CZ</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20</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Неповратни контакти</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21</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Носач рама кабине</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3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22</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Основна плоча „Аутинор“</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23</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Отпорник</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24</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ПА врата од иноxа 800</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25</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 xml:space="preserve">Погонска машина </w:t>
            </w:r>
            <w:r w:rsidRPr="00A422DD">
              <w:rPr>
                <w:rFonts w:ascii="Arial" w:hAnsi="Arial" w:cs="Arial"/>
                <w:noProof/>
                <w:color w:val="auto"/>
                <w:sz w:val="22"/>
                <w:szCs w:val="22"/>
              </w:rPr>
              <w:t xml:space="preserve"> </w:t>
            </w:r>
            <w:r w:rsidRPr="00A422DD">
              <w:rPr>
                <w:rFonts w:ascii="Arial" w:hAnsi="Arial" w:cs="Arial"/>
                <w:noProof/>
                <w:color w:val="auto"/>
                <w:sz w:val="22"/>
                <w:szCs w:val="22"/>
                <w:lang w:val="sr-Latn-CS"/>
              </w:rPr>
              <w:t>ALBERTO SASSI</w:t>
            </w:r>
            <w:r w:rsidRPr="00A422DD">
              <w:rPr>
                <w:rFonts w:ascii="Arial" w:hAnsi="Arial" w:cs="Arial"/>
                <w:noProof/>
                <w:color w:val="auto"/>
                <w:sz w:val="22"/>
                <w:szCs w:val="22"/>
                <w:lang w:val="sr-Cyrl-CS"/>
              </w:rPr>
              <w:t xml:space="preserve"> 6,6 КW,330КГ</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26</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Постоље за машину</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27</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Позивна кутија са дисплејом</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28</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Позивно дугме</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3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29</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Превојна ужетњача за хидр. лифт Ø400</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30</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rPr>
              <w:t>PTC</w:t>
            </w:r>
            <w:r w:rsidRPr="00A422DD">
              <w:rPr>
                <w:rFonts w:ascii="Arial" w:hAnsi="Arial" w:cs="Arial"/>
                <w:noProof/>
                <w:color w:val="auto"/>
                <w:sz w:val="22"/>
                <w:szCs w:val="22"/>
                <w:lang w:val="sr-Cyrl-CS"/>
              </w:rPr>
              <w:t xml:space="preserve"> модул</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31</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Регистар кутија до 8 станица са дисплејом</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32</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Регулатор  брзине</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33</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 xml:space="preserve">Шпулна магнета </w:t>
            </w:r>
            <w:r w:rsidRPr="00A422DD">
              <w:rPr>
                <w:rFonts w:ascii="Arial" w:hAnsi="Arial" w:cs="Arial"/>
                <w:noProof/>
                <w:color w:val="auto"/>
                <w:sz w:val="22"/>
                <w:szCs w:val="22"/>
                <w:lang w:val="sr-Latn-CS"/>
              </w:rPr>
              <w:t>CZ</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34</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Уређај за нужно светло и аларм</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35</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 xml:space="preserve">Вага преоптерећења </w:t>
            </w:r>
            <w:r w:rsidRPr="00A422DD">
              <w:rPr>
                <w:rFonts w:ascii="Arial" w:hAnsi="Arial" w:cs="Arial"/>
                <w:noProof/>
                <w:color w:val="auto"/>
                <w:sz w:val="22"/>
                <w:szCs w:val="22"/>
              </w:rPr>
              <w:t>IL</w:t>
            </w:r>
            <w:r w:rsidRPr="00A422DD">
              <w:rPr>
                <w:rFonts w:ascii="Arial" w:hAnsi="Arial" w:cs="Arial"/>
                <w:noProof/>
                <w:color w:val="auto"/>
                <w:sz w:val="22"/>
                <w:szCs w:val="22"/>
                <w:lang w:val="sr-Latn-CS"/>
              </w:rPr>
              <w:t>CZ</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36</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 xml:space="preserve">Венац ужетњаче </w:t>
            </w:r>
            <w:r w:rsidRPr="00A422DD">
              <w:rPr>
                <w:rFonts w:ascii="Arial" w:hAnsi="Arial" w:cs="Arial"/>
                <w:noProof/>
                <w:color w:val="auto"/>
                <w:sz w:val="22"/>
                <w:szCs w:val="22"/>
              </w:rPr>
              <w:t>f</w:t>
            </w:r>
            <w:r w:rsidRPr="00A422DD">
              <w:rPr>
                <w:rFonts w:ascii="Arial" w:hAnsi="Arial" w:cs="Arial"/>
                <w:noProof/>
                <w:color w:val="auto"/>
                <w:sz w:val="22"/>
                <w:szCs w:val="22"/>
                <w:lang w:val="sr-Cyrl-CS"/>
              </w:rPr>
              <w:t>600x4x11</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37</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Врата машинског простора</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lastRenderedPageBreak/>
              <w:t xml:space="preserve">  38</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shd w:val="clear" w:color="auto" w:fill="FFFFFF"/>
                <w:lang w:val="sr-Cyrl-CS"/>
              </w:rPr>
              <w:t>Фреквентни регулатор брзине.</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39</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shd w:val="clear" w:color="auto" w:fill="FFFFFF"/>
                <w:lang w:val="sr-Cyrl-CS"/>
              </w:rPr>
              <w:t>Механизам (фреквентни) за аутоматско отварање врата.</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40</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Припрема лифтова за годишњи преглед и издавање сертификата.</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41</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rPr>
                <w:rFonts w:ascii="Arial" w:hAnsi="Arial" w:cs="Arial"/>
                <w:noProof/>
                <w:color w:val="auto"/>
                <w:lang w:val="sr-Cyrl-CS"/>
              </w:rPr>
            </w:pPr>
            <w:r w:rsidRPr="00A422DD">
              <w:rPr>
                <w:rFonts w:ascii="Arial" w:hAnsi="Arial" w:cs="Arial"/>
                <w:noProof/>
                <w:color w:val="auto"/>
                <w:sz w:val="22"/>
                <w:szCs w:val="22"/>
                <w:lang w:val="sr-Cyrl-CS"/>
              </w:rPr>
              <w:t>Затезач ужета за границник брзине</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47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55"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62"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bl>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jc w:val="both"/>
        <w:rPr>
          <w:rFonts w:ascii="Arial" w:hAnsi="Arial" w:cs="Arial"/>
          <w:b/>
          <w:sz w:val="22"/>
          <w:szCs w:val="22"/>
          <w:lang w:val="sr-Cyrl-CS"/>
        </w:rPr>
      </w:pPr>
      <w:r w:rsidRPr="00A422DD">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2C5809" w:rsidRPr="00A422DD" w:rsidRDefault="002C5809" w:rsidP="002C5809">
      <w:pPr>
        <w:jc w:val="both"/>
        <w:rPr>
          <w:rFonts w:ascii="Arial" w:hAnsi="Arial" w:cs="Arial"/>
          <w:sz w:val="22"/>
          <w:szCs w:val="22"/>
          <w:lang w:val="sr-Cyrl-CS"/>
        </w:rPr>
      </w:pPr>
      <w:r w:rsidRPr="00A422DD">
        <w:rPr>
          <w:rFonts w:ascii="Arial" w:hAnsi="Arial" w:cs="Arial"/>
          <w:sz w:val="22"/>
          <w:szCs w:val="22"/>
          <w:lang w:val="sr-Cyrl-CS"/>
        </w:rPr>
        <w:t xml:space="preserve">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колони 3. - јединична цена (без ПДВ-а);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колони 4. - јединична цена (са ПДВ-ом);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колони 5. - укупна вредност (без ПДВ-а);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колони 6. - укупна вредност (са ПДВ-ом);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колони 7. - </w:t>
      </w:r>
      <w:r w:rsidRPr="00A422DD">
        <w:rPr>
          <w:rFonts w:ascii="Arial" w:eastAsiaTheme="minorHAnsi" w:hAnsi="Arial" w:cs="Arial"/>
          <w:i/>
          <w:iCs/>
          <w:kern w:val="0"/>
          <w:sz w:val="22"/>
          <w:szCs w:val="22"/>
          <w:lang w:eastAsia="en-US"/>
        </w:rPr>
        <w:t xml:space="preserve">податак се исказује процентуално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колони 8. - </w:t>
      </w:r>
      <w:r w:rsidRPr="00A422DD">
        <w:rPr>
          <w:rFonts w:ascii="Arial" w:eastAsiaTheme="minorHAnsi" w:hAnsi="Arial" w:cs="Arial"/>
          <w:i/>
          <w:iCs/>
          <w:kern w:val="0"/>
          <w:sz w:val="22"/>
          <w:szCs w:val="22"/>
          <w:lang w:eastAsia="en-US"/>
        </w:rPr>
        <w:t xml:space="preserve">податак се исказује процентуално </w:t>
      </w: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r w:rsidRPr="00A422DD">
        <w:rPr>
          <w:rFonts w:ascii="Arial" w:hAnsi="Arial" w:cs="Arial"/>
          <w:b/>
          <w:sz w:val="22"/>
          <w:szCs w:val="22"/>
          <w:u w:val="single"/>
        </w:rPr>
        <w:lastRenderedPageBreak/>
        <w:t>За партију 2</w:t>
      </w:r>
    </w:p>
    <w:p w:rsidR="002C5809" w:rsidRPr="00A422DD" w:rsidRDefault="002C5809" w:rsidP="002C5809">
      <w:pPr>
        <w:ind w:left="360"/>
        <w:jc w:val="center"/>
        <w:rPr>
          <w:rFonts w:ascii="Arial" w:hAnsi="Arial" w:cs="Arial"/>
          <w:b/>
          <w:sz w:val="22"/>
          <w:szCs w:val="22"/>
          <w:u w:val="single"/>
        </w:rPr>
      </w:pPr>
    </w:p>
    <w:tbl>
      <w:tblPr>
        <w:tblW w:w="12715" w:type="dxa"/>
        <w:jc w:val="center"/>
        <w:tblInd w:w="93" w:type="dxa"/>
        <w:tblLook w:val="04A0"/>
      </w:tblPr>
      <w:tblGrid>
        <w:gridCol w:w="737"/>
        <w:gridCol w:w="3992"/>
        <w:gridCol w:w="1387"/>
        <w:gridCol w:w="1418"/>
        <w:gridCol w:w="1500"/>
        <w:gridCol w:w="1227"/>
        <w:gridCol w:w="1348"/>
        <w:gridCol w:w="1106"/>
      </w:tblGrid>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 </w:t>
            </w:r>
          </w:p>
          <w:p w:rsidR="002C5809" w:rsidRPr="00A422DD" w:rsidRDefault="002C5809" w:rsidP="006B5CE5">
            <w:pPr>
              <w:rPr>
                <w:rFonts w:ascii="Arial" w:hAnsi="Arial" w:cs="Arial"/>
                <w:b/>
                <w:noProof/>
                <w:color w:val="auto"/>
                <w:lang w:val="sr-Cyrl-CS"/>
              </w:rPr>
            </w:pPr>
            <w:r w:rsidRPr="00A422DD">
              <w:rPr>
                <w:rFonts w:ascii="Arial" w:hAnsi="Arial" w:cs="Arial"/>
                <w:b/>
                <w:noProof/>
                <w:color w:val="auto"/>
                <w:sz w:val="22"/>
                <w:szCs w:val="22"/>
                <w:lang w:val="sr-Cyrl-CS"/>
              </w:rPr>
              <w:t>Ред. број</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p>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ОПИС УСЛУГЕ:</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Јединична цена без пдв-а</w:t>
            </w: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Јединична цена са пдв-ом</w:t>
            </w:r>
          </w:p>
        </w:tc>
        <w:tc>
          <w:tcPr>
            <w:tcW w:w="1500"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без пдв-а</w:t>
            </w:r>
          </w:p>
        </w:tc>
        <w:tc>
          <w:tcPr>
            <w:tcW w:w="1227"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са пдв-ом</w:t>
            </w:r>
          </w:p>
        </w:tc>
        <w:tc>
          <w:tcPr>
            <w:tcW w:w="1348" w:type="dxa"/>
            <w:tcBorders>
              <w:top w:val="single" w:sz="4" w:space="0" w:color="auto"/>
              <w:left w:val="nil"/>
              <w:bottom w:val="single" w:sz="4" w:space="0" w:color="auto"/>
              <w:right w:val="single" w:sz="4" w:space="0" w:color="auto"/>
            </w:tcBorders>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Материјал (%)</w:t>
            </w:r>
          </w:p>
        </w:tc>
        <w:tc>
          <w:tcPr>
            <w:tcW w:w="1106" w:type="dxa"/>
            <w:tcBorders>
              <w:top w:val="single" w:sz="4" w:space="0" w:color="auto"/>
              <w:left w:val="nil"/>
              <w:bottom w:val="single" w:sz="4" w:space="0" w:color="auto"/>
              <w:right w:val="single" w:sz="4" w:space="0" w:color="auto"/>
            </w:tcBorders>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Рад (%)</w:t>
            </w: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1</w:t>
            </w:r>
          </w:p>
        </w:tc>
        <w:tc>
          <w:tcPr>
            <w:tcW w:w="3992" w:type="dxa"/>
            <w:tcBorders>
              <w:top w:val="single" w:sz="4" w:space="0" w:color="auto"/>
              <w:left w:val="nil"/>
              <w:bottom w:val="single" w:sz="4" w:space="0" w:color="auto"/>
              <w:right w:val="single" w:sz="4" w:space="0" w:color="auto"/>
            </w:tcBorders>
            <w:shd w:val="pct25" w:color="auto" w:fill="auto"/>
            <w:noWrap/>
            <w:vAlign w:val="center"/>
            <w:hideMark/>
          </w:tcPr>
          <w:p w:rsidR="002C5809" w:rsidRPr="00A422DD" w:rsidRDefault="002C5809" w:rsidP="006B5CE5">
            <w:pPr>
              <w:rPr>
                <w:rFonts w:ascii="Arial" w:hAnsi="Arial" w:cs="Arial"/>
                <w:b/>
                <w:noProof/>
                <w:color w:val="auto"/>
                <w:lang w:val="sr-Cyrl-CS"/>
              </w:rPr>
            </w:pPr>
            <w:r w:rsidRPr="00A422DD">
              <w:rPr>
                <w:rFonts w:ascii="Arial" w:eastAsiaTheme="minorHAnsi" w:hAnsi="Arial" w:cs="Arial"/>
                <w:b/>
                <w:kern w:val="0"/>
                <w:sz w:val="22"/>
                <w:szCs w:val="22"/>
                <w:lang w:eastAsia="en-US"/>
              </w:rPr>
              <w:t xml:space="preserve">УСЛУГА РЕДОВНОГ ОДРЖАВАЊА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noProof/>
                <w:color w:val="auto"/>
                <w:lang w:val="sr-Cyrl-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noProof/>
                <w:color w:val="auto"/>
                <w:lang w:val="sr-Cyrl-CS"/>
              </w:rPr>
            </w:pPr>
          </w:p>
        </w:tc>
        <w:tc>
          <w:tcPr>
            <w:tcW w:w="1500"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p>
        </w:tc>
        <w:tc>
          <w:tcPr>
            <w:tcW w:w="1227" w:type="dxa"/>
            <w:tcBorders>
              <w:top w:val="single" w:sz="4" w:space="0" w:color="auto"/>
              <w:left w:val="nil"/>
              <w:bottom w:val="single" w:sz="4" w:space="0" w:color="auto"/>
              <w:right w:val="single" w:sz="4" w:space="0" w:color="auto"/>
            </w:tcBorders>
            <w:shd w:val="pct25" w:color="auto" w:fill="auto"/>
            <w:vAlign w:val="center"/>
          </w:tcPr>
          <w:p w:rsidR="002C5809" w:rsidRPr="00A422DD" w:rsidRDefault="002C5809" w:rsidP="006B5CE5">
            <w:pPr>
              <w:jc w:val="center"/>
              <w:rPr>
                <w:rFonts w:ascii="Arial" w:hAnsi="Arial" w:cs="Arial"/>
                <w:b/>
                <w:noProof/>
                <w:color w:val="auto"/>
                <w:lang w:val="sr-Cyrl-CS"/>
              </w:rPr>
            </w:pPr>
          </w:p>
        </w:tc>
        <w:tc>
          <w:tcPr>
            <w:tcW w:w="1348" w:type="dxa"/>
            <w:tcBorders>
              <w:top w:val="single" w:sz="4" w:space="0" w:color="auto"/>
              <w:left w:val="nil"/>
              <w:bottom w:val="single" w:sz="4" w:space="0" w:color="auto"/>
              <w:right w:val="single" w:sz="4" w:space="0" w:color="auto"/>
            </w:tcBorders>
            <w:shd w:val="pct25" w:color="auto" w:fill="auto"/>
          </w:tcPr>
          <w:p w:rsidR="002C5809" w:rsidRPr="00A422DD" w:rsidRDefault="002C5809" w:rsidP="006B5CE5">
            <w:pPr>
              <w:jc w:val="center"/>
              <w:rPr>
                <w:rFonts w:ascii="Arial" w:hAnsi="Arial" w:cs="Arial"/>
                <w:b/>
                <w:noProof/>
                <w:color w:val="auto"/>
                <w:lang w:val="sr-Cyrl-CS"/>
              </w:rPr>
            </w:pPr>
          </w:p>
        </w:tc>
        <w:tc>
          <w:tcPr>
            <w:tcW w:w="1106" w:type="dxa"/>
            <w:tcBorders>
              <w:top w:val="single" w:sz="4" w:space="0" w:color="auto"/>
              <w:left w:val="nil"/>
              <w:bottom w:val="single" w:sz="4" w:space="0" w:color="auto"/>
              <w:right w:val="single" w:sz="4" w:space="0" w:color="auto"/>
            </w:tcBorders>
            <w:shd w:val="pct25" w:color="auto" w:fill="auto"/>
          </w:tcPr>
          <w:p w:rsidR="002C5809" w:rsidRPr="00A422DD" w:rsidRDefault="002C5809" w:rsidP="006B5CE5">
            <w:pPr>
              <w:jc w:val="center"/>
              <w:rPr>
                <w:rFonts w:ascii="Arial" w:hAnsi="Arial" w:cs="Arial"/>
                <w:b/>
                <w:noProof/>
                <w:color w:val="auto"/>
                <w:lang w:val="sr-Cyrl-CS"/>
              </w:rPr>
            </w:pP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2</w:t>
            </w:r>
          </w:p>
        </w:tc>
        <w:tc>
          <w:tcPr>
            <w:tcW w:w="3992" w:type="dxa"/>
            <w:tcBorders>
              <w:top w:val="single" w:sz="4" w:space="0" w:color="auto"/>
              <w:left w:val="nil"/>
              <w:bottom w:val="single" w:sz="4" w:space="0" w:color="auto"/>
              <w:right w:val="single" w:sz="4" w:space="0" w:color="auto"/>
            </w:tcBorders>
            <w:shd w:val="pct25" w:color="auto" w:fill="auto"/>
            <w:noWrap/>
            <w:vAlign w:val="center"/>
            <w:hideMark/>
          </w:tcPr>
          <w:p w:rsidR="002C5809" w:rsidRPr="00A422DD" w:rsidRDefault="002C5809" w:rsidP="006B5CE5">
            <w:pPr>
              <w:rPr>
                <w:rFonts w:ascii="Arial" w:hAnsi="Arial" w:cs="Arial"/>
                <w:b/>
                <w:noProof/>
                <w:color w:val="auto"/>
                <w:lang w:val="sr-Cyrl-CS"/>
              </w:rPr>
            </w:pPr>
            <w:r w:rsidRPr="00A422DD">
              <w:rPr>
                <w:rFonts w:ascii="Arial" w:hAnsi="Arial" w:cs="Arial"/>
                <w:b/>
                <w:noProof/>
                <w:color w:val="auto"/>
                <w:sz w:val="22"/>
                <w:szCs w:val="22"/>
                <w:lang w:val="sr-Cyrl-CS"/>
              </w:rPr>
              <w:t>ХИТНЕ ИНТЕРВЕНЦИЈЕ</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noProof/>
                <w:color w:val="auto"/>
                <w:lang w:val="sr-Cyrl-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noProof/>
                <w:color w:val="auto"/>
                <w:lang w:val="sr-Cyrl-CS"/>
              </w:rPr>
            </w:pPr>
          </w:p>
        </w:tc>
        <w:tc>
          <w:tcPr>
            <w:tcW w:w="1500" w:type="dxa"/>
            <w:tcBorders>
              <w:top w:val="single" w:sz="4" w:space="0" w:color="auto"/>
              <w:left w:val="nil"/>
              <w:bottom w:val="single" w:sz="4" w:space="0" w:color="auto"/>
              <w:right w:val="single" w:sz="4" w:space="0" w:color="auto"/>
            </w:tcBorders>
            <w:vAlign w:val="center"/>
          </w:tcPr>
          <w:p w:rsidR="002C5809" w:rsidRPr="00A422DD" w:rsidRDefault="002C5809" w:rsidP="006B5CE5">
            <w:pPr>
              <w:jc w:val="center"/>
              <w:rPr>
                <w:rFonts w:ascii="Arial" w:hAnsi="Arial" w:cs="Arial"/>
                <w:b/>
                <w:noProof/>
                <w:color w:val="auto"/>
                <w:lang w:val="sr-Cyrl-CS"/>
              </w:rPr>
            </w:pPr>
          </w:p>
        </w:tc>
        <w:tc>
          <w:tcPr>
            <w:tcW w:w="1227" w:type="dxa"/>
            <w:tcBorders>
              <w:top w:val="single" w:sz="4" w:space="0" w:color="auto"/>
              <w:left w:val="nil"/>
              <w:bottom w:val="single" w:sz="4" w:space="0" w:color="auto"/>
              <w:right w:val="single" w:sz="4" w:space="0" w:color="auto"/>
            </w:tcBorders>
            <w:shd w:val="pct25" w:color="auto" w:fill="auto"/>
            <w:vAlign w:val="center"/>
          </w:tcPr>
          <w:p w:rsidR="002C5809" w:rsidRPr="00A422DD" w:rsidRDefault="002C5809" w:rsidP="006B5CE5">
            <w:pPr>
              <w:jc w:val="center"/>
              <w:rPr>
                <w:rFonts w:ascii="Arial" w:hAnsi="Arial" w:cs="Arial"/>
                <w:b/>
                <w:noProof/>
                <w:color w:val="auto"/>
                <w:lang w:val="sr-Cyrl-CS"/>
              </w:rPr>
            </w:pPr>
          </w:p>
        </w:tc>
        <w:tc>
          <w:tcPr>
            <w:tcW w:w="1348" w:type="dxa"/>
            <w:tcBorders>
              <w:top w:val="single" w:sz="4" w:space="0" w:color="auto"/>
              <w:left w:val="nil"/>
              <w:bottom w:val="single" w:sz="4" w:space="0" w:color="auto"/>
              <w:right w:val="single" w:sz="4" w:space="0" w:color="auto"/>
            </w:tcBorders>
            <w:shd w:val="pct25" w:color="auto" w:fill="auto"/>
          </w:tcPr>
          <w:p w:rsidR="002C5809" w:rsidRPr="00A422DD" w:rsidRDefault="002C5809" w:rsidP="006B5CE5">
            <w:pPr>
              <w:jc w:val="center"/>
              <w:rPr>
                <w:rFonts w:ascii="Arial" w:hAnsi="Arial" w:cs="Arial"/>
                <w:b/>
                <w:noProof/>
                <w:color w:val="auto"/>
                <w:lang w:val="sr-Cyrl-CS"/>
              </w:rPr>
            </w:pPr>
          </w:p>
        </w:tc>
        <w:tc>
          <w:tcPr>
            <w:tcW w:w="1106" w:type="dxa"/>
            <w:tcBorders>
              <w:top w:val="single" w:sz="4" w:space="0" w:color="auto"/>
              <w:left w:val="nil"/>
              <w:bottom w:val="single" w:sz="4" w:space="0" w:color="auto"/>
              <w:right w:val="single" w:sz="4" w:space="0" w:color="auto"/>
            </w:tcBorders>
            <w:shd w:val="pct25" w:color="auto" w:fill="auto"/>
          </w:tcPr>
          <w:p w:rsidR="002C5809" w:rsidRPr="00A422DD" w:rsidRDefault="002C5809" w:rsidP="006B5CE5">
            <w:pPr>
              <w:jc w:val="center"/>
              <w:rPr>
                <w:rFonts w:ascii="Arial" w:hAnsi="Arial" w:cs="Arial"/>
                <w:b/>
                <w:noProof/>
                <w:color w:val="auto"/>
                <w:lang w:val="sr-Cyrl-CS"/>
              </w:rPr>
            </w:pP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3</w:t>
            </w:r>
          </w:p>
        </w:tc>
        <w:tc>
          <w:tcPr>
            <w:tcW w:w="11978" w:type="dxa"/>
            <w:gridSpan w:val="7"/>
            <w:tcBorders>
              <w:top w:val="single" w:sz="4" w:space="0" w:color="auto"/>
              <w:left w:val="nil"/>
              <w:bottom w:val="single" w:sz="4" w:space="0" w:color="auto"/>
              <w:right w:val="single" w:sz="4" w:space="0" w:color="auto"/>
            </w:tcBorders>
            <w:shd w:val="pct25"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НАБАВКА, ЗАМЕНА/УГРАДЊА РЕЗЕРВНИХ ДЕЛОВА:</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3992" w:type="dxa"/>
            <w:tcBorders>
              <w:top w:val="nil"/>
              <w:left w:val="nil"/>
              <w:bottom w:val="single" w:sz="4" w:space="0" w:color="auto"/>
              <w:right w:val="single" w:sz="4" w:space="0" w:color="auto"/>
            </w:tcBorders>
            <w:shd w:val="clear" w:color="auto" w:fill="auto"/>
            <w:noWrap/>
            <w:vAlign w:val="center"/>
            <w:hideMark/>
          </w:tcPr>
          <w:p w:rsidR="002C5809" w:rsidRPr="00A422DD" w:rsidRDefault="002C5809" w:rsidP="006B5CE5">
            <w:pPr>
              <w:pStyle w:val="ListParagraph"/>
              <w:ind w:left="0"/>
              <w:jc w:val="both"/>
              <w:rPr>
                <w:rFonts w:ascii="Arial" w:hAnsi="Arial" w:cs="Arial"/>
                <w:noProof/>
                <w:lang w:val="sr-Cyrl-CS"/>
              </w:rPr>
            </w:pPr>
            <w:r w:rsidRPr="00A422DD">
              <w:rPr>
                <w:rFonts w:ascii="Arial" w:hAnsi="Arial" w:cs="Arial"/>
                <w:noProof/>
                <w:sz w:val="22"/>
                <w:szCs w:val="22"/>
                <w:lang w:val="sr-Cyrl-CS"/>
              </w:rPr>
              <w:t xml:space="preserve">Аналогна плоча – </w:t>
            </w:r>
            <w:r w:rsidRPr="00A422DD">
              <w:rPr>
                <w:rFonts w:ascii="Arial" w:hAnsi="Arial" w:cs="Arial"/>
                <w:noProof/>
                <w:sz w:val="22"/>
                <w:szCs w:val="22"/>
                <w:lang w:val="sr-Latn-CS"/>
              </w:rPr>
              <w:t>ANALOG LINE 16P, TN746B</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500"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2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06"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w:t>
            </w:r>
          </w:p>
        </w:tc>
        <w:tc>
          <w:tcPr>
            <w:tcW w:w="3992" w:type="dxa"/>
            <w:tcBorders>
              <w:top w:val="nil"/>
              <w:left w:val="nil"/>
              <w:bottom w:val="single" w:sz="4" w:space="0" w:color="auto"/>
              <w:right w:val="single" w:sz="4" w:space="0" w:color="auto"/>
            </w:tcBorders>
            <w:shd w:val="clear" w:color="auto" w:fill="auto"/>
            <w:noWrap/>
            <w:vAlign w:val="center"/>
            <w:hideMark/>
          </w:tcPr>
          <w:p w:rsidR="002C5809" w:rsidRPr="00A422DD" w:rsidRDefault="002C5809" w:rsidP="006B5CE5">
            <w:pPr>
              <w:pStyle w:val="ListParagraph"/>
              <w:ind w:left="0"/>
              <w:jc w:val="both"/>
              <w:rPr>
                <w:rFonts w:ascii="Arial" w:hAnsi="Arial" w:cs="Arial"/>
                <w:noProof/>
              </w:rPr>
            </w:pPr>
            <w:r w:rsidRPr="00A422DD">
              <w:rPr>
                <w:rFonts w:ascii="Arial" w:hAnsi="Arial" w:cs="Arial"/>
                <w:noProof/>
                <w:sz w:val="22"/>
                <w:szCs w:val="22"/>
                <w:lang w:val="sr-Cyrl-CS"/>
              </w:rPr>
              <w:t xml:space="preserve">Аналогна плоча – </w:t>
            </w:r>
            <w:r w:rsidRPr="00A422DD">
              <w:rPr>
                <w:rFonts w:ascii="Arial" w:hAnsi="Arial" w:cs="Arial"/>
                <w:noProof/>
                <w:sz w:val="22"/>
                <w:szCs w:val="22"/>
                <w:lang w:val="sr-Latn-CS"/>
              </w:rPr>
              <w:t xml:space="preserve">ANALOG LINE </w:t>
            </w:r>
            <w:r w:rsidRPr="00A422DD">
              <w:rPr>
                <w:rFonts w:ascii="Arial" w:hAnsi="Arial" w:cs="Arial"/>
                <w:noProof/>
                <w:sz w:val="22"/>
                <w:szCs w:val="22"/>
                <w:lang w:val="sr-Cyrl-CS"/>
              </w:rPr>
              <w:t>24</w:t>
            </w:r>
            <w:r w:rsidRPr="00A422DD">
              <w:rPr>
                <w:rFonts w:ascii="Arial" w:hAnsi="Arial" w:cs="Arial"/>
                <w:noProof/>
                <w:sz w:val="22"/>
                <w:szCs w:val="22"/>
              </w:rPr>
              <w:t xml:space="preserve"> P</w:t>
            </w:r>
            <w:r w:rsidRPr="00A422DD">
              <w:rPr>
                <w:rFonts w:ascii="Arial" w:hAnsi="Arial" w:cs="Arial"/>
                <w:noProof/>
                <w:sz w:val="22"/>
                <w:szCs w:val="22"/>
                <w:lang w:val="sr-Cyrl-CS"/>
              </w:rPr>
              <w:t xml:space="preserve">, </w:t>
            </w:r>
            <w:r w:rsidRPr="00A422DD">
              <w:rPr>
                <w:rFonts w:ascii="Arial" w:hAnsi="Arial" w:cs="Arial"/>
                <w:noProof/>
                <w:sz w:val="22"/>
                <w:szCs w:val="22"/>
              </w:rPr>
              <w:t>TN</w:t>
            </w:r>
            <w:r w:rsidRPr="00A422DD">
              <w:rPr>
                <w:rFonts w:ascii="Arial" w:hAnsi="Arial" w:cs="Arial"/>
                <w:noProof/>
                <w:sz w:val="22"/>
                <w:szCs w:val="22"/>
                <w:lang w:val="sr-Cyrl-CS"/>
              </w:rPr>
              <w:t>2793</w:t>
            </w:r>
            <w:r w:rsidRPr="00A422DD">
              <w:rPr>
                <w:rFonts w:ascii="Arial" w:hAnsi="Arial" w:cs="Arial"/>
                <w:noProof/>
                <w:sz w:val="22"/>
                <w:szCs w:val="22"/>
              </w:rPr>
              <w:t>B</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500"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2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06"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3</w:t>
            </w:r>
          </w:p>
        </w:tc>
        <w:tc>
          <w:tcPr>
            <w:tcW w:w="3992" w:type="dxa"/>
            <w:tcBorders>
              <w:top w:val="nil"/>
              <w:left w:val="nil"/>
              <w:bottom w:val="single" w:sz="4" w:space="0" w:color="auto"/>
              <w:right w:val="single" w:sz="4" w:space="0" w:color="auto"/>
            </w:tcBorders>
            <w:shd w:val="clear" w:color="auto" w:fill="auto"/>
            <w:noWrap/>
            <w:vAlign w:val="center"/>
            <w:hideMark/>
          </w:tcPr>
          <w:p w:rsidR="002C5809" w:rsidRPr="00A422DD" w:rsidRDefault="002C5809" w:rsidP="006B5CE5">
            <w:pPr>
              <w:pStyle w:val="ListParagraph"/>
              <w:ind w:left="0"/>
              <w:jc w:val="both"/>
              <w:rPr>
                <w:rFonts w:ascii="Arial" w:hAnsi="Arial" w:cs="Arial"/>
                <w:noProof/>
              </w:rPr>
            </w:pPr>
            <w:r w:rsidRPr="00A422DD">
              <w:rPr>
                <w:rFonts w:ascii="Arial" w:hAnsi="Arial" w:cs="Arial"/>
                <w:noProof/>
                <w:sz w:val="22"/>
                <w:szCs w:val="22"/>
                <w:lang w:val="sr-Cyrl-CS"/>
              </w:rPr>
              <w:t xml:space="preserve">Дигитална плоча -  </w:t>
            </w:r>
            <w:r w:rsidRPr="00A422DD">
              <w:rPr>
                <w:rFonts w:ascii="Arial" w:hAnsi="Arial" w:cs="Arial"/>
                <w:noProof/>
                <w:sz w:val="22"/>
                <w:szCs w:val="22"/>
                <w:lang w:val="sr-Latn-CS"/>
              </w:rPr>
              <w:t>DIGITAL LINE</w:t>
            </w:r>
            <w:r w:rsidRPr="00A422DD">
              <w:rPr>
                <w:rFonts w:ascii="Arial" w:hAnsi="Arial" w:cs="Arial"/>
                <w:noProof/>
                <w:sz w:val="22"/>
                <w:szCs w:val="22"/>
                <w:lang w:val="sr-Cyrl-CS"/>
              </w:rPr>
              <w:t xml:space="preserve">, </w:t>
            </w:r>
            <w:r w:rsidRPr="00A422DD">
              <w:rPr>
                <w:rFonts w:ascii="Arial" w:hAnsi="Arial" w:cs="Arial"/>
                <w:noProof/>
                <w:sz w:val="22"/>
                <w:szCs w:val="22"/>
              </w:rPr>
              <w:t>TN</w:t>
            </w:r>
            <w:r w:rsidRPr="00A422DD">
              <w:rPr>
                <w:rFonts w:ascii="Arial" w:hAnsi="Arial" w:cs="Arial"/>
                <w:noProof/>
                <w:sz w:val="22"/>
                <w:szCs w:val="22"/>
                <w:lang w:val="sr-Cyrl-CS"/>
              </w:rPr>
              <w:t>2214</w:t>
            </w:r>
            <w:r w:rsidRPr="00A422DD">
              <w:rPr>
                <w:rFonts w:ascii="Arial" w:hAnsi="Arial" w:cs="Arial"/>
                <w:noProof/>
                <w:sz w:val="22"/>
                <w:szCs w:val="22"/>
              </w:rPr>
              <w:t>B</w:t>
            </w:r>
          </w:p>
        </w:tc>
        <w:tc>
          <w:tcPr>
            <w:tcW w:w="1387"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500"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227"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c>
          <w:tcPr>
            <w:tcW w:w="1106" w:type="dxa"/>
            <w:tcBorders>
              <w:top w:val="nil"/>
              <w:left w:val="nil"/>
              <w:bottom w:val="single" w:sz="4" w:space="0" w:color="auto"/>
              <w:right w:val="single" w:sz="4" w:space="0" w:color="auto"/>
            </w:tcBorders>
          </w:tcPr>
          <w:p w:rsidR="002C5809" w:rsidRPr="00A422DD" w:rsidRDefault="002C5809" w:rsidP="006B5CE5">
            <w:pPr>
              <w:jc w:val="center"/>
              <w:rPr>
                <w:rFonts w:ascii="Arial" w:hAnsi="Arial" w:cs="Arial"/>
                <w:noProof/>
                <w:color w:val="auto"/>
                <w:lang w:val="sr-Cyrl-CS"/>
              </w:rPr>
            </w:pPr>
          </w:p>
        </w:tc>
      </w:tr>
    </w:tbl>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jc w:val="both"/>
        <w:rPr>
          <w:rFonts w:ascii="Arial" w:hAnsi="Arial" w:cs="Arial"/>
          <w:b/>
          <w:sz w:val="22"/>
          <w:szCs w:val="22"/>
          <w:lang w:val="sr-Cyrl-CS"/>
        </w:rPr>
      </w:pPr>
      <w:r w:rsidRPr="00A422DD">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2C5809" w:rsidRPr="00A422DD" w:rsidRDefault="002C5809" w:rsidP="002C5809">
      <w:pPr>
        <w:jc w:val="both"/>
        <w:rPr>
          <w:rFonts w:ascii="Arial" w:hAnsi="Arial" w:cs="Arial"/>
          <w:sz w:val="22"/>
          <w:szCs w:val="22"/>
          <w:lang w:val="sr-Cyrl-CS"/>
        </w:rPr>
      </w:pPr>
      <w:r w:rsidRPr="00A422DD">
        <w:rPr>
          <w:rFonts w:ascii="Arial" w:hAnsi="Arial" w:cs="Arial"/>
          <w:sz w:val="22"/>
          <w:szCs w:val="22"/>
          <w:lang w:val="sr-Cyrl-CS"/>
        </w:rPr>
        <w:t xml:space="preserve">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колони 3. - јединична цена (без ПДВ-а);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колони 4. - јединична цена (са ПДВ-ом);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колони 5. - укупна вредност (без ПДВ-а);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колони 6. - укупна вредност (са ПДВ-ом);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колони 7. - </w:t>
      </w:r>
      <w:r w:rsidRPr="00A422DD">
        <w:rPr>
          <w:rFonts w:ascii="Arial" w:eastAsiaTheme="minorHAnsi" w:hAnsi="Arial" w:cs="Arial"/>
          <w:i/>
          <w:iCs/>
          <w:kern w:val="0"/>
          <w:sz w:val="22"/>
          <w:szCs w:val="22"/>
          <w:lang w:eastAsia="en-US"/>
        </w:rPr>
        <w:t xml:space="preserve">податак се исказује процентуално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A422DD">
        <w:rPr>
          <w:rFonts w:ascii="Arial" w:eastAsiaTheme="minorHAnsi" w:hAnsi="Arial" w:cs="Arial"/>
          <w:kern w:val="0"/>
          <w:sz w:val="22"/>
          <w:szCs w:val="22"/>
          <w:lang w:eastAsia="en-US"/>
        </w:rPr>
        <w:t xml:space="preserve">- у колони 8. - </w:t>
      </w:r>
      <w:r w:rsidRPr="00A422DD">
        <w:rPr>
          <w:rFonts w:ascii="Arial" w:eastAsiaTheme="minorHAnsi" w:hAnsi="Arial" w:cs="Arial"/>
          <w:i/>
          <w:iCs/>
          <w:kern w:val="0"/>
          <w:sz w:val="22"/>
          <w:szCs w:val="22"/>
          <w:lang w:eastAsia="en-US"/>
        </w:rPr>
        <w:t xml:space="preserve">податак се исказује процентуално </w:t>
      </w: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r w:rsidRPr="00A422DD">
        <w:rPr>
          <w:rFonts w:ascii="Arial" w:hAnsi="Arial" w:cs="Arial"/>
          <w:b/>
          <w:sz w:val="22"/>
          <w:szCs w:val="22"/>
          <w:u w:val="single"/>
        </w:rPr>
        <w:lastRenderedPageBreak/>
        <w:t>За партију 3</w:t>
      </w:r>
    </w:p>
    <w:p w:rsidR="002C5809" w:rsidRPr="00A422DD" w:rsidRDefault="002C5809" w:rsidP="002C5809">
      <w:pPr>
        <w:ind w:left="360"/>
        <w:jc w:val="center"/>
        <w:rPr>
          <w:rFonts w:ascii="Arial" w:hAnsi="Arial" w:cs="Arial"/>
          <w:b/>
          <w:sz w:val="22"/>
          <w:szCs w:val="22"/>
          <w:u w:val="single"/>
        </w:rPr>
      </w:pPr>
    </w:p>
    <w:tbl>
      <w:tblPr>
        <w:tblStyle w:val="TableGrid"/>
        <w:tblW w:w="12689" w:type="dxa"/>
        <w:tblLook w:val="04A0"/>
      </w:tblPr>
      <w:tblGrid>
        <w:gridCol w:w="745"/>
        <w:gridCol w:w="3457"/>
        <w:gridCol w:w="1387"/>
        <w:gridCol w:w="1387"/>
        <w:gridCol w:w="1368"/>
        <w:gridCol w:w="1448"/>
        <w:gridCol w:w="1465"/>
        <w:gridCol w:w="1432"/>
      </w:tblGrid>
      <w:tr w:rsidR="002C5809" w:rsidRPr="00A422DD" w:rsidTr="006B5CE5">
        <w:tc>
          <w:tcPr>
            <w:tcW w:w="745" w:type="dxa"/>
          </w:tcPr>
          <w:p w:rsidR="002C5809" w:rsidRPr="00A422DD" w:rsidRDefault="002C5809" w:rsidP="006B5CE5">
            <w:pPr>
              <w:spacing w:line="240" w:lineRule="auto"/>
              <w:rPr>
                <w:rFonts w:ascii="Arial" w:hAnsi="Arial" w:cs="Arial"/>
                <w:b/>
                <w:noProof/>
                <w:sz w:val="22"/>
                <w:szCs w:val="22"/>
                <w:lang w:val="sr-Cyrl-CS"/>
              </w:rPr>
            </w:pPr>
            <w:r w:rsidRPr="00A422DD">
              <w:rPr>
                <w:rFonts w:ascii="Arial" w:hAnsi="Arial" w:cs="Arial"/>
                <w:b/>
                <w:noProof/>
                <w:sz w:val="22"/>
                <w:szCs w:val="22"/>
                <w:lang w:val="sr-Cyrl-CS"/>
              </w:rPr>
              <w:t>Ред. број</w:t>
            </w:r>
          </w:p>
        </w:tc>
        <w:tc>
          <w:tcPr>
            <w:tcW w:w="3457" w:type="dxa"/>
            <w:vAlign w:val="center"/>
          </w:tcPr>
          <w:p w:rsidR="002C5809" w:rsidRPr="00A422DD" w:rsidRDefault="002C5809" w:rsidP="006B5CE5">
            <w:pPr>
              <w:spacing w:line="240" w:lineRule="auto"/>
              <w:jc w:val="center"/>
              <w:rPr>
                <w:rFonts w:ascii="Arial" w:hAnsi="Arial" w:cs="Arial"/>
                <w:b/>
                <w:noProof/>
                <w:sz w:val="22"/>
                <w:szCs w:val="22"/>
                <w:lang w:val="sr-Cyrl-CS"/>
              </w:rPr>
            </w:pPr>
            <w:r w:rsidRPr="00A422DD">
              <w:rPr>
                <w:rFonts w:ascii="Arial" w:hAnsi="Arial" w:cs="Arial"/>
                <w:b/>
                <w:noProof/>
                <w:sz w:val="22"/>
                <w:szCs w:val="22"/>
                <w:lang w:val="sr-Cyrl-CS"/>
              </w:rPr>
              <w:t>Опис услуге</w:t>
            </w:r>
          </w:p>
        </w:tc>
        <w:tc>
          <w:tcPr>
            <w:tcW w:w="1387" w:type="dxa"/>
            <w:vAlign w:val="center"/>
          </w:tcPr>
          <w:p w:rsidR="002C5809" w:rsidRPr="00A422DD" w:rsidRDefault="002C5809" w:rsidP="006B5CE5">
            <w:pPr>
              <w:jc w:val="center"/>
              <w:rPr>
                <w:rFonts w:ascii="Arial" w:hAnsi="Arial" w:cs="Arial"/>
                <w:b/>
                <w:noProof/>
                <w:color w:val="auto"/>
                <w:sz w:val="22"/>
                <w:szCs w:val="22"/>
                <w:lang w:val="sr-Cyrl-CS"/>
              </w:rPr>
            </w:pPr>
            <w:r w:rsidRPr="00A422DD">
              <w:rPr>
                <w:rFonts w:ascii="Arial" w:hAnsi="Arial" w:cs="Arial"/>
                <w:b/>
                <w:noProof/>
                <w:color w:val="auto"/>
                <w:sz w:val="22"/>
                <w:szCs w:val="22"/>
                <w:lang w:val="sr-Cyrl-CS"/>
              </w:rPr>
              <w:t>Јединична цена без пдв-а</w:t>
            </w:r>
          </w:p>
        </w:tc>
        <w:tc>
          <w:tcPr>
            <w:tcW w:w="1387" w:type="dxa"/>
            <w:vAlign w:val="center"/>
          </w:tcPr>
          <w:p w:rsidR="002C5809" w:rsidRPr="00A422DD" w:rsidRDefault="002C5809" w:rsidP="006B5CE5">
            <w:pPr>
              <w:jc w:val="center"/>
              <w:rPr>
                <w:rFonts w:ascii="Arial" w:hAnsi="Arial" w:cs="Arial"/>
                <w:b/>
                <w:noProof/>
                <w:color w:val="auto"/>
                <w:sz w:val="22"/>
                <w:szCs w:val="22"/>
                <w:lang w:val="sr-Cyrl-CS"/>
              </w:rPr>
            </w:pPr>
            <w:r w:rsidRPr="00A422DD">
              <w:rPr>
                <w:rFonts w:ascii="Arial" w:hAnsi="Arial" w:cs="Arial"/>
                <w:b/>
                <w:noProof/>
                <w:color w:val="auto"/>
                <w:sz w:val="22"/>
                <w:szCs w:val="22"/>
                <w:lang w:val="sr-Cyrl-CS"/>
              </w:rPr>
              <w:t>Јединична цена са пдв-ом</w:t>
            </w:r>
          </w:p>
        </w:tc>
        <w:tc>
          <w:tcPr>
            <w:tcW w:w="1368" w:type="dxa"/>
            <w:vAlign w:val="center"/>
          </w:tcPr>
          <w:p w:rsidR="002C5809" w:rsidRPr="00A422DD" w:rsidRDefault="002C5809" w:rsidP="006B5CE5">
            <w:pPr>
              <w:jc w:val="center"/>
              <w:rPr>
                <w:rFonts w:ascii="Arial" w:hAnsi="Arial" w:cs="Arial"/>
                <w:b/>
                <w:noProof/>
                <w:color w:val="auto"/>
                <w:sz w:val="22"/>
                <w:szCs w:val="22"/>
                <w:lang w:val="sr-Cyrl-CS"/>
              </w:rPr>
            </w:pPr>
            <w:r w:rsidRPr="00A422DD">
              <w:rPr>
                <w:rFonts w:ascii="Arial" w:hAnsi="Arial" w:cs="Arial"/>
                <w:b/>
                <w:noProof/>
                <w:color w:val="auto"/>
                <w:sz w:val="22"/>
                <w:szCs w:val="22"/>
                <w:lang w:val="sr-Cyrl-CS"/>
              </w:rPr>
              <w:t>Укупна цена без пдв-а</w:t>
            </w:r>
          </w:p>
        </w:tc>
        <w:tc>
          <w:tcPr>
            <w:tcW w:w="1448" w:type="dxa"/>
            <w:vAlign w:val="center"/>
          </w:tcPr>
          <w:p w:rsidR="002C5809" w:rsidRPr="00A422DD" w:rsidRDefault="002C5809" w:rsidP="006B5CE5">
            <w:pPr>
              <w:jc w:val="center"/>
              <w:rPr>
                <w:rFonts w:ascii="Arial" w:hAnsi="Arial" w:cs="Arial"/>
                <w:b/>
                <w:noProof/>
                <w:color w:val="auto"/>
                <w:sz w:val="22"/>
                <w:szCs w:val="22"/>
                <w:lang w:val="sr-Cyrl-CS"/>
              </w:rPr>
            </w:pPr>
            <w:r w:rsidRPr="00A422DD">
              <w:rPr>
                <w:rFonts w:ascii="Arial" w:hAnsi="Arial" w:cs="Arial"/>
                <w:b/>
                <w:noProof/>
                <w:color w:val="auto"/>
                <w:sz w:val="22"/>
                <w:szCs w:val="22"/>
                <w:lang w:val="sr-Cyrl-CS"/>
              </w:rPr>
              <w:t>Укупна цена са пдв-ом</w:t>
            </w:r>
          </w:p>
        </w:tc>
        <w:tc>
          <w:tcPr>
            <w:tcW w:w="1465" w:type="dxa"/>
          </w:tcPr>
          <w:p w:rsidR="002C5809" w:rsidRPr="00A422DD" w:rsidRDefault="002C5809" w:rsidP="006B5CE5">
            <w:pPr>
              <w:jc w:val="center"/>
              <w:rPr>
                <w:rFonts w:ascii="Arial" w:hAnsi="Arial" w:cs="Arial"/>
                <w:b/>
                <w:noProof/>
                <w:color w:val="auto"/>
                <w:sz w:val="22"/>
                <w:szCs w:val="22"/>
                <w:lang w:val="sr-Cyrl-CS"/>
              </w:rPr>
            </w:pPr>
            <w:r w:rsidRPr="00A422DD">
              <w:rPr>
                <w:rFonts w:ascii="Arial" w:hAnsi="Arial" w:cs="Arial"/>
                <w:b/>
                <w:noProof/>
                <w:color w:val="auto"/>
                <w:sz w:val="22"/>
                <w:szCs w:val="22"/>
                <w:lang w:val="sr-Cyrl-CS"/>
              </w:rPr>
              <w:t>Материјал (%)</w:t>
            </w:r>
          </w:p>
        </w:tc>
        <w:tc>
          <w:tcPr>
            <w:tcW w:w="1432" w:type="dxa"/>
          </w:tcPr>
          <w:p w:rsidR="002C5809" w:rsidRPr="00A422DD" w:rsidRDefault="002C5809" w:rsidP="006B5CE5">
            <w:pPr>
              <w:jc w:val="center"/>
              <w:rPr>
                <w:rFonts w:ascii="Arial" w:hAnsi="Arial" w:cs="Arial"/>
                <w:b/>
                <w:noProof/>
                <w:color w:val="auto"/>
                <w:sz w:val="22"/>
                <w:szCs w:val="22"/>
                <w:lang w:val="sr-Cyrl-CS"/>
              </w:rPr>
            </w:pPr>
            <w:r w:rsidRPr="00A422DD">
              <w:rPr>
                <w:rFonts w:ascii="Arial" w:hAnsi="Arial" w:cs="Arial"/>
                <w:b/>
                <w:noProof/>
                <w:color w:val="auto"/>
                <w:sz w:val="22"/>
                <w:szCs w:val="22"/>
                <w:lang w:val="sr-Cyrl-CS"/>
              </w:rPr>
              <w:t>Рад (%)</w:t>
            </w: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Прање дигестора и цевовода водом под притиском од 100 бара и неутрализација киселих наслага, мерење протока пре и после прања </w:t>
            </w: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Контрола варова и заваривање оштећења на полипропиленским дигесторима</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оштећених и кородираних сајли</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шибер врата</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5</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котураче,</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6</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светиљке</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7</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Лепљење врата</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8</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славине за воду,</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9</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утичнице</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10</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електронике</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11</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Прање цевовода, хоризонталних и вертикалних по фасади зграде</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12</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дотрајалих, кородираних носача цевовода по фасади</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13</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Замена бужира за каблове по фасади зграде, </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14</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Скидање хватача кондензата и </w:t>
            </w:r>
            <w:r w:rsidRPr="00A422DD">
              <w:rPr>
                <w:rFonts w:ascii="Arial" w:hAnsi="Arial" w:cs="Arial"/>
                <w:noProof/>
                <w:sz w:val="22"/>
                <w:szCs w:val="22"/>
                <w:lang w:val="sr-Cyrl-CS"/>
              </w:rPr>
              <w:lastRenderedPageBreak/>
              <w:t xml:space="preserve">замена црева, </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lastRenderedPageBreak/>
              <w:t>15</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Прање вентилатора на крову Завода, </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16</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Балансирање радних кола, </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17</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Замена лежајева на погонским електромоторима, </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18</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Замена дотрајалих радних кола од полипропилена са прохромским главчинама на вентилаторима </w:t>
            </w:r>
            <w:r w:rsidRPr="00A422DD">
              <w:rPr>
                <w:rFonts w:ascii="Arial" w:hAnsi="Arial" w:cs="Arial"/>
                <w:sz w:val="22"/>
                <w:szCs w:val="22"/>
                <w:lang w:val="sr-Latn-CS"/>
              </w:rPr>
              <w:t>typ: 4c-71 i 3c-71,</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19</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Замена компензатора вибрација на вентилаторима, </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20</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Замена гумених амортизера на вентилаторима, </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21</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 xml:space="preserve">Сервис и програмирање фреквентних регулатора броја обртаја вентилатора и заштите електромотора, </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22</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вентилатора 1000м³/х и притиска 250па</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23</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вентилатора 2000м³/х и притиска 250па:</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24</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цевовода фи 160 по м1</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25</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цевовода фи 200 по м1</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26</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цевовода фи 250 по м1</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27</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радног кола 4ц-71</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28</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радног кола 3ц-71</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29</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трофазног мотора од 0,75 кw 1400 о/мин</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30</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трофазног мотора од 0,75 кw 2800 о/мин</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lastRenderedPageBreak/>
              <w:t>31</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трофазног мотора од 1,5 кw, 1400 о/мин</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32</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лежајева вентилатора</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33</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прохромске сајле за врата</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34</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котураче</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35</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неонске лампе</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36</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фреквентног регулатора од 0,75кw</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37</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ДМ заштита мотора</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38</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сета гумених амортизера за вентилатор</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39</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зидног носача цевовода по фасади</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40</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компензатора вибрација Ø160</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41</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компензатора вибрација Ø200</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42</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компензатора вибрација Ø250</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43</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прохромске шелне</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44</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кућиште филтера за пречишћавање гасова</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r w:rsidR="002C5809" w:rsidRPr="00A422DD" w:rsidTr="006B5CE5">
        <w:tc>
          <w:tcPr>
            <w:tcW w:w="745"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45</w:t>
            </w:r>
          </w:p>
        </w:tc>
        <w:tc>
          <w:tcPr>
            <w:tcW w:w="3457" w:type="dxa"/>
          </w:tcPr>
          <w:p w:rsidR="002C5809" w:rsidRPr="00A422DD" w:rsidRDefault="002C5809" w:rsidP="006B5CE5">
            <w:pPr>
              <w:spacing w:line="240" w:lineRule="auto"/>
              <w:rPr>
                <w:rFonts w:ascii="Arial" w:hAnsi="Arial" w:cs="Arial"/>
                <w:noProof/>
                <w:sz w:val="22"/>
                <w:szCs w:val="22"/>
                <w:lang w:val="sr-Cyrl-CS"/>
              </w:rPr>
            </w:pPr>
            <w:r w:rsidRPr="00A422DD">
              <w:rPr>
                <w:rFonts w:ascii="Arial" w:hAnsi="Arial" w:cs="Arial"/>
                <w:noProof/>
                <w:sz w:val="22"/>
                <w:szCs w:val="22"/>
                <w:lang w:val="sr-Cyrl-CS"/>
              </w:rPr>
              <w:t>Замена електро водова вентилатора по м1</w:t>
            </w:r>
          </w:p>
        </w:tc>
        <w:tc>
          <w:tcPr>
            <w:tcW w:w="1387" w:type="dxa"/>
          </w:tcPr>
          <w:p w:rsidR="002C5809" w:rsidRPr="00A422DD" w:rsidRDefault="002C5809" w:rsidP="006B5CE5">
            <w:pPr>
              <w:jc w:val="center"/>
            </w:pPr>
          </w:p>
        </w:tc>
        <w:tc>
          <w:tcPr>
            <w:tcW w:w="1387" w:type="dxa"/>
          </w:tcPr>
          <w:p w:rsidR="002C5809" w:rsidRPr="00A422DD" w:rsidRDefault="002C5809" w:rsidP="006B5CE5">
            <w:pPr>
              <w:spacing w:line="240" w:lineRule="auto"/>
              <w:jc w:val="center"/>
              <w:rPr>
                <w:rFonts w:ascii="Arial" w:hAnsi="Arial" w:cs="Arial"/>
                <w:noProof/>
                <w:sz w:val="22"/>
                <w:szCs w:val="22"/>
                <w:lang w:val="sr-Cyrl-CS"/>
              </w:rPr>
            </w:pPr>
          </w:p>
        </w:tc>
        <w:tc>
          <w:tcPr>
            <w:tcW w:w="1368" w:type="dxa"/>
          </w:tcPr>
          <w:p w:rsidR="002C5809" w:rsidRPr="00A422DD" w:rsidRDefault="002C5809" w:rsidP="006B5CE5">
            <w:pPr>
              <w:spacing w:line="240" w:lineRule="auto"/>
              <w:jc w:val="center"/>
              <w:rPr>
                <w:rFonts w:ascii="Arial" w:hAnsi="Arial" w:cs="Arial"/>
                <w:noProof/>
                <w:sz w:val="22"/>
                <w:szCs w:val="22"/>
                <w:lang w:val="sr-Cyrl-CS"/>
              </w:rPr>
            </w:pPr>
          </w:p>
        </w:tc>
        <w:tc>
          <w:tcPr>
            <w:tcW w:w="1448" w:type="dxa"/>
          </w:tcPr>
          <w:p w:rsidR="002C5809" w:rsidRPr="00A422DD" w:rsidRDefault="002C5809" w:rsidP="006B5CE5">
            <w:pPr>
              <w:spacing w:line="240" w:lineRule="auto"/>
              <w:jc w:val="center"/>
              <w:rPr>
                <w:rFonts w:ascii="Arial" w:hAnsi="Arial" w:cs="Arial"/>
                <w:noProof/>
                <w:sz w:val="22"/>
                <w:szCs w:val="22"/>
                <w:lang w:val="sr-Cyrl-CS"/>
              </w:rPr>
            </w:pPr>
          </w:p>
        </w:tc>
        <w:tc>
          <w:tcPr>
            <w:tcW w:w="1465" w:type="dxa"/>
          </w:tcPr>
          <w:p w:rsidR="002C5809" w:rsidRPr="00A422DD" w:rsidRDefault="002C5809" w:rsidP="006B5CE5">
            <w:pPr>
              <w:spacing w:line="240" w:lineRule="auto"/>
              <w:jc w:val="center"/>
              <w:rPr>
                <w:rFonts w:ascii="Arial" w:hAnsi="Arial" w:cs="Arial"/>
                <w:noProof/>
                <w:sz w:val="22"/>
                <w:szCs w:val="22"/>
                <w:lang w:val="sr-Cyrl-CS"/>
              </w:rPr>
            </w:pPr>
          </w:p>
        </w:tc>
        <w:tc>
          <w:tcPr>
            <w:tcW w:w="1432" w:type="dxa"/>
          </w:tcPr>
          <w:p w:rsidR="002C5809" w:rsidRPr="00A422DD" w:rsidRDefault="002C5809" w:rsidP="006B5CE5">
            <w:pPr>
              <w:spacing w:line="240" w:lineRule="auto"/>
              <w:jc w:val="center"/>
              <w:rPr>
                <w:rFonts w:ascii="Arial" w:hAnsi="Arial" w:cs="Arial"/>
                <w:noProof/>
                <w:sz w:val="22"/>
                <w:szCs w:val="22"/>
                <w:lang w:val="sr-Cyrl-CS"/>
              </w:rPr>
            </w:pPr>
          </w:p>
        </w:tc>
      </w:tr>
    </w:tbl>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jc w:val="both"/>
        <w:rPr>
          <w:rFonts w:ascii="Arial" w:hAnsi="Arial" w:cs="Arial"/>
          <w:b/>
          <w:sz w:val="18"/>
          <w:szCs w:val="18"/>
          <w:lang w:val="sr-Cyrl-CS"/>
        </w:rPr>
      </w:pPr>
      <w:r w:rsidRPr="00A422DD">
        <w:rPr>
          <w:rFonts w:ascii="Arial" w:hAnsi="Arial" w:cs="Arial"/>
          <w:b/>
          <w:sz w:val="18"/>
          <w:szCs w:val="18"/>
          <w:lang w:val="sr-Cyrl-CS"/>
        </w:rPr>
        <w:t>Подаци које образац структуре понуђене цене садржи, уносе се према количинама и опису из Обрасца понуде и према следећем упутству:</w:t>
      </w:r>
      <w:r w:rsidRPr="00A422DD">
        <w:rPr>
          <w:rFonts w:ascii="Arial" w:hAnsi="Arial" w:cs="Arial"/>
          <w:sz w:val="18"/>
          <w:szCs w:val="18"/>
          <w:lang w:val="sr-Cyrl-CS"/>
        </w:rPr>
        <w:t xml:space="preserve">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3. - јединична цена (без ПДВ-а);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4. - јединична цена (са ПДВ-ом);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5. - укупна вредност (без ПДВ-а);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6. - укупна вредност (са ПДВ-ом);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7. - </w:t>
      </w:r>
      <w:r w:rsidRPr="00A422DD">
        <w:rPr>
          <w:rFonts w:ascii="Arial" w:eastAsiaTheme="minorHAnsi" w:hAnsi="Arial" w:cs="Arial"/>
          <w:i/>
          <w:iCs/>
          <w:kern w:val="0"/>
          <w:sz w:val="18"/>
          <w:szCs w:val="18"/>
          <w:lang w:eastAsia="en-US"/>
        </w:rPr>
        <w:t xml:space="preserve">податак се исказује процентуално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8. - </w:t>
      </w:r>
      <w:r w:rsidRPr="00A422DD">
        <w:rPr>
          <w:rFonts w:ascii="Arial" w:eastAsiaTheme="minorHAnsi" w:hAnsi="Arial" w:cs="Arial"/>
          <w:i/>
          <w:iCs/>
          <w:kern w:val="0"/>
          <w:sz w:val="18"/>
          <w:szCs w:val="18"/>
          <w:lang w:eastAsia="en-US"/>
        </w:rPr>
        <w:t xml:space="preserve">податак се исказује процентуално </w:t>
      </w:r>
    </w:p>
    <w:p w:rsidR="002C5809" w:rsidRPr="00A422DD" w:rsidRDefault="002C5809" w:rsidP="002C5809">
      <w:pPr>
        <w:ind w:left="360"/>
        <w:jc w:val="center"/>
        <w:rPr>
          <w:rFonts w:ascii="Arial" w:hAnsi="Arial" w:cs="Arial"/>
          <w:b/>
          <w:sz w:val="22"/>
          <w:szCs w:val="22"/>
          <w:u w:val="single"/>
        </w:rPr>
      </w:pPr>
      <w:r w:rsidRPr="00A422DD">
        <w:rPr>
          <w:rFonts w:ascii="Arial" w:hAnsi="Arial" w:cs="Arial"/>
          <w:b/>
          <w:sz w:val="22"/>
          <w:szCs w:val="22"/>
          <w:u w:val="single"/>
        </w:rPr>
        <w:lastRenderedPageBreak/>
        <w:t>За партију 4</w:t>
      </w:r>
    </w:p>
    <w:tbl>
      <w:tblPr>
        <w:tblW w:w="12895" w:type="dxa"/>
        <w:jc w:val="center"/>
        <w:tblInd w:w="93" w:type="dxa"/>
        <w:tblLook w:val="04A0"/>
      </w:tblPr>
      <w:tblGrid>
        <w:gridCol w:w="737"/>
        <w:gridCol w:w="3992"/>
        <w:gridCol w:w="1387"/>
        <w:gridCol w:w="1418"/>
        <w:gridCol w:w="1513"/>
        <w:gridCol w:w="1306"/>
        <w:gridCol w:w="1348"/>
        <w:gridCol w:w="1194"/>
      </w:tblGrid>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 </w:t>
            </w:r>
          </w:p>
          <w:p w:rsidR="002C5809" w:rsidRPr="00A422DD" w:rsidRDefault="002C5809" w:rsidP="006B5CE5">
            <w:pPr>
              <w:rPr>
                <w:rFonts w:ascii="Arial" w:hAnsi="Arial" w:cs="Arial"/>
                <w:b/>
                <w:noProof/>
                <w:color w:val="auto"/>
                <w:lang w:val="sr-Cyrl-CS"/>
              </w:rPr>
            </w:pPr>
            <w:r w:rsidRPr="00A422DD">
              <w:rPr>
                <w:rFonts w:ascii="Arial" w:hAnsi="Arial" w:cs="Arial"/>
                <w:b/>
                <w:noProof/>
                <w:color w:val="auto"/>
                <w:sz w:val="22"/>
                <w:szCs w:val="22"/>
                <w:lang w:val="sr-Cyrl-CS"/>
              </w:rPr>
              <w:t>Ред. број</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p>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ОПИС УСЛУГЕ:</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Јединична цена без пдв-а</w:t>
            </w: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Јединична цена са пдв-ом</w:t>
            </w:r>
          </w:p>
        </w:tc>
        <w:tc>
          <w:tcPr>
            <w:tcW w:w="1513"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без пдв-а</w:t>
            </w:r>
          </w:p>
        </w:tc>
        <w:tc>
          <w:tcPr>
            <w:tcW w:w="1306"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са пдв-ом</w:t>
            </w:r>
          </w:p>
        </w:tc>
        <w:tc>
          <w:tcPr>
            <w:tcW w:w="1348" w:type="dxa"/>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Материјал (%)</w:t>
            </w:r>
          </w:p>
        </w:tc>
        <w:tc>
          <w:tcPr>
            <w:tcW w:w="1194" w:type="dxa"/>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Рад (%)</w:t>
            </w: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1</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rPr>
                <w:rFonts w:ascii="Arial" w:hAnsi="Arial" w:cs="Arial"/>
                <w:b/>
                <w:noProof/>
                <w:color w:val="auto"/>
                <w:lang w:val="sr-Cyrl-CS"/>
              </w:rPr>
            </w:pPr>
            <w:r w:rsidRPr="00A422DD">
              <w:rPr>
                <w:rFonts w:ascii="Arial" w:eastAsiaTheme="minorHAnsi" w:hAnsi="Arial" w:cs="Arial"/>
                <w:b/>
                <w:kern w:val="0"/>
                <w:sz w:val="22"/>
                <w:szCs w:val="22"/>
                <w:lang w:eastAsia="en-US"/>
              </w:rPr>
              <w:t xml:space="preserve">УСЛУГА РЕДОВНОГ ОДРЖАВАЊА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noProof/>
                <w:color w:val="auto"/>
                <w:lang w:val="sr-Cyrl-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noProof/>
                <w:color w:val="auto"/>
                <w:lang w:val="sr-Cyrl-CS"/>
              </w:rPr>
            </w:pPr>
          </w:p>
        </w:tc>
        <w:tc>
          <w:tcPr>
            <w:tcW w:w="1513"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p>
        </w:tc>
        <w:tc>
          <w:tcPr>
            <w:tcW w:w="1306"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p>
        </w:tc>
        <w:tc>
          <w:tcPr>
            <w:tcW w:w="1348" w:type="dxa"/>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b/>
                <w:noProof/>
                <w:color w:val="auto"/>
                <w:lang w:val="sr-Cyrl-CS"/>
              </w:rPr>
            </w:pPr>
          </w:p>
        </w:tc>
        <w:tc>
          <w:tcPr>
            <w:tcW w:w="1194" w:type="dxa"/>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b/>
                <w:noProof/>
                <w:color w:val="auto"/>
                <w:lang w:val="sr-Cyrl-CS"/>
              </w:rPr>
            </w:pP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2</w:t>
            </w:r>
          </w:p>
        </w:tc>
        <w:tc>
          <w:tcPr>
            <w:tcW w:w="12158" w:type="dxa"/>
            <w:gridSpan w:val="7"/>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rPr>
                <w:rFonts w:ascii="Arial" w:hAnsi="Arial" w:cs="Arial"/>
                <w:b/>
              </w:rPr>
            </w:pPr>
            <w:r w:rsidRPr="00A422DD">
              <w:rPr>
                <w:rFonts w:ascii="Arial" w:hAnsi="Arial" w:cs="Arial"/>
                <w:b/>
                <w:sz w:val="22"/>
                <w:szCs w:val="22"/>
              </w:rPr>
              <w:t>ЗАМЕНА ОПРЕМЕ, РЕЗЕРВНИХ ДЕЛОВА И ИНСТАЛАЦИОНОГ МАТЕРИЈАЛА</w:t>
            </w:r>
            <w:r w:rsidRPr="00A422DD">
              <w:rPr>
                <w:rFonts w:ascii="Arial" w:hAnsi="Arial" w:cs="Arial"/>
                <w:b/>
                <w:noProof/>
                <w:color w:val="auto"/>
                <w:sz w:val="22"/>
                <w:szCs w:val="22"/>
                <w:lang w:val="sr-Cyrl-CS"/>
              </w:rPr>
              <w:t>:</w:t>
            </w: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1</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tabs>
                <w:tab w:val="center" w:pos="4702"/>
                <w:tab w:val="right" w:pos="9405"/>
              </w:tabs>
              <w:rPr>
                <w:rFonts w:ascii="Arial" w:hAnsi="Arial" w:cs="Arial"/>
                <w:b/>
                <w:bCs/>
                <w:lang w:eastAsia="sr-Latn-CS"/>
              </w:rPr>
            </w:pPr>
            <w:r w:rsidRPr="00A422DD">
              <w:rPr>
                <w:rFonts w:ascii="Arial" w:hAnsi="Arial" w:cs="Arial"/>
                <w:b/>
                <w:bCs/>
                <w:sz w:val="22"/>
                <w:szCs w:val="22"/>
                <w:lang w:eastAsia="sr-Latn-CS"/>
              </w:rPr>
              <w:t>IP MPIX Dome камера</w:t>
            </w:r>
          </w:p>
        </w:tc>
        <w:tc>
          <w:tcPr>
            <w:tcW w:w="1387"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pStyle w:val="Style"/>
              <w:spacing w:line="259" w:lineRule="exact"/>
              <w:jc w:val="center"/>
              <w:rPr>
                <w:bCs/>
                <w:sz w:val="22"/>
                <w:szCs w:val="22"/>
              </w:rPr>
            </w:pPr>
          </w:p>
        </w:tc>
        <w:tc>
          <w:tcPr>
            <w:tcW w:w="1513"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06"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194"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2</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tabs>
                <w:tab w:val="center" w:pos="4702"/>
                <w:tab w:val="right" w:pos="9405"/>
              </w:tabs>
              <w:rPr>
                <w:rFonts w:ascii="Arial" w:hAnsi="Arial" w:cs="Arial"/>
                <w:b/>
                <w:bCs/>
                <w:lang w:eastAsia="sr-Latn-CS"/>
              </w:rPr>
            </w:pPr>
            <w:r w:rsidRPr="00A422DD">
              <w:rPr>
                <w:rFonts w:ascii="Arial" w:hAnsi="Arial" w:cs="Arial"/>
                <w:b/>
                <w:bCs/>
                <w:sz w:val="22"/>
                <w:szCs w:val="22"/>
                <w:lang w:eastAsia="sr-Latn-CS"/>
              </w:rPr>
              <w:t>IP MPIX Bullet камера</w:t>
            </w:r>
          </w:p>
        </w:tc>
        <w:tc>
          <w:tcPr>
            <w:tcW w:w="1387"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pStyle w:val="Style"/>
              <w:spacing w:line="259" w:lineRule="exact"/>
              <w:jc w:val="center"/>
              <w:rPr>
                <w:bCs/>
                <w:sz w:val="22"/>
                <w:szCs w:val="22"/>
              </w:rPr>
            </w:pPr>
          </w:p>
        </w:tc>
        <w:tc>
          <w:tcPr>
            <w:tcW w:w="1513"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06"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194"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3</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 xml:space="preserve">HDD 2Tb, SATA 3, </w:t>
            </w:r>
            <w:r w:rsidRPr="00A422DD">
              <w:rPr>
                <w:rFonts w:ascii="Arial" w:hAnsi="Arial" w:cs="Arial"/>
                <w:noProof/>
                <w:sz w:val="22"/>
                <w:szCs w:val="22"/>
                <w:lang w:val="sr-Cyrl-CS" w:eastAsia="sr-Latn-CS"/>
              </w:rPr>
              <w:t>серија пројектована за видео надзо</w:t>
            </w:r>
            <w:r w:rsidRPr="00A422DD">
              <w:rPr>
                <w:rFonts w:ascii="Arial" w:hAnsi="Arial" w:cs="Arial"/>
                <w:sz w:val="22"/>
                <w:szCs w:val="22"/>
                <w:lang w:val="sr-Cyrl-CS" w:eastAsia="sr-Latn-CS"/>
              </w:rPr>
              <w:t>р</w:t>
            </w:r>
          </w:p>
        </w:tc>
        <w:tc>
          <w:tcPr>
            <w:tcW w:w="1387"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pStyle w:val="Style"/>
              <w:spacing w:line="259" w:lineRule="exact"/>
              <w:jc w:val="center"/>
              <w:rPr>
                <w:bCs/>
                <w:sz w:val="22"/>
                <w:szCs w:val="22"/>
              </w:rPr>
            </w:pPr>
          </w:p>
        </w:tc>
        <w:tc>
          <w:tcPr>
            <w:tcW w:w="1513"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06"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194"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4</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noProof/>
                <w:sz w:val="22"/>
                <w:szCs w:val="22"/>
                <w:lang w:val="sr-Cyrl-CS" w:eastAsia="sr-Latn-CS"/>
              </w:rPr>
              <w:t>Напојна јединица са стабилисаним напајање</w:t>
            </w:r>
            <w:r w:rsidRPr="00A422DD">
              <w:rPr>
                <w:rFonts w:ascii="Arial" w:hAnsi="Arial" w:cs="Arial"/>
                <w:sz w:val="22"/>
                <w:szCs w:val="22"/>
                <w:lang w:val="sr-Cyrl-CS" w:eastAsia="sr-Latn-CS"/>
              </w:rPr>
              <w:t>м</w:t>
            </w:r>
            <w:r w:rsidRPr="00A422DD">
              <w:rPr>
                <w:rFonts w:ascii="Arial" w:hAnsi="Arial" w:cs="Arial"/>
                <w:sz w:val="22"/>
                <w:szCs w:val="22"/>
                <w:lang w:eastAsia="sr-Latn-CS"/>
              </w:rPr>
              <w:t>, 220VAC/220VDC, 2A</w:t>
            </w:r>
          </w:p>
        </w:tc>
        <w:tc>
          <w:tcPr>
            <w:tcW w:w="1387"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pStyle w:val="Style"/>
              <w:spacing w:line="259" w:lineRule="exact"/>
              <w:jc w:val="center"/>
              <w:rPr>
                <w:bCs/>
                <w:sz w:val="22"/>
                <w:szCs w:val="22"/>
              </w:rPr>
            </w:pPr>
          </w:p>
        </w:tc>
        <w:tc>
          <w:tcPr>
            <w:tcW w:w="1513"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06"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194"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5</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UPS 1000VA/600W, line interactive</w:t>
            </w:r>
          </w:p>
        </w:tc>
        <w:tc>
          <w:tcPr>
            <w:tcW w:w="1387"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pStyle w:val="Style"/>
              <w:spacing w:line="259" w:lineRule="exact"/>
              <w:jc w:val="center"/>
              <w:rPr>
                <w:bCs/>
                <w:sz w:val="22"/>
                <w:szCs w:val="22"/>
              </w:rPr>
            </w:pPr>
          </w:p>
        </w:tc>
        <w:tc>
          <w:tcPr>
            <w:tcW w:w="1513"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06"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194"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6</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акумулатор 12V, 7Ah</w:t>
            </w:r>
          </w:p>
        </w:tc>
        <w:tc>
          <w:tcPr>
            <w:tcW w:w="1387"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pStyle w:val="Style"/>
              <w:spacing w:line="259" w:lineRule="exact"/>
              <w:jc w:val="center"/>
              <w:rPr>
                <w:bCs/>
                <w:sz w:val="22"/>
                <w:szCs w:val="22"/>
              </w:rPr>
            </w:pPr>
          </w:p>
        </w:tc>
        <w:tc>
          <w:tcPr>
            <w:tcW w:w="1513"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06"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194"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7</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noProof/>
                <w:sz w:val="22"/>
                <w:szCs w:val="22"/>
                <w:lang w:val="sr-Cyrl-CS" w:eastAsia="sr-Latn-CS"/>
              </w:rPr>
              <w:t>Спољашња разводна кутиј</w:t>
            </w:r>
            <w:r w:rsidRPr="00A422DD">
              <w:rPr>
                <w:rFonts w:ascii="Arial" w:hAnsi="Arial" w:cs="Arial"/>
                <w:sz w:val="22"/>
                <w:szCs w:val="22"/>
                <w:lang w:val="sr-Cyrl-CS" w:eastAsia="sr-Latn-CS"/>
              </w:rPr>
              <w:t>а</w:t>
            </w:r>
            <w:r w:rsidRPr="00A422DD">
              <w:rPr>
                <w:rFonts w:ascii="Arial" w:hAnsi="Arial" w:cs="Arial"/>
                <w:sz w:val="22"/>
                <w:szCs w:val="22"/>
                <w:lang w:eastAsia="sr-Latn-CS"/>
              </w:rPr>
              <w:t>, IP65 заштита</w:t>
            </w:r>
          </w:p>
        </w:tc>
        <w:tc>
          <w:tcPr>
            <w:tcW w:w="1387"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pStyle w:val="Style"/>
              <w:spacing w:line="259" w:lineRule="exact"/>
              <w:jc w:val="center"/>
              <w:rPr>
                <w:bCs/>
                <w:sz w:val="22"/>
                <w:szCs w:val="22"/>
              </w:rPr>
            </w:pPr>
          </w:p>
        </w:tc>
        <w:tc>
          <w:tcPr>
            <w:tcW w:w="1513"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06"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194"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8</w:t>
            </w:r>
          </w:p>
        </w:tc>
        <w:tc>
          <w:tcPr>
            <w:tcW w:w="3992"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Конектор BNC, F, RJ45</w:t>
            </w:r>
          </w:p>
        </w:tc>
        <w:tc>
          <w:tcPr>
            <w:tcW w:w="1387"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pStyle w:val="Style"/>
              <w:spacing w:line="259" w:lineRule="exact"/>
              <w:jc w:val="center"/>
              <w:rPr>
                <w:bCs/>
                <w:sz w:val="22"/>
                <w:szCs w:val="22"/>
              </w:rPr>
            </w:pPr>
          </w:p>
        </w:tc>
        <w:tc>
          <w:tcPr>
            <w:tcW w:w="1513"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06"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194"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9</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 xml:space="preserve">кабл UTP CAT5E  4x2x0,5mm2 </w:t>
            </w:r>
          </w:p>
        </w:tc>
        <w:tc>
          <w:tcPr>
            <w:tcW w:w="1387"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pP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tabs>
                <w:tab w:val="center" w:pos="4702"/>
                <w:tab w:val="right" w:pos="9405"/>
              </w:tabs>
              <w:jc w:val="center"/>
              <w:rPr>
                <w:rFonts w:ascii="Arial" w:hAnsi="Arial" w:cs="Arial"/>
                <w:lang w:eastAsia="sr-Latn-CS"/>
              </w:rPr>
            </w:pPr>
          </w:p>
        </w:tc>
        <w:tc>
          <w:tcPr>
            <w:tcW w:w="1513"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06"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194"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10</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 xml:space="preserve">кабл UTP CAT5E  4x2x0,5mm2 </w:t>
            </w:r>
            <w:r w:rsidRPr="00A422DD">
              <w:rPr>
                <w:rFonts w:ascii="Arial" w:hAnsi="Arial" w:cs="Arial"/>
                <w:noProof/>
                <w:sz w:val="22"/>
                <w:szCs w:val="22"/>
                <w:lang w:val="sr-Cyrl-CS" w:eastAsia="sr-Latn-CS"/>
              </w:rPr>
              <w:t>са сајлом (самоносиви</w:t>
            </w:r>
            <w:r w:rsidRPr="00A422DD">
              <w:rPr>
                <w:rFonts w:ascii="Arial" w:hAnsi="Arial" w:cs="Arial"/>
                <w:sz w:val="22"/>
                <w:szCs w:val="22"/>
                <w:lang w:val="sr-Cyrl-CS" w:eastAsia="sr-Latn-CS"/>
              </w:rPr>
              <w:t>)</w:t>
            </w:r>
          </w:p>
        </w:tc>
        <w:tc>
          <w:tcPr>
            <w:tcW w:w="1387"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pP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tabs>
                <w:tab w:val="center" w:pos="4702"/>
                <w:tab w:val="right" w:pos="9405"/>
              </w:tabs>
              <w:jc w:val="center"/>
              <w:rPr>
                <w:rFonts w:ascii="Arial" w:hAnsi="Arial" w:cs="Arial"/>
                <w:lang w:eastAsia="sr-Latn-CS"/>
              </w:rPr>
            </w:pPr>
          </w:p>
        </w:tc>
        <w:tc>
          <w:tcPr>
            <w:tcW w:w="1513"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06"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194"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hideMark/>
          </w:tcPr>
          <w:p w:rsidR="002C5809" w:rsidRPr="00A422DD" w:rsidRDefault="002C5809" w:rsidP="006B5CE5">
            <w:pPr>
              <w:pStyle w:val="Style"/>
              <w:spacing w:line="259" w:lineRule="exact"/>
              <w:jc w:val="center"/>
              <w:rPr>
                <w:bCs/>
                <w:sz w:val="22"/>
                <w:szCs w:val="22"/>
              </w:rPr>
            </w:pPr>
            <w:r w:rsidRPr="00A422DD">
              <w:rPr>
                <w:bCs/>
                <w:sz w:val="22"/>
                <w:szCs w:val="22"/>
              </w:rPr>
              <w:t>11</w:t>
            </w:r>
          </w:p>
        </w:tc>
        <w:tc>
          <w:tcPr>
            <w:tcW w:w="3992"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tabs>
                <w:tab w:val="center" w:pos="4702"/>
                <w:tab w:val="right" w:pos="9405"/>
              </w:tabs>
              <w:rPr>
                <w:rFonts w:ascii="Arial" w:hAnsi="Arial" w:cs="Arial"/>
                <w:lang w:eastAsia="sr-Latn-CS"/>
              </w:rPr>
            </w:pPr>
            <w:r w:rsidRPr="00A422DD">
              <w:rPr>
                <w:rFonts w:ascii="Arial" w:hAnsi="Arial" w:cs="Arial"/>
                <w:sz w:val="22"/>
                <w:szCs w:val="22"/>
                <w:lang w:eastAsia="sr-Latn-CS"/>
              </w:rPr>
              <w:t>PVC каналице 25x16mm</w:t>
            </w:r>
          </w:p>
        </w:tc>
        <w:tc>
          <w:tcPr>
            <w:tcW w:w="1387" w:type="dxa"/>
            <w:tcBorders>
              <w:top w:val="nil"/>
              <w:left w:val="nil"/>
              <w:bottom w:val="single" w:sz="4" w:space="0" w:color="auto"/>
              <w:right w:val="single" w:sz="4" w:space="0" w:color="auto"/>
            </w:tcBorders>
            <w:shd w:val="clear" w:color="auto" w:fill="auto"/>
            <w:noWrap/>
            <w:hideMark/>
          </w:tcPr>
          <w:p w:rsidR="002C5809" w:rsidRPr="00A422DD" w:rsidRDefault="002C5809" w:rsidP="006B5CE5">
            <w:pPr>
              <w:jc w:val="center"/>
            </w:pPr>
          </w:p>
        </w:tc>
        <w:tc>
          <w:tcPr>
            <w:tcW w:w="1418" w:type="dxa"/>
            <w:tcBorders>
              <w:top w:val="nil"/>
              <w:left w:val="nil"/>
              <w:bottom w:val="single" w:sz="4" w:space="0" w:color="auto"/>
              <w:right w:val="single" w:sz="4" w:space="0" w:color="auto"/>
            </w:tcBorders>
            <w:shd w:val="clear" w:color="auto" w:fill="auto"/>
          </w:tcPr>
          <w:p w:rsidR="002C5809" w:rsidRPr="00A422DD" w:rsidRDefault="002C5809" w:rsidP="006B5CE5">
            <w:pPr>
              <w:tabs>
                <w:tab w:val="center" w:pos="4702"/>
                <w:tab w:val="right" w:pos="9405"/>
              </w:tabs>
              <w:jc w:val="center"/>
              <w:rPr>
                <w:rFonts w:ascii="Arial" w:hAnsi="Arial" w:cs="Arial"/>
                <w:lang w:eastAsia="sr-Latn-CS"/>
              </w:rPr>
            </w:pPr>
          </w:p>
        </w:tc>
        <w:tc>
          <w:tcPr>
            <w:tcW w:w="1513"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06"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48"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194"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bl>
    <w:p w:rsidR="002C5809" w:rsidRPr="00A422DD" w:rsidRDefault="002C5809" w:rsidP="002C5809">
      <w:pPr>
        <w:jc w:val="both"/>
        <w:rPr>
          <w:rFonts w:ascii="Arial" w:hAnsi="Arial" w:cs="Arial"/>
          <w:b/>
          <w:sz w:val="18"/>
          <w:szCs w:val="18"/>
          <w:lang w:val="sr-Cyrl-CS"/>
        </w:rPr>
      </w:pPr>
      <w:r w:rsidRPr="00A422DD">
        <w:rPr>
          <w:rFonts w:ascii="Arial" w:hAnsi="Arial" w:cs="Arial"/>
          <w:b/>
          <w:sz w:val="18"/>
          <w:szCs w:val="18"/>
          <w:lang w:val="sr-Cyrl-CS"/>
        </w:rPr>
        <w:t>Подаци које образац структуре понуђене цене садржи, уносе се према количинама и опису из Обрасца понуде и према следећем упутству:</w:t>
      </w:r>
      <w:r w:rsidRPr="00A422DD">
        <w:rPr>
          <w:rFonts w:ascii="Arial" w:hAnsi="Arial" w:cs="Arial"/>
          <w:sz w:val="18"/>
          <w:szCs w:val="18"/>
          <w:lang w:val="sr-Cyrl-CS"/>
        </w:rPr>
        <w:t xml:space="preserve">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3. - јединична цена (без ПДВ-а);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4. - јединична цена (са ПДВ-ом);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5. - укупна вредност (без ПДВ-а);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6. - укупна вредност (са ПДВ-ом);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7. - </w:t>
      </w:r>
      <w:r w:rsidRPr="00A422DD">
        <w:rPr>
          <w:rFonts w:ascii="Arial" w:eastAsiaTheme="minorHAnsi" w:hAnsi="Arial" w:cs="Arial"/>
          <w:i/>
          <w:iCs/>
          <w:kern w:val="0"/>
          <w:sz w:val="18"/>
          <w:szCs w:val="18"/>
          <w:lang w:eastAsia="en-US"/>
        </w:rPr>
        <w:t xml:space="preserve">податак се исказује процентуално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8. - </w:t>
      </w:r>
      <w:r w:rsidRPr="00A422DD">
        <w:rPr>
          <w:rFonts w:ascii="Arial" w:eastAsiaTheme="minorHAnsi" w:hAnsi="Arial" w:cs="Arial"/>
          <w:i/>
          <w:iCs/>
          <w:kern w:val="0"/>
          <w:sz w:val="18"/>
          <w:szCs w:val="18"/>
          <w:lang w:eastAsia="en-US"/>
        </w:rPr>
        <w:t xml:space="preserve">податак се исказује процентуално </w:t>
      </w:r>
    </w:p>
    <w:p w:rsidR="002C5809" w:rsidRPr="00A422DD" w:rsidRDefault="002C5809" w:rsidP="002C5809">
      <w:pPr>
        <w:jc w:val="center"/>
        <w:rPr>
          <w:rFonts w:ascii="Arial" w:hAnsi="Arial" w:cs="Arial"/>
          <w:b/>
          <w:sz w:val="22"/>
          <w:szCs w:val="22"/>
          <w:lang w:val="sr-Cyrl-CS"/>
        </w:rPr>
      </w:pPr>
      <w:r w:rsidRPr="00A422DD">
        <w:rPr>
          <w:rFonts w:ascii="Arial" w:hAnsi="Arial" w:cs="Arial"/>
          <w:b/>
          <w:sz w:val="22"/>
          <w:szCs w:val="22"/>
          <w:lang w:val="sr-Cyrl-CS"/>
        </w:rPr>
        <w:lastRenderedPageBreak/>
        <w:t>За партију 5</w:t>
      </w:r>
    </w:p>
    <w:p w:rsidR="002C5809" w:rsidRPr="00A422DD" w:rsidRDefault="002C5809" w:rsidP="002C5809">
      <w:pPr>
        <w:jc w:val="center"/>
        <w:rPr>
          <w:rFonts w:ascii="Arial" w:hAnsi="Arial" w:cs="Arial"/>
          <w:b/>
          <w:sz w:val="22"/>
          <w:szCs w:val="22"/>
          <w:u w:val="single"/>
          <w:lang w:val="sr-Cyrl-CS"/>
        </w:rPr>
      </w:pPr>
    </w:p>
    <w:p w:rsidR="002C5809" w:rsidRPr="00A422DD" w:rsidRDefault="002C5809" w:rsidP="002C5809">
      <w:pPr>
        <w:suppressAutoHyphens w:val="0"/>
        <w:autoSpaceDE w:val="0"/>
        <w:autoSpaceDN w:val="0"/>
        <w:adjustRightInd w:val="0"/>
        <w:spacing w:line="240" w:lineRule="auto"/>
        <w:ind w:left="360"/>
        <w:rPr>
          <w:rFonts w:ascii="Arial" w:eastAsiaTheme="minorHAnsi" w:hAnsi="Arial" w:cs="Arial"/>
          <w:kern w:val="0"/>
          <w:sz w:val="22"/>
          <w:szCs w:val="22"/>
          <w:lang w:eastAsia="en-US"/>
        </w:rPr>
      </w:pPr>
    </w:p>
    <w:p w:rsidR="002C5809" w:rsidRPr="00A422DD" w:rsidRDefault="002C5809" w:rsidP="002C5809">
      <w:pPr>
        <w:pStyle w:val="ListParagraph"/>
        <w:ind w:left="0"/>
        <w:rPr>
          <w:rFonts w:ascii="Arial" w:hAnsi="Arial" w:cs="Arial"/>
          <w:b/>
          <w:bCs/>
          <w:sz w:val="22"/>
          <w:szCs w:val="22"/>
          <w:u w:val="single"/>
        </w:rPr>
      </w:pPr>
    </w:p>
    <w:p w:rsidR="002C5809" w:rsidRPr="00A422DD" w:rsidRDefault="002C5809" w:rsidP="002C5809">
      <w:pPr>
        <w:jc w:val="center"/>
        <w:rPr>
          <w:rFonts w:ascii="Arial" w:hAnsi="Arial" w:cs="Arial"/>
          <w:b/>
          <w:sz w:val="22"/>
          <w:szCs w:val="22"/>
          <w:u w:val="single"/>
          <w:lang w:val="sr-Cyrl-CS"/>
        </w:rPr>
      </w:pPr>
    </w:p>
    <w:tbl>
      <w:tblPr>
        <w:tblW w:w="12895" w:type="dxa"/>
        <w:jc w:val="center"/>
        <w:tblInd w:w="93" w:type="dxa"/>
        <w:tblLook w:val="04A0"/>
      </w:tblPr>
      <w:tblGrid>
        <w:gridCol w:w="737"/>
        <w:gridCol w:w="3992"/>
        <w:gridCol w:w="1387"/>
        <w:gridCol w:w="1418"/>
        <w:gridCol w:w="1513"/>
        <w:gridCol w:w="1306"/>
        <w:gridCol w:w="1348"/>
        <w:gridCol w:w="1194"/>
      </w:tblGrid>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 </w:t>
            </w:r>
          </w:p>
          <w:p w:rsidR="002C5809" w:rsidRPr="00A422DD" w:rsidRDefault="002C5809" w:rsidP="006B5CE5">
            <w:pPr>
              <w:rPr>
                <w:rFonts w:ascii="Arial" w:hAnsi="Arial" w:cs="Arial"/>
                <w:b/>
                <w:noProof/>
                <w:color w:val="auto"/>
                <w:lang w:val="sr-Cyrl-CS"/>
              </w:rPr>
            </w:pPr>
            <w:r w:rsidRPr="00A422DD">
              <w:rPr>
                <w:rFonts w:ascii="Arial" w:hAnsi="Arial" w:cs="Arial"/>
                <w:b/>
                <w:noProof/>
                <w:color w:val="auto"/>
                <w:sz w:val="22"/>
                <w:szCs w:val="22"/>
                <w:lang w:val="sr-Cyrl-CS"/>
              </w:rPr>
              <w:t>Ред. број</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p>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ОПИС УСЛУГЕ:</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Јединична цена без пдв-а</w:t>
            </w: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Јединична цена са пдв-ом</w:t>
            </w:r>
          </w:p>
        </w:tc>
        <w:tc>
          <w:tcPr>
            <w:tcW w:w="1522"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без пдв-а</w:t>
            </w:r>
          </w:p>
        </w:tc>
        <w:tc>
          <w:tcPr>
            <w:tcW w:w="1317"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Укупна цена са пдв-ом</w:t>
            </w:r>
          </w:p>
        </w:tc>
        <w:tc>
          <w:tcPr>
            <w:tcW w:w="1317" w:type="dxa"/>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Материјал (%)</w:t>
            </w:r>
          </w:p>
        </w:tc>
        <w:tc>
          <w:tcPr>
            <w:tcW w:w="1317" w:type="dxa"/>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Рад (%)</w:t>
            </w: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1</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rPr>
                <w:rFonts w:ascii="Arial" w:hAnsi="Arial" w:cs="Arial"/>
                <w:b/>
                <w:noProof/>
                <w:color w:val="auto"/>
                <w:lang w:val="sr-Cyrl-CS"/>
              </w:rPr>
            </w:pPr>
            <w:r w:rsidRPr="00A422DD">
              <w:rPr>
                <w:rFonts w:ascii="Arial" w:eastAsiaTheme="minorHAnsi" w:hAnsi="Arial" w:cs="Arial"/>
                <w:b/>
                <w:kern w:val="0"/>
                <w:sz w:val="22"/>
                <w:szCs w:val="22"/>
                <w:lang w:eastAsia="en-US"/>
              </w:rPr>
              <w:t xml:space="preserve">УСЛУГА РЕДОВНОГ ДВОМЕСЕЧНОГ ПРЕГЛЕДА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noProof/>
                <w:color w:val="auto"/>
                <w:lang w:val="sr-Cyrl-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noProof/>
                <w:color w:val="auto"/>
                <w:lang w:val="sr-Cyrl-CS"/>
              </w:rPr>
            </w:pPr>
          </w:p>
        </w:tc>
        <w:tc>
          <w:tcPr>
            <w:tcW w:w="1522"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p>
        </w:tc>
        <w:tc>
          <w:tcPr>
            <w:tcW w:w="1317"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p>
        </w:tc>
        <w:tc>
          <w:tcPr>
            <w:tcW w:w="1317" w:type="dxa"/>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b/>
                <w:noProof/>
                <w:color w:val="auto"/>
                <w:lang w:val="sr-Cyrl-CS"/>
              </w:rPr>
            </w:pPr>
          </w:p>
        </w:tc>
        <w:tc>
          <w:tcPr>
            <w:tcW w:w="1317" w:type="dxa"/>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b/>
                <w:noProof/>
                <w:color w:val="auto"/>
                <w:lang w:val="sr-Cyrl-CS"/>
              </w:rPr>
            </w:pP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2</w:t>
            </w:r>
          </w:p>
        </w:tc>
        <w:tc>
          <w:tcPr>
            <w:tcW w:w="3992"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rPr>
                <w:rFonts w:ascii="Arial" w:hAnsi="Arial" w:cs="Arial"/>
                <w:b/>
                <w:noProof/>
                <w:color w:val="auto"/>
                <w:lang w:val="sr-Cyrl-CS"/>
              </w:rPr>
            </w:pPr>
            <w:r w:rsidRPr="00A422DD">
              <w:rPr>
                <w:rFonts w:ascii="Arial" w:eastAsiaTheme="minorHAnsi" w:hAnsi="Arial" w:cs="Arial"/>
                <w:b/>
                <w:kern w:val="0"/>
                <w:sz w:val="22"/>
                <w:szCs w:val="22"/>
                <w:lang w:eastAsia="en-US"/>
              </w:rPr>
              <w:t>УСЛУГА РЕДОВНОГ ГОДИШЊЕГ ПРЕГЛЕДА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noProof/>
                <w:color w:val="auto"/>
                <w:lang w:val="sr-Cyrl-CS"/>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noProof/>
                <w:color w:val="auto"/>
                <w:lang w:val="sr-Cyrl-CS"/>
              </w:rPr>
            </w:pPr>
          </w:p>
        </w:tc>
        <w:tc>
          <w:tcPr>
            <w:tcW w:w="1522"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p>
        </w:tc>
        <w:tc>
          <w:tcPr>
            <w:tcW w:w="1317" w:type="dxa"/>
            <w:tcBorders>
              <w:top w:val="single" w:sz="4" w:space="0" w:color="auto"/>
              <w:left w:val="nil"/>
              <w:bottom w:val="single" w:sz="4" w:space="0" w:color="auto"/>
              <w:right w:val="single" w:sz="4" w:space="0" w:color="auto"/>
            </w:tcBorders>
            <w:shd w:val="clear" w:color="auto" w:fill="auto"/>
            <w:vAlign w:val="center"/>
          </w:tcPr>
          <w:p w:rsidR="002C5809" w:rsidRPr="00A422DD" w:rsidRDefault="002C5809" w:rsidP="006B5CE5">
            <w:pPr>
              <w:jc w:val="center"/>
              <w:rPr>
                <w:rFonts w:ascii="Arial" w:hAnsi="Arial" w:cs="Arial"/>
                <w:b/>
                <w:noProof/>
                <w:color w:val="auto"/>
                <w:lang w:val="sr-Cyrl-CS"/>
              </w:rPr>
            </w:pPr>
          </w:p>
        </w:tc>
        <w:tc>
          <w:tcPr>
            <w:tcW w:w="1317" w:type="dxa"/>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b/>
                <w:noProof/>
                <w:color w:val="auto"/>
                <w:lang w:val="sr-Cyrl-CS"/>
              </w:rPr>
            </w:pPr>
          </w:p>
        </w:tc>
        <w:tc>
          <w:tcPr>
            <w:tcW w:w="1317" w:type="dxa"/>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b/>
                <w:noProof/>
                <w:color w:val="auto"/>
                <w:lang w:val="sr-Cyrl-CS"/>
              </w:rPr>
            </w:pPr>
          </w:p>
        </w:tc>
      </w:tr>
      <w:tr w:rsidR="002C5809" w:rsidRPr="00A422DD" w:rsidTr="006B5CE5">
        <w:trPr>
          <w:trHeight w:val="708"/>
          <w:jc w:val="center"/>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3</w:t>
            </w:r>
          </w:p>
        </w:tc>
        <w:tc>
          <w:tcPr>
            <w:tcW w:w="9524" w:type="dxa"/>
            <w:gridSpan w:val="5"/>
            <w:tcBorders>
              <w:top w:val="single" w:sz="4" w:space="0" w:color="auto"/>
              <w:left w:val="nil"/>
              <w:bottom w:val="single" w:sz="4" w:space="0" w:color="auto"/>
              <w:right w:val="single" w:sz="4" w:space="0" w:color="auto"/>
            </w:tcBorders>
            <w:shd w:val="clear" w:color="auto" w:fill="auto"/>
            <w:noWrap/>
            <w:vAlign w:val="center"/>
            <w:hideMark/>
          </w:tcPr>
          <w:p w:rsidR="002C5809" w:rsidRPr="00A422DD" w:rsidRDefault="002C5809" w:rsidP="006B5CE5">
            <w:pPr>
              <w:jc w:val="center"/>
              <w:rPr>
                <w:rFonts w:ascii="Arial" w:hAnsi="Arial" w:cs="Arial"/>
                <w:b/>
                <w:noProof/>
                <w:color w:val="auto"/>
                <w:lang w:val="sr-Cyrl-CS"/>
              </w:rPr>
            </w:pPr>
            <w:r w:rsidRPr="00A422DD">
              <w:rPr>
                <w:rFonts w:ascii="Arial" w:hAnsi="Arial" w:cs="Arial"/>
                <w:b/>
                <w:noProof/>
                <w:color w:val="auto"/>
                <w:sz w:val="22"/>
                <w:szCs w:val="22"/>
                <w:lang w:val="sr-Cyrl-CS"/>
              </w:rPr>
              <w:t>НАБАВКА И ЗАМЕНА РЕЗЕРВНИХ ДЕЛОВА:</w:t>
            </w:r>
          </w:p>
        </w:tc>
        <w:tc>
          <w:tcPr>
            <w:tcW w:w="1317" w:type="dxa"/>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b/>
                <w:noProof/>
                <w:color w:val="auto"/>
                <w:lang w:val="sr-Cyrl-CS"/>
              </w:rPr>
            </w:pPr>
          </w:p>
        </w:tc>
        <w:tc>
          <w:tcPr>
            <w:tcW w:w="1317" w:type="dxa"/>
            <w:tcBorders>
              <w:top w:val="single" w:sz="4" w:space="0" w:color="auto"/>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b/>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1</w:t>
            </w:r>
          </w:p>
        </w:tc>
        <w:tc>
          <w:tcPr>
            <w:tcW w:w="3992" w:type="dxa"/>
            <w:tcBorders>
              <w:top w:val="nil"/>
              <w:left w:val="nil"/>
              <w:bottom w:val="single" w:sz="4" w:space="0" w:color="auto"/>
              <w:right w:val="single" w:sz="4" w:space="0" w:color="auto"/>
            </w:tcBorders>
            <w:shd w:val="clear" w:color="auto" w:fill="auto"/>
            <w:noWrap/>
            <w:vAlign w:val="center"/>
            <w:hideMark/>
          </w:tcPr>
          <w:p w:rsidR="002C5809" w:rsidRPr="00A422DD" w:rsidRDefault="002C5809" w:rsidP="006B5CE5">
            <w:pPr>
              <w:pStyle w:val="ListParagraph"/>
              <w:ind w:left="0"/>
              <w:jc w:val="both"/>
              <w:rPr>
                <w:rFonts w:ascii="Arial" w:hAnsi="Arial" w:cs="Arial"/>
                <w:noProof/>
                <w:lang w:val="sr-Cyrl-CS"/>
              </w:rPr>
            </w:pPr>
            <w:r w:rsidRPr="00A422DD">
              <w:rPr>
                <w:rFonts w:ascii="Arial" w:hAnsi="Arial" w:cs="Arial"/>
                <w:noProof/>
                <w:sz w:val="22"/>
                <w:szCs w:val="22"/>
                <w:lang w:val="sr-Cyrl-CS"/>
              </w:rPr>
              <w:t>Резервно напајање аку – батерија</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522"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r w:rsidR="002C5809" w:rsidRPr="00A422DD" w:rsidTr="006B5CE5">
        <w:trPr>
          <w:trHeight w:val="300"/>
          <w:jc w:val="center"/>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r w:rsidRPr="00A422DD">
              <w:rPr>
                <w:rFonts w:ascii="Arial" w:hAnsi="Arial" w:cs="Arial"/>
                <w:noProof/>
                <w:color w:val="auto"/>
                <w:sz w:val="22"/>
                <w:szCs w:val="22"/>
                <w:lang w:val="sr-Cyrl-CS"/>
              </w:rPr>
              <w:t>2</w:t>
            </w:r>
          </w:p>
        </w:tc>
        <w:tc>
          <w:tcPr>
            <w:tcW w:w="3992" w:type="dxa"/>
            <w:tcBorders>
              <w:top w:val="nil"/>
              <w:left w:val="nil"/>
              <w:bottom w:val="single" w:sz="4" w:space="0" w:color="auto"/>
              <w:right w:val="single" w:sz="4" w:space="0" w:color="auto"/>
            </w:tcBorders>
            <w:shd w:val="clear" w:color="auto" w:fill="auto"/>
            <w:noWrap/>
            <w:vAlign w:val="center"/>
            <w:hideMark/>
          </w:tcPr>
          <w:p w:rsidR="002C5809" w:rsidRPr="00A422DD" w:rsidRDefault="002C5809" w:rsidP="006B5CE5">
            <w:pPr>
              <w:pStyle w:val="ListParagraph"/>
              <w:ind w:left="0"/>
              <w:jc w:val="both"/>
              <w:rPr>
                <w:rFonts w:ascii="Arial" w:hAnsi="Arial" w:cs="Arial"/>
                <w:noProof/>
              </w:rPr>
            </w:pPr>
            <w:r w:rsidRPr="00A422DD">
              <w:rPr>
                <w:rFonts w:ascii="Arial" w:hAnsi="Arial" w:cs="Arial"/>
                <w:noProof/>
                <w:sz w:val="22"/>
                <w:szCs w:val="22"/>
                <w:lang w:val="sr-Cyrl-CS"/>
              </w:rPr>
              <w:t>Јављач</w:t>
            </w:r>
          </w:p>
        </w:tc>
        <w:tc>
          <w:tcPr>
            <w:tcW w:w="1275" w:type="dxa"/>
            <w:tcBorders>
              <w:top w:val="nil"/>
              <w:left w:val="nil"/>
              <w:bottom w:val="single" w:sz="4" w:space="0" w:color="auto"/>
              <w:right w:val="single" w:sz="4" w:space="0" w:color="auto"/>
            </w:tcBorders>
            <w:shd w:val="clear" w:color="auto" w:fill="auto"/>
            <w:noWrap/>
            <w:vAlign w:val="bottom"/>
            <w:hideMark/>
          </w:tcPr>
          <w:p w:rsidR="002C5809" w:rsidRPr="00A422DD" w:rsidRDefault="002C5809" w:rsidP="006B5CE5">
            <w:pPr>
              <w:jc w:val="center"/>
              <w:rPr>
                <w:rFonts w:ascii="Arial" w:hAnsi="Arial" w:cs="Arial"/>
                <w:noProof/>
                <w:color w:val="auto"/>
                <w:lang w:val="sr-Cyrl-CS"/>
              </w:rPr>
            </w:pPr>
          </w:p>
        </w:tc>
        <w:tc>
          <w:tcPr>
            <w:tcW w:w="1418" w:type="dxa"/>
            <w:tcBorders>
              <w:top w:val="nil"/>
              <w:left w:val="nil"/>
              <w:bottom w:val="single" w:sz="4" w:space="0" w:color="auto"/>
              <w:right w:val="single" w:sz="4" w:space="0" w:color="auto"/>
            </w:tcBorders>
            <w:shd w:val="clear" w:color="auto" w:fill="auto"/>
            <w:vAlign w:val="bottom"/>
          </w:tcPr>
          <w:p w:rsidR="002C5809" w:rsidRPr="00A422DD" w:rsidRDefault="002C5809" w:rsidP="006B5CE5">
            <w:pPr>
              <w:jc w:val="center"/>
              <w:rPr>
                <w:rFonts w:ascii="Arial" w:hAnsi="Arial" w:cs="Arial"/>
                <w:noProof/>
                <w:color w:val="auto"/>
                <w:lang w:val="sr-Cyrl-CS"/>
              </w:rPr>
            </w:pPr>
          </w:p>
        </w:tc>
        <w:tc>
          <w:tcPr>
            <w:tcW w:w="1522"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c>
          <w:tcPr>
            <w:tcW w:w="1317" w:type="dxa"/>
            <w:tcBorders>
              <w:top w:val="nil"/>
              <w:left w:val="nil"/>
              <w:bottom w:val="single" w:sz="4" w:space="0" w:color="auto"/>
              <w:right w:val="single" w:sz="4" w:space="0" w:color="auto"/>
            </w:tcBorders>
            <w:shd w:val="clear" w:color="auto" w:fill="auto"/>
          </w:tcPr>
          <w:p w:rsidR="002C5809" w:rsidRPr="00A422DD" w:rsidRDefault="002C5809" w:rsidP="006B5CE5">
            <w:pPr>
              <w:jc w:val="center"/>
              <w:rPr>
                <w:rFonts w:ascii="Arial" w:hAnsi="Arial" w:cs="Arial"/>
                <w:noProof/>
                <w:color w:val="auto"/>
                <w:lang w:val="sr-Cyrl-CS"/>
              </w:rPr>
            </w:pPr>
          </w:p>
        </w:tc>
      </w:tr>
    </w:tbl>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jc w:val="both"/>
        <w:rPr>
          <w:rFonts w:ascii="Arial" w:hAnsi="Arial" w:cs="Arial"/>
          <w:b/>
          <w:sz w:val="18"/>
          <w:szCs w:val="18"/>
          <w:lang w:val="sr-Cyrl-CS"/>
        </w:rPr>
      </w:pPr>
      <w:r w:rsidRPr="00A422DD">
        <w:rPr>
          <w:rFonts w:ascii="Arial" w:hAnsi="Arial" w:cs="Arial"/>
          <w:b/>
          <w:sz w:val="18"/>
          <w:szCs w:val="18"/>
          <w:lang w:val="sr-Cyrl-CS"/>
        </w:rPr>
        <w:t>Подаци које образац структуре понуђене цене садржи, уносе се према количинама и опису из Обрасца понуде и према следећем упутству:</w:t>
      </w:r>
      <w:r w:rsidRPr="00A422DD">
        <w:rPr>
          <w:rFonts w:ascii="Arial" w:hAnsi="Arial" w:cs="Arial"/>
          <w:sz w:val="18"/>
          <w:szCs w:val="18"/>
          <w:lang w:val="sr-Cyrl-CS"/>
        </w:rPr>
        <w:t xml:space="preserve">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3. - јединична цена (без ПДВ-а);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4. - јединична цена (са ПДВ-ом);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5. - укупна вредност (без ПДВ-а);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6. - укупна вредност (са ПДВ-ом);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7. - </w:t>
      </w:r>
      <w:r w:rsidRPr="00A422DD">
        <w:rPr>
          <w:rFonts w:ascii="Arial" w:eastAsiaTheme="minorHAnsi" w:hAnsi="Arial" w:cs="Arial"/>
          <w:i/>
          <w:iCs/>
          <w:kern w:val="0"/>
          <w:sz w:val="18"/>
          <w:szCs w:val="18"/>
          <w:lang w:eastAsia="en-US"/>
        </w:rPr>
        <w:t xml:space="preserve">податак се исказује процентуално </w:t>
      </w:r>
    </w:p>
    <w:p w:rsidR="002C5809" w:rsidRPr="00A422DD" w:rsidRDefault="002C5809" w:rsidP="002C5809">
      <w:pPr>
        <w:suppressAutoHyphens w:val="0"/>
        <w:autoSpaceDE w:val="0"/>
        <w:autoSpaceDN w:val="0"/>
        <w:adjustRightInd w:val="0"/>
        <w:spacing w:after="27" w:line="240" w:lineRule="auto"/>
        <w:rPr>
          <w:rFonts w:ascii="Arial" w:eastAsiaTheme="minorHAnsi" w:hAnsi="Arial" w:cs="Arial"/>
          <w:kern w:val="0"/>
          <w:sz w:val="18"/>
          <w:szCs w:val="18"/>
          <w:lang w:eastAsia="en-US"/>
        </w:rPr>
      </w:pPr>
      <w:r w:rsidRPr="00A422DD">
        <w:rPr>
          <w:rFonts w:ascii="Arial" w:eastAsiaTheme="minorHAnsi" w:hAnsi="Arial" w:cs="Arial"/>
          <w:kern w:val="0"/>
          <w:sz w:val="18"/>
          <w:szCs w:val="18"/>
          <w:lang w:eastAsia="en-US"/>
        </w:rPr>
        <w:t xml:space="preserve">- у колони 8. - </w:t>
      </w:r>
      <w:r w:rsidRPr="00A422DD">
        <w:rPr>
          <w:rFonts w:ascii="Arial" w:eastAsiaTheme="minorHAnsi" w:hAnsi="Arial" w:cs="Arial"/>
          <w:i/>
          <w:iCs/>
          <w:kern w:val="0"/>
          <w:sz w:val="18"/>
          <w:szCs w:val="18"/>
          <w:lang w:eastAsia="en-US"/>
        </w:rPr>
        <w:t xml:space="preserve">податак се исказује процентуално </w:t>
      </w: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sectPr w:rsidR="002C5809" w:rsidRPr="00A422DD" w:rsidSect="006B5CE5">
          <w:pgSz w:w="16838" w:h="11906" w:orient="landscape"/>
          <w:pgMar w:top="1440" w:right="1440" w:bottom="1440" w:left="1440" w:header="720" w:footer="720" w:gutter="0"/>
          <w:cols w:space="720"/>
          <w:docGrid w:linePitch="360" w:charSpace="32768"/>
        </w:sect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b/>
          <w:sz w:val="22"/>
          <w:szCs w:val="22"/>
          <w:u w:val="single"/>
        </w:rPr>
      </w:pPr>
    </w:p>
    <w:p w:rsidR="002C5809" w:rsidRPr="00A422DD" w:rsidRDefault="002C5809" w:rsidP="002C5809">
      <w:pPr>
        <w:ind w:left="360"/>
        <w:jc w:val="center"/>
        <w:rPr>
          <w:rFonts w:ascii="Arial" w:hAnsi="Arial" w:cs="Arial"/>
          <w:sz w:val="22"/>
          <w:szCs w:val="22"/>
          <w:lang w:val="sr-Cyrl-CS"/>
        </w:rPr>
      </w:pPr>
      <w:r w:rsidRPr="00A422DD">
        <w:rPr>
          <w:rFonts w:ascii="Arial" w:hAnsi="Arial" w:cs="Arial"/>
          <w:b/>
          <w:sz w:val="22"/>
          <w:szCs w:val="22"/>
          <w:u w:val="single"/>
        </w:rPr>
        <w:t xml:space="preserve">9. ОБРАЗАЦ </w:t>
      </w:r>
      <w:r w:rsidRPr="00A422DD">
        <w:rPr>
          <w:rFonts w:ascii="Arial" w:hAnsi="Arial" w:cs="Arial"/>
          <w:b/>
          <w:sz w:val="22"/>
          <w:szCs w:val="22"/>
          <w:u w:val="single"/>
          <w:lang w:val="sr-Cyrl-CS"/>
        </w:rPr>
        <w:t>ТРОШКОВА ПРИПРЕМЕ ПОНУДЕ</w:t>
      </w:r>
    </w:p>
    <w:p w:rsidR="002C5809" w:rsidRPr="00A422DD" w:rsidRDefault="002C5809" w:rsidP="002C5809">
      <w:pPr>
        <w:rPr>
          <w:rFonts w:ascii="Arial" w:hAnsi="Arial" w:cs="Arial"/>
          <w:b/>
          <w:bCs/>
          <w:i/>
          <w:iCs/>
          <w:sz w:val="22"/>
          <w:szCs w:val="22"/>
        </w:rPr>
      </w:pPr>
    </w:p>
    <w:p w:rsidR="002C5809" w:rsidRPr="00A422DD" w:rsidRDefault="002C5809" w:rsidP="002C5809">
      <w:pPr>
        <w:spacing w:after="120"/>
        <w:jc w:val="both"/>
        <w:rPr>
          <w:rFonts w:ascii="Arial" w:hAnsi="Arial" w:cs="Arial"/>
          <w:b/>
          <w:i/>
          <w:sz w:val="22"/>
          <w:szCs w:val="22"/>
        </w:rPr>
      </w:pPr>
      <w:r w:rsidRPr="00A422DD">
        <w:rPr>
          <w:rFonts w:ascii="Arial" w:hAnsi="Arial" w:cs="Arial"/>
          <w:sz w:val="22"/>
          <w:szCs w:val="22"/>
        </w:rPr>
        <w:t xml:space="preserve">У складу са чланом 88. </w:t>
      </w:r>
      <w:r w:rsidRPr="00A422DD">
        <w:rPr>
          <w:rFonts w:ascii="Arial" w:hAnsi="Arial" w:cs="Arial"/>
          <w:sz w:val="22"/>
          <w:szCs w:val="22"/>
          <w:lang w:val="sr-Cyrl-CS"/>
        </w:rPr>
        <w:t>Став 1.</w:t>
      </w:r>
      <w:r w:rsidRPr="00A422DD">
        <w:rPr>
          <w:rFonts w:ascii="Arial" w:hAnsi="Arial" w:cs="Arial"/>
          <w:sz w:val="22"/>
          <w:szCs w:val="22"/>
        </w:rPr>
        <w:t xml:space="preserve"> Закона, понуђач__________________________ </w:t>
      </w:r>
      <w:r w:rsidRPr="00A422DD">
        <w:rPr>
          <w:rFonts w:ascii="Arial" w:hAnsi="Arial" w:cs="Arial"/>
          <w:i/>
          <w:iCs/>
          <w:sz w:val="22"/>
          <w:szCs w:val="22"/>
        </w:rPr>
        <w:t xml:space="preserve">[навести </w:t>
      </w:r>
      <w:r w:rsidRPr="00A422DD">
        <w:rPr>
          <w:rFonts w:ascii="Arial" w:hAnsi="Arial" w:cs="Arial"/>
          <w:i/>
          <w:iCs/>
          <w:sz w:val="22"/>
          <w:szCs w:val="22"/>
          <w:lang w:val="sr-Cyrl-CS"/>
        </w:rPr>
        <w:t>назив понуђача</w:t>
      </w:r>
      <w:r w:rsidRPr="00A422DD">
        <w:rPr>
          <w:rFonts w:ascii="Arial" w:hAnsi="Arial" w:cs="Arial"/>
          <w:i/>
          <w:iCs/>
          <w:sz w:val="22"/>
          <w:szCs w:val="22"/>
        </w:rPr>
        <w:t xml:space="preserve">], </w:t>
      </w:r>
      <w:r w:rsidRPr="00A422DD">
        <w:rPr>
          <w:rFonts w:ascii="Arial" w:hAnsi="Arial" w:cs="Arial"/>
          <w:sz w:val="22"/>
          <w:szCs w:val="22"/>
        </w:rPr>
        <w:t>достав</w:t>
      </w:r>
      <w:r w:rsidRPr="00A422DD">
        <w:rPr>
          <w:rFonts w:ascii="Arial" w:hAnsi="Arial" w:cs="Arial"/>
          <w:sz w:val="22"/>
          <w:szCs w:val="22"/>
          <w:lang w:val="sr-Cyrl-CS"/>
        </w:rPr>
        <w:t xml:space="preserve">ља </w:t>
      </w:r>
      <w:r w:rsidRPr="00A422DD">
        <w:rPr>
          <w:rFonts w:ascii="Arial" w:hAnsi="Arial" w:cs="Arial"/>
          <w:sz w:val="22"/>
          <w:szCs w:val="22"/>
        </w:rPr>
        <w:t xml:space="preserve">укупан износ и структуру трошкова припремања понуде, </w:t>
      </w:r>
      <w:r w:rsidRPr="00A422DD">
        <w:rPr>
          <w:rFonts w:ascii="Arial" w:hAnsi="Arial" w:cs="Arial"/>
          <w:sz w:val="22"/>
          <w:szCs w:val="22"/>
          <w:lang w:val="sr-Cyrl-CS"/>
        </w:rPr>
        <w:t xml:space="preserve">како следи у </w:t>
      </w:r>
      <w:r w:rsidRPr="00A422DD">
        <w:rPr>
          <w:rFonts w:ascii="Arial" w:hAnsi="Arial" w:cs="Arial"/>
          <w:sz w:val="22"/>
          <w:szCs w:val="22"/>
        </w:rPr>
        <w:t>табели:</w:t>
      </w:r>
    </w:p>
    <w:tbl>
      <w:tblPr>
        <w:tblW w:w="0" w:type="auto"/>
        <w:tblInd w:w="158" w:type="dxa"/>
        <w:tblLayout w:type="fixed"/>
        <w:tblLook w:val="0000"/>
      </w:tblPr>
      <w:tblGrid>
        <w:gridCol w:w="5565"/>
        <w:gridCol w:w="3290"/>
      </w:tblGrid>
      <w:tr w:rsidR="002C5809" w:rsidRPr="00A422DD" w:rsidTr="006B5CE5">
        <w:tc>
          <w:tcPr>
            <w:tcW w:w="55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jc w:val="center"/>
              <w:rPr>
                <w:rFonts w:ascii="Arial" w:hAnsi="Arial" w:cs="Arial"/>
                <w:b/>
                <w:i/>
              </w:rPr>
            </w:pPr>
            <w:r w:rsidRPr="00A422DD">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jc w:val="center"/>
              <w:rPr>
                <w:rFonts w:ascii="Arial" w:hAnsi="Arial" w:cs="Arial"/>
              </w:rPr>
            </w:pPr>
            <w:r w:rsidRPr="00A422DD">
              <w:rPr>
                <w:rFonts w:ascii="Arial" w:hAnsi="Arial" w:cs="Arial"/>
                <w:b/>
                <w:i/>
                <w:sz w:val="22"/>
                <w:szCs w:val="22"/>
              </w:rPr>
              <w:t>ИЗНОС ТРОШКА У РСД</w:t>
            </w:r>
          </w:p>
        </w:tc>
      </w:tr>
      <w:tr w:rsidR="002C5809" w:rsidRPr="00A422DD" w:rsidTr="006B5CE5">
        <w:tc>
          <w:tcPr>
            <w:tcW w:w="55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hAnsi="Arial" w:cs="Arial"/>
              </w:rPr>
            </w:pPr>
          </w:p>
          <w:p w:rsidR="002C5809" w:rsidRPr="00A422DD" w:rsidRDefault="002C5809" w:rsidP="006B5CE5">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right"/>
              <w:rPr>
                <w:rFonts w:ascii="Arial" w:hAnsi="Arial" w:cs="Arial"/>
              </w:rPr>
            </w:pPr>
          </w:p>
        </w:tc>
      </w:tr>
      <w:tr w:rsidR="002C5809" w:rsidRPr="00A422DD" w:rsidTr="006B5CE5">
        <w:tc>
          <w:tcPr>
            <w:tcW w:w="55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hAnsi="Arial" w:cs="Arial"/>
              </w:rPr>
            </w:pPr>
          </w:p>
          <w:p w:rsidR="002C5809" w:rsidRPr="00A422DD" w:rsidRDefault="002C5809" w:rsidP="006B5CE5">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jc w:val="right"/>
              <w:rPr>
                <w:rFonts w:ascii="Arial" w:hAnsi="Arial" w:cs="Arial"/>
              </w:rPr>
            </w:pPr>
          </w:p>
        </w:tc>
      </w:tr>
      <w:tr w:rsidR="002C5809" w:rsidRPr="00A422DD" w:rsidTr="006B5CE5">
        <w:tc>
          <w:tcPr>
            <w:tcW w:w="55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hAnsi="Arial" w:cs="Arial"/>
              </w:rPr>
            </w:pPr>
          </w:p>
          <w:p w:rsidR="002C5809" w:rsidRPr="00A422DD" w:rsidRDefault="002C5809" w:rsidP="006B5CE5">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rPr>
                <w:rFonts w:ascii="Arial" w:hAnsi="Arial" w:cs="Arial"/>
              </w:rPr>
            </w:pPr>
          </w:p>
        </w:tc>
      </w:tr>
      <w:tr w:rsidR="002C5809" w:rsidRPr="00A422DD" w:rsidTr="006B5CE5">
        <w:tc>
          <w:tcPr>
            <w:tcW w:w="55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hAnsi="Arial" w:cs="Arial"/>
              </w:rPr>
            </w:pPr>
          </w:p>
          <w:p w:rsidR="002C5809" w:rsidRPr="00A422DD" w:rsidRDefault="002C5809" w:rsidP="006B5CE5">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rPr>
                <w:rFonts w:ascii="Arial" w:hAnsi="Arial" w:cs="Arial"/>
              </w:rPr>
            </w:pPr>
          </w:p>
        </w:tc>
      </w:tr>
      <w:tr w:rsidR="002C5809" w:rsidRPr="00A422DD" w:rsidTr="006B5CE5">
        <w:tc>
          <w:tcPr>
            <w:tcW w:w="55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hAnsi="Arial" w:cs="Arial"/>
              </w:rPr>
            </w:pPr>
          </w:p>
          <w:p w:rsidR="002C5809" w:rsidRPr="00A422DD" w:rsidRDefault="002C5809" w:rsidP="006B5CE5">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rPr>
                <w:rFonts w:ascii="Arial" w:hAnsi="Arial" w:cs="Arial"/>
              </w:rPr>
            </w:pPr>
          </w:p>
        </w:tc>
      </w:tr>
      <w:tr w:rsidR="002C5809" w:rsidRPr="00A422DD" w:rsidTr="006B5CE5">
        <w:tc>
          <w:tcPr>
            <w:tcW w:w="55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hAnsi="Arial" w:cs="Arial"/>
              </w:rPr>
            </w:pPr>
          </w:p>
          <w:p w:rsidR="002C5809" w:rsidRPr="00A422DD" w:rsidRDefault="002C5809" w:rsidP="006B5CE5">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rPr>
                <w:rFonts w:ascii="Arial" w:hAnsi="Arial" w:cs="Arial"/>
              </w:rPr>
            </w:pPr>
          </w:p>
        </w:tc>
      </w:tr>
      <w:tr w:rsidR="002C5809" w:rsidRPr="00A422DD" w:rsidTr="006B5CE5">
        <w:tc>
          <w:tcPr>
            <w:tcW w:w="5565" w:type="dxa"/>
            <w:tcBorders>
              <w:top w:val="single" w:sz="4" w:space="0" w:color="000000"/>
              <w:left w:val="single" w:sz="4" w:space="0" w:color="000000"/>
              <w:bottom w:val="single" w:sz="4" w:space="0" w:color="000000"/>
            </w:tcBorders>
            <w:shd w:val="clear" w:color="auto" w:fill="auto"/>
          </w:tcPr>
          <w:p w:rsidR="002C5809" w:rsidRPr="00A422DD" w:rsidRDefault="002C5809" w:rsidP="006B5CE5">
            <w:pPr>
              <w:snapToGrid w:val="0"/>
              <w:jc w:val="both"/>
              <w:rPr>
                <w:rFonts w:ascii="Arial" w:hAnsi="Arial" w:cs="Arial"/>
                <w:i/>
              </w:rPr>
            </w:pPr>
          </w:p>
          <w:p w:rsidR="002C5809" w:rsidRPr="00A422DD" w:rsidRDefault="002C5809" w:rsidP="006B5CE5">
            <w:pPr>
              <w:jc w:val="both"/>
              <w:rPr>
                <w:rFonts w:ascii="Arial" w:hAnsi="Arial" w:cs="Arial"/>
                <w:lang w:val="ru-RU"/>
              </w:rPr>
            </w:pPr>
            <w:r w:rsidRPr="00A422DD">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C5809" w:rsidRPr="00A422DD" w:rsidRDefault="002C5809" w:rsidP="006B5CE5">
            <w:pPr>
              <w:snapToGrid w:val="0"/>
              <w:rPr>
                <w:rFonts w:ascii="Arial" w:hAnsi="Arial" w:cs="Arial"/>
                <w:lang w:val="ru-RU"/>
              </w:rPr>
            </w:pPr>
          </w:p>
        </w:tc>
      </w:tr>
    </w:tbl>
    <w:p w:rsidR="002C5809" w:rsidRPr="00A422DD" w:rsidRDefault="002C5809" w:rsidP="002C5809">
      <w:pPr>
        <w:jc w:val="both"/>
        <w:rPr>
          <w:rFonts w:ascii="Arial" w:hAnsi="Arial" w:cs="Arial"/>
          <w:sz w:val="22"/>
          <w:szCs w:val="22"/>
        </w:rPr>
      </w:pPr>
    </w:p>
    <w:p w:rsidR="002C5809" w:rsidRPr="00A422DD" w:rsidRDefault="002C5809" w:rsidP="002C5809">
      <w:pPr>
        <w:jc w:val="both"/>
        <w:rPr>
          <w:rFonts w:ascii="Arial" w:hAnsi="Arial" w:cs="Arial"/>
          <w:sz w:val="22"/>
          <w:szCs w:val="22"/>
        </w:rPr>
      </w:pPr>
      <w:r w:rsidRPr="00A422DD">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2C5809" w:rsidRPr="00A422DD" w:rsidRDefault="002C5809" w:rsidP="002C5809">
      <w:pPr>
        <w:jc w:val="both"/>
        <w:rPr>
          <w:rFonts w:ascii="Arial" w:hAnsi="Arial" w:cs="Arial"/>
          <w:sz w:val="22"/>
          <w:szCs w:val="22"/>
          <w:lang w:val="sr-Cyrl-CS"/>
        </w:rPr>
      </w:pPr>
      <w:r w:rsidRPr="00A422DD">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C5809" w:rsidRPr="00A422DD" w:rsidRDefault="002C5809" w:rsidP="002C5809">
      <w:pPr>
        <w:spacing w:after="120"/>
        <w:ind w:firstLine="426"/>
        <w:jc w:val="both"/>
        <w:rPr>
          <w:rFonts w:ascii="Arial" w:hAnsi="Arial" w:cs="Arial"/>
          <w:b/>
          <w:bCs/>
          <w:i/>
          <w:sz w:val="22"/>
          <w:szCs w:val="22"/>
        </w:rPr>
      </w:pPr>
    </w:p>
    <w:p w:rsidR="002C5809" w:rsidRPr="00A422DD" w:rsidRDefault="002C5809" w:rsidP="002C5809">
      <w:pPr>
        <w:spacing w:after="120"/>
        <w:jc w:val="both"/>
        <w:rPr>
          <w:rFonts w:ascii="Arial" w:hAnsi="Arial" w:cs="Arial"/>
          <w:bCs/>
          <w:sz w:val="22"/>
          <w:szCs w:val="22"/>
        </w:rPr>
      </w:pPr>
      <w:r w:rsidRPr="00A422DD">
        <w:rPr>
          <w:rFonts w:ascii="Arial" w:hAnsi="Arial" w:cs="Arial"/>
          <w:b/>
          <w:bCs/>
          <w:i/>
          <w:sz w:val="22"/>
          <w:szCs w:val="22"/>
        </w:rPr>
        <w:t>Напомена</w:t>
      </w:r>
      <w:r w:rsidRPr="00A422DD">
        <w:rPr>
          <w:rFonts w:ascii="Arial" w:hAnsi="Arial" w:cs="Arial"/>
          <w:b/>
          <w:bCs/>
          <w:i/>
          <w:color w:val="auto"/>
          <w:sz w:val="22"/>
          <w:szCs w:val="22"/>
        </w:rPr>
        <w:t xml:space="preserve">: </w:t>
      </w:r>
      <w:r w:rsidRPr="00A422DD">
        <w:rPr>
          <w:rFonts w:ascii="Arial" w:hAnsi="Arial" w:cs="Arial"/>
          <w:bCs/>
          <w:i/>
          <w:color w:val="auto"/>
          <w:sz w:val="22"/>
          <w:szCs w:val="22"/>
        </w:rPr>
        <w:t>достављање овог обрасца није обавезно</w:t>
      </w:r>
    </w:p>
    <w:p w:rsidR="002C5809" w:rsidRPr="00A422DD" w:rsidRDefault="002C5809" w:rsidP="002C5809">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2C5809" w:rsidRPr="00A422DD" w:rsidTr="006B5CE5">
        <w:trPr>
          <w:jc w:val="center"/>
        </w:trPr>
        <w:tc>
          <w:tcPr>
            <w:tcW w:w="3068" w:type="dxa"/>
            <w:shd w:val="clear" w:color="auto" w:fill="auto"/>
            <w:vAlign w:val="center"/>
          </w:tcPr>
          <w:p w:rsidR="002C5809" w:rsidRPr="00A422DD" w:rsidRDefault="002C5809" w:rsidP="006B5CE5">
            <w:pPr>
              <w:pStyle w:val="BodyText2"/>
              <w:spacing w:line="100" w:lineRule="atLeast"/>
              <w:jc w:val="center"/>
              <w:rPr>
                <w:rFonts w:ascii="Arial" w:hAnsi="Arial" w:cs="Arial"/>
              </w:rPr>
            </w:pPr>
            <w:r w:rsidRPr="00A422DD">
              <w:rPr>
                <w:rFonts w:ascii="Arial" w:hAnsi="Arial" w:cs="Arial"/>
                <w:sz w:val="22"/>
                <w:szCs w:val="22"/>
              </w:rPr>
              <w:t xml:space="preserve">                  М.П.</w:t>
            </w:r>
          </w:p>
        </w:tc>
        <w:tc>
          <w:tcPr>
            <w:tcW w:w="3094" w:type="dxa"/>
            <w:shd w:val="clear" w:color="auto" w:fill="auto"/>
            <w:vAlign w:val="center"/>
          </w:tcPr>
          <w:p w:rsidR="002C5809" w:rsidRPr="00A422DD" w:rsidRDefault="002C5809" w:rsidP="006B5CE5">
            <w:pPr>
              <w:pStyle w:val="BodyText2"/>
              <w:spacing w:line="100" w:lineRule="atLeast"/>
              <w:jc w:val="center"/>
              <w:rPr>
                <w:rFonts w:ascii="Arial" w:hAnsi="Arial" w:cs="Arial"/>
              </w:rPr>
            </w:pPr>
            <w:r w:rsidRPr="00A422DD">
              <w:rPr>
                <w:rFonts w:ascii="Arial" w:hAnsi="Arial" w:cs="Arial"/>
                <w:sz w:val="22"/>
                <w:szCs w:val="22"/>
              </w:rPr>
              <w:t>Потпис понуђача</w:t>
            </w:r>
          </w:p>
        </w:tc>
      </w:tr>
      <w:tr w:rsidR="002C5809" w:rsidRPr="00A422DD" w:rsidTr="006B5CE5">
        <w:trPr>
          <w:jc w:val="center"/>
        </w:trPr>
        <w:tc>
          <w:tcPr>
            <w:tcW w:w="3068" w:type="dxa"/>
            <w:shd w:val="clear" w:color="auto" w:fill="auto"/>
          </w:tcPr>
          <w:p w:rsidR="002C5809" w:rsidRPr="00A422DD" w:rsidRDefault="002C5809" w:rsidP="006B5CE5">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C5809" w:rsidRPr="00A422DD" w:rsidRDefault="002C5809" w:rsidP="006B5CE5">
            <w:pPr>
              <w:pStyle w:val="BodyText2"/>
              <w:snapToGrid w:val="0"/>
              <w:spacing w:line="100" w:lineRule="atLeast"/>
              <w:jc w:val="both"/>
              <w:rPr>
                <w:rFonts w:ascii="Arial" w:hAnsi="Arial" w:cs="Arial"/>
              </w:rPr>
            </w:pPr>
          </w:p>
        </w:tc>
      </w:tr>
    </w:tbl>
    <w:p w:rsidR="002C5809" w:rsidRPr="00A422DD" w:rsidRDefault="002C5809" w:rsidP="002C5809">
      <w:pPr>
        <w:rPr>
          <w:rFonts w:ascii="Arial" w:hAnsi="Arial" w:cs="Arial"/>
          <w:sz w:val="22"/>
          <w:szCs w:val="22"/>
        </w:rPr>
      </w:pPr>
    </w:p>
    <w:p w:rsidR="002C5809" w:rsidRPr="00A422DD" w:rsidRDefault="002C5809" w:rsidP="002C5809">
      <w:pPr>
        <w:rPr>
          <w:rFonts w:ascii="Arial" w:hAnsi="Arial" w:cs="Arial"/>
          <w:b/>
          <w:bCs/>
          <w:i/>
          <w:iCs/>
          <w:sz w:val="22"/>
          <w:szCs w:val="22"/>
        </w:rPr>
      </w:pPr>
    </w:p>
    <w:p w:rsidR="002C5809" w:rsidRPr="00A422DD" w:rsidRDefault="002C5809" w:rsidP="002C5809">
      <w:pPr>
        <w:rPr>
          <w:rFonts w:ascii="Arial" w:hAnsi="Arial" w:cs="Arial"/>
          <w:b/>
          <w:bCs/>
          <w:i/>
          <w:iCs/>
          <w:sz w:val="22"/>
          <w:szCs w:val="22"/>
        </w:rPr>
      </w:pPr>
    </w:p>
    <w:p w:rsidR="002C5809" w:rsidRPr="00A422DD" w:rsidRDefault="002C5809" w:rsidP="002C5809">
      <w:pPr>
        <w:rPr>
          <w:rFonts w:ascii="Arial" w:hAnsi="Arial" w:cs="Arial"/>
          <w:b/>
          <w:bCs/>
          <w:i/>
          <w:iCs/>
          <w:sz w:val="22"/>
          <w:szCs w:val="22"/>
        </w:rPr>
      </w:pPr>
    </w:p>
    <w:p w:rsidR="002C5809" w:rsidRPr="00A422DD" w:rsidRDefault="002C5809" w:rsidP="002C5809">
      <w:pPr>
        <w:rPr>
          <w:rFonts w:ascii="Arial" w:hAnsi="Arial" w:cs="Arial"/>
          <w:b/>
          <w:bCs/>
          <w:i/>
          <w:iCs/>
          <w:sz w:val="22"/>
          <w:szCs w:val="22"/>
        </w:rPr>
      </w:pPr>
    </w:p>
    <w:p w:rsidR="002C5809" w:rsidRPr="00A422DD" w:rsidRDefault="002C5809" w:rsidP="002C5809">
      <w:pPr>
        <w:rPr>
          <w:rFonts w:ascii="Arial" w:hAnsi="Arial" w:cs="Arial"/>
          <w:b/>
          <w:bCs/>
          <w:i/>
          <w:iCs/>
          <w:sz w:val="22"/>
          <w:szCs w:val="22"/>
        </w:rPr>
      </w:pPr>
    </w:p>
    <w:p w:rsidR="002C5809" w:rsidRPr="00A422DD" w:rsidRDefault="002C5809" w:rsidP="002C5809">
      <w:pPr>
        <w:rPr>
          <w:rFonts w:ascii="Arial" w:hAnsi="Arial" w:cs="Arial"/>
          <w:b/>
          <w:bCs/>
          <w:i/>
          <w:iCs/>
          <w:sz w:val="22"/>
          <w:szCs w:val="22"/>
        </w:rPr>
      </w:pPr>
    </w:p>
    <w:p w:rsidR="002C5809" w:rsidRPr="00A422DD" w:rsidRDefault="002C5809" w:rsidP="002C5809">
      <w:pPr>
        <w:rPr>
          <w:rFonts w:ascii="Arial" w:hAnsi="Arial" w:cs="Arial"/>
          <w:b/>
          <w:bCs/>
          <w:i/>
          <w:iCs/>
          <w:sz w:val="22"/>
          <w:szCs w:val="22"/>
        </w:rPr>
      </w:pPr>
    </w:p>
    <w:p w:rsidR="002C5809" w:rsidRPr="00A422DD" w:rsidRDefault="002C5809" w:rsidP="002C5809">
      <w:pPr>
        <w:rPr>
          <w:rFonts w:ascii="Arial" w:hAnsi="Arial" w:cs="Arial"/>
          <w:b/>
          <w:bCs/>
          <w:i/>
          <w:iCs/>
          <w:sz w:val="22"/>
          <w:szCs w:val="22"/>
        </w:rPr>
      </w:pPr>
    </w:p>
    <w:p w:rsidR="002C5809" w:rsidRPr="00A422DD" w:rsidRDefault="002C5809" w:rsidP="002C5809">
      <w:pPr>
        <w:rPr>
          <w:rFonts w:ascii="Arial" w:hAnsi="Arial" w:cs="Arial"/>
          <w:b/>
          <w:bCs/>
          <w:i/>
          <w:iCs/>
          <w:sz w:val="22"/>
          <w:szCs w:val="22"/>
        </w:rPr>
      </w:pPr>
    </w:p>
    <w:p w:rsidR="002C5809" w:rsidRPr="00A422DD" w:rsidRDefault="002C5809" w:rsidP="002C5809">
      <w:pPr>
        <w:rPr>
          <w:rFonts w:ascii="Arial" w:hAnsi="Arial" w:cs="Arial"/>
          <w:b/>
          <w:bCs/>
          <w:i/>
          <w:iCs/>
          <w:sz w:val="22"/>
          <w:szCs w:val="22"/>
        </w:rPr>
      </w:pPr>
    </w:p>
    <w:p w:rsidR="002C5809" w:rsidRPr="00A422DD" w:rsidRDefault="002C5809" w:rsidP="002C5809">
      <w:pPr>
        <w:rPr>
          <w:rFonts w:ascii="Arial" w:hAnsi="Arial" w:cs="Arial"/>
          <w:b/>
          <w:bCs/>
          <w:i/>
          <w:iCs/>
          <w:sz w:val="22"/>
          <w:szCs w:val="22"/>
        </w:rPr>
      </w:pPr>
    </w:p>
    <w:p w:rsidR="002C5809" w:rsidRPr="00A422DD" w:rsidRDefault="002C5809" w:rsidP="002C5809">
      <w:pPr>
        <w:rPr>
          <w:rFonts w:ascii="Arial" w:hAnsi="Arial" w:cs="Arial"/>
          <w:b/>
          <w:bCs/>
          <w:i/>
          <w:iCs/>
          <w:sz w:val="22"/>
          <w:szCs w:val="22"/>
        </w:rPr>
      </w:pPr>
    </w:p>
    <w:p w:rsidR="002C5809" w:rsidRPr="00A422DD" w:rsidRDefault="002C5809" w:rsidP="002C5809">
      <w:pPr>
        <w:rPr>
          <w:rFonts w:ascii="Arial" w:hAnsi="Arial" w:cs="Arial"/>
          <w:b/>
          <w:bCs/>
          <w:i/>
          <w:iCs/>
          <w:sz w:val="22"/>
          <w:szCs w:val="22"/>
        </w:rPr>
      </w:pPr>
    </w:p>
    <w:p w:rsidR="002C5809" w:rsidRPr="00A422DD" w:rsidRDefault="002C5809" w:rsidP="002C5809">
      <w:pPr>
        <w:pStyle w:val="BodyText2"/>
        <w:tabs>
          <w:tab w:val="left" w:pos="360"/>
        </w:tabs>
        <w:ind w:left="360"/>
        <w:jc w:val="center"/>
        <w:rPr>
          <w:rFonts w:ascii="Arial" w:hAnsi="Arial" w:cs="Arial"/>
          <w:b/>
          <w:sz w:val="22"/>
          <w:szCs w:val="22"/>
          <w:u w:val="single"/>
          <w:lang w:val="ru-RU"/>
        </w:rPr>
      </w:pPr>
      <w:r w:rsidRPr="00A422DD">
        <w:rPr>
          <w:rFonts w:ascii="Arial" w:hAnsi="Arial" w:cs="Arial"/>
          <w:b/>
          <w:sz w:val="22"/>
          <w:szCs w:val="22"/>
          <w:u w:val="single"/>
        </w:rPr>
        <w:t>10.</w:t>
      </w:r>
      <w:r w:rsidRPr="00A422DD">
        <w:rPr>
          <w:rFonts w:ascii="Arial" w:hAnsi="Arial" w:cs="Arial"/>
          <w:sz w:val="22"/>
          <w:szCs w:val="22"/>
          <w:u w:val="single"/>
        </w:rPr>
        <w:t xml:space="preserve"> </w:t>
      </w:r>
      <w:r w:rsidRPr="00A422DD">
        <w:rPr>
          <w:rFonts w:ascii="Arial" w:hAnsi="Arial" w:cs="Arial"/>
          <w:b/>
          <w:sz w:val="22"/>
          <w:szCs w:val="22"/>
          <w:u w:val="single"/>
          <w:lang w:val="ru-RU"/>
        </w:rPr>
        <w:t>ОБРАЗАЦ ИЗЈАВЕ О НЕЗАВИСНОЈ ПОНУДИ</w:t>
      </w:r>
    </w:p>
    <w:p w:rsidR="002C5809" w:rsidRPr="00A422DD" w:rsidRDefault="002C5809" w:rsidP="002C5809">
      <w:pPr>
        <w:pStyle w:val="BodyText3"/>
        <w:spacing w:after="0"/>
        <w:jc w:val="center"/>
        <w:rPr>
          <w:rFonts w:ascii="Arial" w:hAnsi="Arial" w:cs="Arial"/>
          <w:bCs/>
          <w:sz w:val="22"/>
          <w:szCs w:val="22"/>
        </w:rPr>
      </w:pPr>
    </w:p>
    <w:p w:rsidR="002C5809" w:rsidRPr="00A422DD" w:rsidRDefault="002C5809" w:rsidP="002C5809">
      <w:pPr>
        <w:pStyle w:val="BodyText3"/>
        <w:spacing w:after="0"/>
        <w:jc w:val="center"/>
        <w:rPr>
          <w:rFonts w:ascii="Arial" w:hAnsi="Arial" w:cs="Arial"/>
          <w:bCs/>
          <w:sz w:val="22"/>
          <w:szCs w:val="22"/>
        </w:rPr>
      </w:pPr>
    </w:p>
    <w:p w:rsidR="002C5809" w:rsidRPr="00A422DD" w:rsidRDefault="002C5809" w:rsidP="002C5809">
      <w:pPr>
        <w:pStyle w:val="BodyText3"/>
        <w:spacing w:after="0"/>
        <w:jc w:val="center"/>
        <w:rPr>
          <w:rFonts w:ascii="Arial" w:hAnsi="Arial" w:cs="Arial"/>
          <w:sz w:val="22"/>
          <w:szCs w:val="22"/>
        </w:rPr>
      </w:pPr>
      <w:r w:rsidRPr="00A422DD">
        <w:rPr>
          <w:rFonts w:ascii="Arial" w:hAnsi="Arial" w:cs="Arial"/>
          <w:sz w:val="22"/>
          <w:szCs w:val="22"/>
        </w:rPr>
        <w:t>У складу са чланом 26. Закона,</w:t>
      </w:r>
    </w:p>
    <w:p w:rsidR="002C5809" w:rsidRPr="00A422DD" w:rsidRDefault="002C5809" w:rsidP="002C5809">
      <w:pPr>
        <w:pStyle w:val="BodyText3"/>
        <w:spacing w:after="0"/>
        <w:jc w:val="center"/>
        <w:rPr>
          <w:rFonts w:ascii="Arial" w:hAnsi="Arial" w:cs="Arial"/>
          <w:sz w:val="22"/>
          <w:szCs w:val="22"/>
        </w:rPr>
      </w:pPr>
    </w:p>
    <w:p w:rsidR="002C5809" w:rsidRPr="00A422DD" w:rsidRDefault="002C5809" w:rsidP="002C5809">
      <w:pPr>
        <w:pStyle w:val="BodyText3"/>
        <w:spacing w:after="0"/>
        <w:jc w:val="center"/>
        <w:rPr>
          <w:rFonts w:ascii="Arial" w:hAnsi="Arial" w:cs="Arial"/>
          <w:sz w:val="22"/>
          <w:szCs w:val="22"/>
        </w:rPr>
      </w:pPr>
      <w:r w:rsidRPr="00A422DD">
        <w:rPr>
          <w:rFonts w:ascii="Arial" w:hAnsi="Arial" w:cs="Arial"/>
          <w:sz w:val="22"/>
          <w:szCs w:val="22"/>
        </w:rPr>
        <w:t>_______________________________________________</w:t>
      </w:r>
    </w:p>
    <w:p w:rsidR="002C5809" w:rsidRPr="00A422DD" w:rsidRDefault="002C5809" w:rsidP="002C5809">
      <w:pPr>
        <w:tabs>
          <w:tab w:val="left" w:pos="4388"/>
        </w:tabs>
        <w:jc w:val="center"/>
        <w:rPr>
          <w:rFonts w:ascii="Arial" w:hAnsi="Arial" w:cs="Arial"/>
          <w:bCs/>
          <w:sz w:val="22"/>
          <w:szCs w:val="22"/>
          <w:lang w:val="sr-Cyrl-CS"/>
        </w:rPr>
      </w:pPr>
      <w:r w:rsidRPr="00A422DD">
        <w:rPr>
          <w:rFonts w:ascii="Arial" w:hAnsi="Arial" w:cs="Arial"/>
          <w:bCs/>
          <w:sz w:val="22"/>
          <w:szCs w:val="22"/>
          <w:lang w:val="sr-Cyrl-CS"/>
        </w:rPr>
        <w:t>(назив и седиште понуђача, односно сваког члана групе понуђача)</w:t>
      </w:r>
    </w:p>
    <w:p w:rsidR="002C5809" w:rsidRPr="00A422DD" w:rsidRDefault="002C5809" w:rsidP="002C5809">
      <w:pPr>
        <w:pStyle w:val="BodyText3"/>
        <w:spacing w:after="0"/>
        <w:jc w:val="center"/>
        <w:rPr>
          <w:rFonts w:ascii="Arial" w:hAnsi="Arial" w:cs="Arial"/>
          <w:w w:val="200"/>
          <w:sz w:val="22"/>
          <w:szCs w:val="22"/>
        </w:rPr>
      </w:pPr>
      <w:r w:rsidRPr="00A422DD">
        <w:rPr>
          <w:rFonts w:ascii="Arial" w:hAnsi="Arial" w:cs="Arial"/>
          <w:sz w:val="22"/>
          <w:szCs w:val="22"/>
        </w:rPr>
        <w:t>даје:</w:t>
      </w:r>
    </w:p>
    <w:p w:rsidR="002C5809" w:rsidRPr="00A422DD" w:rsidRDefault="002C5809" w:rsidP="002C5809">
      <w:pPr>
        <w:pStyle w:val="BodyText3"/>
        <w:spacing w:before="360" w:after="360"/>
        <w:ind w:firstLine="227"/>
        <w:jc w:val="both"/>
        <w:rPr>
          <w:rFonts w:ascii="Arial" w:hAnsi="Arial" w:cs="Arial"/>
          <w:w w:val="200"/>
          <w:sz w:val="22"/>
          <w:szCs w:val="22"/>
        </w:rPr>
      </w:pPr>
    </w:p>
    <w:p w:rsidR="002C5809" w:rsidRPr="00A422DD" w:rsidRDefault="002C5809" w:rsidP="002C5809">
      <w:pPr>
        <w:pStyle w:val="BodyText3"/>
        <w:spacing w:before="360" w:after="0" w:line="240" w:lineRule="auto"/>
        <w:ind w:firstLine="227"/>
        <w:jc w:val="center"/>
        <w:rPr>
          <w:rFonts w:ascii="Arial" w:hAnsi="Arial" w:cs="Arial"/>
          <w:b/>
          <w:bCs/>
          <w:sz w:val="22"/>
          <w:szCs w:val="22"/>
          <w:lang w:val="sr-Cyrl-CS"/>
        </w:rPr>
      </w:pPr>
      <w:r w:rsidRPr="00A422DD">
        <w:rPr>
          <w:rFonts w:ascii="Arial" w:hAnsi="Arial" w:cs="Arial"/>
          <w:b/>
          <w:bCs/>
          <w:sz w:val="22"/>
          <w:szCs w:val="22"/>
          <w:lang w:val="sr-Cyrl-CS"/>
        </w:rPr>
        <w:t xml:space="preserve">ИЗЈАВУ </w:t>
      </w:r>
    </w:p>
    <w:p w:rsidR="002C5809" w:rsidRPr="00A422DD" w:rsidRDefault="002C5809" w:rsidP="002C5809">
      <w:pPr>
        <w:pStyle w:val="BodyText3"/>
        <w:spacing w:before="360" w:after="0" w:line="240" w:lineRule="auto"/>
        <w:ind w:firstLine="227"/>
        <w:jc w:val="center"/>
        <w:rPr>
          <w:rFonts w:ascii="Arial" w:hAnsi="Arial" w:cs="Arial"/>
          <w:bCs/>
          <w:sz w:val="22"/>
          <w:szCs w:val="22"/>
        </w:rPr>
      </w:pPr>
      <w:r w:rsidRPr="00A422DD">
        <w:rPr>
          <w:rFonts w:ascii="Arial" w:hAnsi="Arial" w:cs="Arial"/>
          <w:b/>
          <w:bCs/>
          <w:sz w:val="22"/>
          <w:szCs w:val="22"/>
          <w:lang w:val="sr-Cyrl-CS"/>
        </w:rPr>
        <w:t>О НЕЗАВИСНОЈ</w:t>
      </w:r>
      <w:r w:rsidRPr="00A422DD">
        <w:rPr>
          <w:rFonts w:ascii="Arial" w:hAnsi="Arial" w:cs="Arial"/>
          <w:b/>
          <w:bCs/>
          <w:sz w:val="22"/>
          <w:szCs w:val="22"/>
        </w:rPr>
        <w:t xml:space="preserve"> ПОНУДИ</w:t>
      </w:r>
    </w:p>
    <w:p w:rsidR="002C5809" w:rsidRPr="00A422DD" w:rsidRDefault="002C5809" w:rsidP="002C5809">
      <w:pPr>
        <w:pStyle w:val="BodyText3"/>
        <w:spacing w:after="0"/>
        <w:jc w:val="both"/>
        <w:rPr>
          <w:rFonts w:ascii="Arial" w:hAnsi="Arial" w:cs="Arial"/>
          <w:bCs/>
          <w:sz w:val="22"/>
          <w:szCs w:val="22"/>
        </w:rPr>
      </w:pPr>
    </w:p>
    <w:p w:rsidR="002C5809" w:rsidRPr="00A422DD" w:rsidRDefault="002C5809" w:rsidP="002C5809">
      <w:pPr>
        <w:pStyle w:val="BodyText3"/>
        <w:spacing w:after="0"/>
        <w:jc w:val="both"/>
        <w:rPr>
          <w:rFonts w:ascii="Arial" w:hAnsi="Arial" w:cs="Arial"/>
          <w:bCs/>
          <w:sz w:val="22"/>
          <w:szCs w:val="22"/>
        </w:rPr>
      </w:pPr>
    </w:p>
    <w:p w:rsidR="002C5809" w:rsidRPr="00A422DD" w:rsidRDefault="002C5809" w:rsidP="002C5809">
      <w:pPr>
        <w:jc w:val="both"/>
        <w:rPr>
          <w:rFonts w:ascii="Arial" w:hAnsi="Arial" w:cs="Arial"/>
          <w:sz w:val="22"/>
          <w:szCs w:val="22"/>
        </w:rPr>
      </w:pPr>
      <w:r w:rsidRPr="00A422DD">
        <w:rPr>
          <w:rFonts w:ascii="Arial" w:hAnsi="Arial" w:cs="Arial"/>
          <w:sz w:val="22"/>
          <w:szCs w:val="22"/>
        </w:rPr>
        <w:tab/>
      </w:r>
      <w:r w:rsidRPr="00A422DD">
        <w:rPr>
          <w:rFonts w:ascii="Arial" w:hAnsi="Arial" w:cs="Arial"/>
          <w:sz w:val="22"/>
          <w:szCs w:val="22"/>
        </w:rPr>
        <w:tab/>
      </w:r>
      <w:r w:rsidRPr="00A422DD">
        <w:rPr>
          <w:rFonts w:ascii="Arial" w:hAnsi="Arial" w:cs="Arial"/>
          <w:sz w:val="22"/>
          <w:szCs w:val="22"/>
        </w:rPr>
        <w:tab/>
      </w:r>
      <w:r w:rsidRPr="00A422DD">
        <w:rPr>
          <w:rFonts w:ascii="Arial" w:hAnsi="Arial" w:cs="Arial"/>
          <w:bCs/>
          <w:sz w:val="22"/>
          <w:szCs w:val="22"/>
        </w:rPr>
        <w:t xml:space="preserve"> </w:t>
      </w:r>
    </w:p>
    <w:p w:rsidR="002C5809" w:rsidRPr="00A422DD" w:rsidRDefault="002C5809" w:rsidP="002C5809">
      <w:pPr>
        <w:jc w:val="both"/>
        <w:rPr>
          <w:rFonts w:ascii="Arial" w:hAnsi="Arial" w:cs="Arial"/>
          <w:b/>
          <w:bCs/>
          <w:sz w:val="22"/>
          <w:szCs w:val="22"/>
        </w:rPr>
      </w:pPr>
      <w:r w:rsidRPr="00A422DD">
        <w:rPr>
          <w:rFonts w:ascii="Arial" w:hAnsi="Arial" w:cs="Arial"/>
          <w:sz w:val="22"/>
          <w:szCs w:val="22"/>
        </w:rPr>
        <w:t>Под пуном материјалном и кривичном одговорношћу п</w:t>
      </w:r>
      <w:r w:rsidRPr="00A422DD">
        <w:rPr>
          <w:rFonts w:ascii="Arial" w:hAnsi="Arial" w:cs="Arial"/>
          <w:bCs/>
          <w:sz w:val="22"/>
          <w:szCs w:val="22"/>
        </w:rPr>
        <w:t xml:space="preserve">отврђујем да сам понуду у </w:t>
      </w:r>
      <w:r w:rsidRPr="00A422DD">
        <w:rPr>
          <w:rFonts w:ascii="Arial" w:hAnsi="Arial" w:cs="Arial"/>
          <w:bCs/>
          <w:sz w:val="22"/>
          <w:szCs w:val="22"/>
          <w:lang w:val="sr-Cyrl-CS"/>
        </w:rPr>
        <w:t>поступку</w:t>
      </w:r>
      <w:r w:rsidRPr="00A422DD">
        <w:rPr>
          <w:rFonts w:ascii="Arial" w:hAnsi="Arial" w:cs="Arial"/>
          <w:bCs/>
          <w:sz w:val="22"/>
          <w:szCs w:val="22"/>
        </w:rPr>
        <w:t xml:space="preserve"> јавне набавке - </w:t>
      </w:r>
      <w:r w:rsidRPr="00A422DD">
        <w:rPr>
          <w:rFonts w:ascii="Arial" w:hAnsi="Arial" w:cs="Arial"/>
          <w:b/>
          <w:bCs/>
          <w:sz w:val="22"/>
          <w:szCs w:val="22"/>
        </w:rPr>
        <w:t xml:space="preserve">УСЛУГЕ ТЕХНИЧКОГ ОДРЖАВАЊА, ЈН БР. </w:t>
      </w:r>
      <w:r w:rsidRPr="00A422DD">
        <w:rPr>
          <w:rFonts w:ascii="Arial" w:hAnsi="Arial" w:cs="Arial"/>
          <w:b/>
          <w:sz w:val="22"/>
          <w:szCs w:val="22"/>
        </w:rPr>
        <w:t>ВНУ 20-II-9/15</w:t>
      </w:r>
      <w:r w:rsidRPr="00A422DD">
        <w:rPr>
          <w:rFonts w:ascii="Arial" w:hAnsi="Arial" w:cs="Arial"/>
          <w:sz w:val="22"/>
          <w:szCs w:val="22"/>
        </w:rPr>
        <w:t xml:space="preserve">, </w:t>
      </w:r>
      <w:r w:rsidRPr="00A422DD">
        <w:rPr>
          <w:rFonts w:ascii="Arial" w:hAnsi="Arial" w:cs="Arial"/>
          <w:bCs/>
          <w:sz w:val="22"/>
          <w:szCs w:val="22"/>
        </w:rPr>
        <w:t>поднео независно, без договора са другим понуђачима или заинтересованим лицима.</w:t>
      </w:r>
    </w:p>
    <w:p w:rsidR="002C5809" w:rsidRPr="00A422DD" w:rsidRDefault="002C5809" w:rsidP="002C5809">
      <w:pPr>
        <w:jc w:val="both"/>
        <w:rPr>
          <w:rFonts w:ascii="Arial" w:hAnsi="Arial" w:cs="Arial"/>
          <w:bCs/>
          <w:sz w:val="22"/>
          <w:szCs w:val="22"/>
        </w:rPr>
      </w:pPr>
    </w:p>
    <w:p w:rsidR="002C5809" w:rsidRPr="00A422DD" w:rsidRDefault="002C5809" w:rsidP="002C5809">
      <w:pPr>
        <w:jc w:val="both"/>
        <w:rPr>
          <w:rFonts w:ascii="Arial" w:hAnsi="Arial" w:cs="Arial"/>
          <w:bCs/>
          <w:sz w:val="22"/>
          <w:szCs w:val="22"/>
        </w:rPr>
      </w:pPr>
    </w:p>
    <w:p w:rsidR="002C5809" w:rsidRPr="00A422DD" w:rsidRDefault="002C5809" w:rsidP="002C5809">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2C5809" w:rsidRPr="00A422DD" w:rsidTr="006B5CE5">
        <w:trPr>
          <w:jc w:val="center"/>
        </w:trPr>
        <w:tc>
          <w:tcPr>
            <w:tcW w:w="3065" w:type="dxa"/>
            <w:shd w:val="clear" w:color="auto" w:fill="auto"/>
            <w:vAlign w:val="center"/>
          </w:tcPr>
          <w:p w:rsidR="002C5809" w:rsidRPr="00A422DD" w:rsidRDefault="002C5809" w:rsidP="006B5CE5">
            <w:pPr>
              <w:pStyle w:val="BodyText2"/>
              <w:spacing w:line="100" w:lineRule="atLeast"/>
              <w:jc w:val="center"/>
              <w:rPr>
                <w:rFonts w:ascii="Arial" w:hAnsi="Arial" w:cs="Arial"/>
              </w:rPr>
            </w:pPr>
            <w:r w:rsidRPr="00A422DD">
              <w:rPr>
                <w:rFonts w:ascii="Arial" w:hAnsi="Arial" w:cs="Arial"/>
                <w:sz w:val="22"/>
                <w:szCs w:val="22"/>
              </w:rPr>
              <w:t>М.П.</w:t>
            </w:r>
          </w:p>
        </w:tc>
        <w:tc>
          <w:tcPr>
            <w:tcW w:w="3097" w:type="dxa"/>
            <w:shd w:val="clear" w:color="auto" w:fill="auto"/>
            <w:vAlign w:val="center"/>
          </w:tcPr>
          <w:p w:rsidR="002C5809" w:rsidRPr="00A422DD" w:rsidRDefault="002C5809" w:rsidP="006B5CE5">
            <w:pPr>
              <w:pStyle w:val="BodyText2"/>
              <w:spacing w:line="100" w:lineRule="atLeast"/>
              <w:jc w:val="center"/>
              <w:rPr>
                <w:rFonts w:ascii="Arial" w:hAnsi="Arial" w:cs="Arial"/>
              </w:rPr>
            </w:pPr>
            <w:r w:rsidRPr="00A422DD">
              <w:rPr>
                <w:rFonts w:ascii="Arial" w:hAnsi="Arial" w:cs="Arial"/>
                <w:sz w:val="22"/>
                <w:szCs w:val="22"/>
              </w:rPr>
              <w:t>Потпис понуђача</w:t>
            </w:r>
          </w:p>
        </w:tc>
      </w:tr>
      <w:tr w:rsidR="002C5809" w:rsidRPr="00A422DD" w:rsidTr="006B5CE5">
        <w:trPr>
          <w:jc w:val="center"/>
        </w:trPr>
        <w:tc>
          <w:tcPr>
            <w:tcW w:w="3065" w:type="dxa"/>
            <w:shd w:val="clear" w:color="auto" w:fill="auto"/>
          </w:tcPr>
          <w:p w:rsidR="002C5809" w:rsidRPr="00A422DD" w:rsidRDefault="002C5809" w:rsidP="006B5CE5">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C5809" w:rsidRPr="00A422DD" w:rsidRDefault="002C5809" w:rsidP="006B5CE5">
            <w:pPr>
              <w:pStyle w:val="BodyText2"/>
              <w:snapToGrid w:val="0"/>
              <w:spacing w:line="100" w:lineRule="atLeast"/>
              <w:jc w:val="both"/>
              <w:rPr>
                <w:rFonts w:ascii="Arial" w:hAnsi="Arial" w:cs="Arial"/>
              </w:rPr>
            </w:pPr>
          </w:p>
        </w:tc>
      </w:tr>
    </w:tbl>
    <w:p w:rsidR="002C5809" w:rsidRPr="00A422DD" w:rsidRDefault="002C5809" w:rsidP="002C5809">
      <w:pPr>
        <w:pStyle w:val="BodyText3"/>
        <w:spacing w:after="0"/>
        <w:ind w:firstLine="227"/>
        <w:jc w:val="both"/>
        <w:rPr>
          <w:rFonts w:ascii="Arial" w:hAnsi="Arial" w:cs="Arial"/>
          <w:sz w:val="22"/>
          <w:szCs w:val="22"/>
        </w:rPr>
      </w:pPr>
    </w:p>
    <w:p w:rsidR="002C5809" w:rsidRPr="00A422DD" w:rsidRDefault="002C5809" w:rsidP="002C5809">
      <w:pPr>
        <w:tabs>
          <w:tab w:val="left" w:pos="6028"/>
        </w:tabs>
        <w:autoSpaceDE w:val="0"/>
        <w:spacing w:line="240" w:lineRule="auto"/>
        <w:rPr>
          <w:rFonts w:ascii="Arial" w:hAnsi="Arial" w:cs="Arial"/>
          <w:sz w:val="22"/>
          <w:szCs w:val="22"/>
        </w:rPr>
      </w:pPr>
    </w:p>
    <w:p w:rsidR="002C5809" w:rsidRPr="00A422DD" w:rsidRDefault="002C5809" w:rsidP="002C5809">
      <w:pPr>
        <w:tabs>
          <w:tab w:val="left" w:pos="6028"/>
        </w:tabs>
        <w:autoSpaceDE w:val="0"/>
        <w:spacing w:line="240" w:lineRule="auto"/>
        <w:rPr>
          <w:rFonts w:ascii="Arial" w:hAnsi="Arial" w:cs="Arial"/>
          <w:sz w:val="22"/>
          <w:szCs w:val="22"/>
        </w:rPr>
      </w:pPr>
    </w:p>
    <w:p w:rsidR="002C5809" w:rsidRPr="00A422DD" w:rsidRDefault="002C5809" w:rsidP="002C5809">
      <w:pPr>
        <w:tabs>
          <w:tab w:val="left" w:pos="6028"/>
        </w:tabs>
        <w:autoSpaceDE w:val="0"/>
        <w:spacing w:line="240" w:lineRule="auto"/>
        <w:rPr>
          <w:rFonts w:ascii="Arial" w:hAnsi="Arial" w:cs="Arial"/>
          <w:sz w:val="22"/>
          <w:szCs w:val="22"/>
        </w:rPr>
      </w:pPr>
    </w:p>
    <w:p w:rsidR="002C5809" w:rsidRPr="00A422DD" w:rsidRDefault="002C5809" w:rsidP="002C5809">
      <w:pPr>
        <w:tabs>
          <w:tab w:val="left" w:pos="6028"/>
        </w:tabs>
        <w:autoSpaceDE w:val="0"/>
        <w:spacing w:line="240" w:lineRule="auto"/>
        <w:jc w:val="both"/>
        <w:rPr>
          <w:rFonts w:ascii="Arial" w:hAnsi="Arial" w:cs="Arial"/>
          <w:bCs/>
          <w:i/>
          <w:iCs/>
          <w:color w:val="auto"/>
          <w:sz w:val="22"/>
          <w:szCs w:val="22"/>
        </w:rPr>
      </w:pPr>
      <w:r w:rsidRPr="00A422DD">
        <w:rPr>
          <w:rFonts w:ascii="Arial" w:hAnsi="Arial" w:cs="Arial"/>
          <w:b/>
          <w:bCs/>
          <w:i/>
          <w:iCs/>
          <w:color w:val="auto"/>
          <w:sz w:val="22"/>
          <w:szCs w:val="22"/>
        </w:rPr>
        <w:t xml:space="preserve">Напомена: </w:t>
      </w:r>
      <w:r w:rsidRPr="00A422DD">
        <w:rPr>
          <w:rFonts w:ascii="Arial" w:hAnsi="Arial" w:cs="Arial"/>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A422DD">
        <w:rPr>
          <w:rFonts w:ascii="Arial" w:hAnsi="Arial" w:cs="Arial"/>
          <w:bCs/>
          <w:i/>
          <w:iCs/>
          <w:color w:val="auto"/>
          <w:sz w:val="22"/>
          <w:szCs w:val="22"/>
          <w:lang w:val="sr-Cyrl-CS"/>
        </w:rPr>
        <w:t>)</w:t>
      </w:r>
      <w:r w:rsidRPr="00A422DD">
        <w:rPr>
          <w:rFonts w:ascii="Arial" w:hAnsi="Arial" w:cs="Arial"/>
          <w:bCs/>
          <w:i/>
          <w:iCs/>
          <w:color w:val="auto"/>
          <w:sz w:val="22"/>
          <w:szCs w:val="22"/>
        </w:rPr>
        <w:t xml:space="preserve"> Закона. </w:t>
      </w:r>
    </w:p>
    <w:p w:rsidR="002C5809" w:rsidRPr="00A422DD" w:rsidRDefault="002C5809" w:rsidP="002C5809">
      <w:pPr>
        <w:tabs>
          <w:tab w:val="left" w:pos="6028"/>
        </w:tabs>
        <w:autoSpaceDE w:val="0"/>
        <w:spacing w:line="240" w:lineRule="auto"/>
        <w:jc w:val="both"/>
        <w:rPr>
          <w:rFonts w:ascii="Arial" w:hAnsi="Arial" w:cs="Arial"/>
          <w:bCs/>
          <w:i/>
          <w:iCs/>
          <w:color w:val="auto"/>
          <w:sz w:val="22"/>
          <w:szCs w:val="22"/>
        </w:rPr>
      </w:pPr>
    </w:p>
    <w:p w:rsidR="002C5809" w:rsidRPr="00A422DD" w:rsidRDefault="002C5809" w:rsidP="002C5809">
      <w:pPr>
        <w:tabs>
          <w:tab w:val="left" w:pos="6028"/>
        </w:tabs>
        <w:autoSpaceDE w:val="0"/>
        <w:spacing w:line="240" w:lineRule="auto"/>
        <w:jc w:val="both"/>
        <w:rPr>
          <w:rFonts w:ascii="Arial" w:hAnsi="Arial" w:cs="Arial"/>
          <w:bCs/>
          <w:i/>
          <w:iCs/>
          <w:color w:val="auto"/>
          <w:sz w:val="22"/>
          <w:szCs w:val="22"/>
        </w:rPr>
      </w:pPr>
    </w:p>
    <w:p w:rsidR="002C5809" w:rsidRPr="00A422DD" w:rsidRDefault="002C5809" w:rsidP="002C5809">
      <w:pPr>
        <w:tabs>
          <w:tab w:val="left" w:pos="6028"/>
        </w:tabs>
        <w:autoSpaceDE w:val="0"/>
        <w:spacing w:line="240" w:lineRule="auto"/>
        <w:jc w:val="both"/>
        <w:rPr>
          <w:rFonts w:ascii="Arial" w:hAnsi="Arial" w:cs="Arial"/>
          <w:bCs/>
          <w:i/>
          <w:iCs/>
          <w:color w:val="auto"/>
          <w:sz w:val="22"/>
          <w:szCs w:val="22"/>
        </w:rPr>
      </w:pPr>
    </w:p>
    <w:p w:rsidR="002C5809" w:rsidRPr="00A422DD" w:rsidRDefault="002C5809" w:rsidP="002C5809">
      <w:pPr>
        <w:tabs>
          <w:tab w:val="left" w:pos="6028"/>
        </w:tabs>
        <w:autoSpaceDE w:val="0"/>
        <w:spacing w:line="240" w:lineRule="auto"/>
        <w:jc w:val="both"/>
        <w:rPr>
          <w:rFonts w:ascii="Arial" w:hAnsi="Arial" w:cs="Arial"/>
          <w:bCs/>
          <w:i/>
          <w:iCs/>
          <w:color w:val="auto"/>
          <w:sz w:val="22"/>
          <w:szCs w:val="22"/>
        </w:rPr>
      </w:pPr>
    </w:p>
    <w:p w:rsidR="002C5809" w:rsidRPr="00A422DD" w:rsidRDefault="002C5809" w:rsidP="002C5809">
      <w:pPr>
        <w:tabs>
          <w:tab w:val="left" w:pos="6028"/>
        </w:tabs>
        <w:autoSpaceDE w:val="0"/>
        <w:spacing w:line="240" w:lineRule="auto"/>
        <w:jc w:val="both"/>
        <w:rPr>
          <w:rFonts w:ascii="Arial" w:hAnsi="Arial" w:cs="Arial"/>
          <w:bCs/>
          <w:i/>
          <w:iCs/>
          <w:color w:val="auto"/>
          <w:sz w:val="22"/>
          <w:szCs w:val="22"/>
        </w:rPr>
      </w:pPr>
    </w:p>
    <w:p w:rsidR="002C5809" w:rsidRPr="00A422DD" w:rsidRDefault="002C5809" w:rsidP="002C5809">
      <w:pPr>
        <w:tabs>
          <w:tab w:val="left" w:pos="6028"/>
        </w:tabs>
        <w:autoSpaceDE w:val="0"/>
        <w:spacing w:line="240" w:lineRule="auto"/>
        <w:jc w:val="both"/>
        <w:rPr>
          <w:rFonts w:ascii="Arial" w:hAnsi="Arial" w:cs="Arial"/>
          <w:bCs/>
          <w:i/>
          <w:iCs/>
          <w:color w:val="auto"/>
          <w:sz w:val="22"/>
          <w:szCs w:val="22"/>
        </w:rPr>
      </w:pPr>
    </w:p>
    <w:p w:rsidR="002C5809" w:rsidRPr="00A422DD" w:rsidRDefault="002C5809" w:rsidP="002C5809">
      <w:pPr>
        <w:tabs>
          <w:tab w:val="left" w:pos="6028"/>
        </w:tabs>
        <w:autoSpaceDE w:val="0"/>
        <w:spacing w:line="240" w:lineRule="auto"/>
        <w:jc w:val="both"/>
        <w:rPr>
          <w:rFonts w:ascii="Arial" w:hAnsi="Arial" w:cs="Arial"/>
          <w:bCs/>
          <w:i/>
          <w:iCs/>
          <w:color w:val="auto"/>
          <w:sz w:val="22"/>
          <w:szCs w:val="22"/>
        </w:rPr>
      </w:pPr>
    </w:p>
    <w:p w:rsidR="002C5809" w:rsidRPr="00A422DD" w:rsidRDefault="002C5809" w:rsidP="002C5809">
      <w:pPr>
        <w:tabs>
          <w:tab w:val="left" w:pos="6028"/>
        </w:tabs>
        <w:autoSpaceDE w:val="0"/>
        <w:spacing w:line="240" w:lineRule="auto"/>
        <w:jc w:val="both"/>
        <w:rPr>
          <w:rFonts w:ascii="Arial" w:hAnsi="Arial" w:cs="Arial"/>
          <w:bCs/>
          <w:i/>
          <w:iCs/>
          <w:color w:val="auto"/>
          <w:sz w:val="22"/>
          <w:szCs w:val="22"/>
        </w:rPr>
      </w:pPr>
    </w:p>
    <w:p w:rsidR="002C5809" w:rsidRPr="00A422DD" w:rsidRDefault="002C5809" w:rsidP="002C5809">
      <w:pPr>
        <w:jc w:val="both"/>
        <w:rPr>
          <w:rFonts w:ascii="Arial" w:hAnsi="Arial" w:cs="Arial"/>
          <w:sz w:val="22"/>
          <w:szCs w:val="22"/>
          <w:lang w:val="sr-Cyrl-CS"/>
        </w:rPr>
      </w:pPr>
      <w:r w:rsidRPr="00A422DD">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2C5809" w:rsidRPr="00A422DD" w:rsidRDefault="002C5809" w:rsidP="002C5809">
      <w:pPr>
        <w:rPr>
          <w:rFonts w:ascii="Arial" w:hAnsi="Arial" w:cs="Arial"/>
          <w:sz w:val="22"/>
          <w:szCs w:val="22"/>
          <w:lang w:val="hr-HR"/>
        </w:rPr>
      </w:pPr>
    </w:p>
    <w:p w:rsidR="002C5809" w:rsidRPr="00A422DD" w:rsidRDefault="002C5809" w:rsidP="002C5809">
      <w:pPr>
        <w:rPr>
          <w:rFonts w:ascii="Arial" w:eastAsia="MS PGothic" w:hAnsi="Arial" w:cs="Arial"/>
          <w:b/>
          <w:bCs/>
          <w:sz w:val="22"/>
          <w:szCs w:val="22"/>
          <w:lang w:val="sr-Latn-CS" w:eastAsia="ja-JP"/>
        </w:rPr>
      </w:pPr>
      <w:r w:rsidRPr="00A422DD">
        <w:rPr>
          <w:rFonts w:ascii="Arial" w:hAnsi="Arial" w:cs="Arial"/>
          <w:b/>
          <w:bCs/>
          <w:sz w:val="22"/>
          <w:szCs w:val="22"/>
          <w:lang w:val="ru-RU"/>
        </w:rPr>
        <w:t>ДУЖНИК:</w:t>
      </w:r>
      <w:r w:rsidRPr="00A422DD">
        <w:rPr>
          <w:rFonts w:ascii="Arial" w:eastAsia="MS PGothic" w:hAnsi="Arial" w:cs="Arial"/>
          <w:b/>
          <w:bCs/>
          <w:sz w:val="22"/>
          <w:szCs w:val="22"/>
          <w:lang w:val="ru-RU" w:eastAsia="ja-JP"/>
        </w:rPr>
        <w:t xml:space="preserve"> ____________________________________________</w:t>
      </w:r>
    </w:p>
    <w:p w:rsidR="002C5809" w:rsidRPr="00A422DD" w:rsidRDefault="002C5809" w:rsidP="002C5809">
      <w:pPr>
        <w:rPr>
          <w:rFonts w:ascii="Arial" w:eastAsia="MS PGothic" w:hAnsi="Arial" w:cs="Arial"/>
          <w:b/>
          <w:bCs/>
          <w:sz w:val="22"/>
          <w:szCs w:val="22"/>
          <w:lang w:val="ru-RU" w:eastAsia="ja-JP"/>
        </w:rPr>
      </w:pPr>
      <w:r w:rsidRPr="00A422DD">
        <w:rPr>
          <w:rFonts w:ascii="Arial" w:eastAsia="MS PGothic" w:hAnsi="Arial" w:cs="Arial"/>
          <w:b/>
          <w:bCs/>
          <w:sz w:val="22"/>
          <w:szCs w:val="22"/>
          <w:lang w:val="ru-RU" w:eastAsia="ja-JP"/>
        </w:rPr>
        <w:t>Седиште: _____________________________________________</w:t>
      </w:r>
    </w:p>
    <w:p w:rsidR="002C5809" w:rsidRPr="00A422DD" w:rsidRDefault="002C5809" w:rsidP="002C5809">
      <w:pPr>
        <w:rPr>
          <w:rFonts w:ascii="Arial" w:eastAsia="MS PGothic" w:hAnsi="Arial" w:cs="Arial"/>
          <w:b/>
          <w:bCs/>
          <w:sz w:val="22"/>
          <w:szCs w:val="22"/>
          <w:lang w:val="ru-RU" w:eastAsia="ja-JP"/>
        </w:rPr>
      </w:pPr>
      <w:r w:rsidRPr="00A422DD">
        <w:rPr>
          <w:rFonts w:ascii="Arial" w:eastAsia="MS PGothic" w:hAnsi="Arial" w:cs="Arial"/>
          <w:b/>
          <w:bCs/>
          <w:sz w:val="22"/>
          <w:szCs w:val="22"/>
          <w:lang w:val="ru-RU" w:eastAsia="ja-JP"/>
        </w:rPr>
        <w:t>Матични број: ________________________________________</w:t>
      </w:r>
    </w:p>
    <w:p w:rsidR="002C5809" w:rsidRPr="00A422DD" w:rsidRDefault="002C5809" w:rsidP="002C5809">
      <w:pPr>
        <w:rPr>
          <w:rFonts w:ascii="Arial" w:eastAsia="MS PGothic" w:hAnsi="Arial" w:cs="Arial"/>
          <w:b/>
          <w:bCs/>
          <w:sz w:val="22"/>
          <w:szCs w:val="22"/>
          <w:lang w:val="ru-RU" w:eastAsia="ja-JP"/>
        </w:rPr>
      </w:pPr>
      <w:r w:rsidRPr="00A422DD">
        <w:rPr>
          <w:rFonts w:ascii="Arial" w:eastAsia="MS PGothic" w:hAnsi="Arial" w:cs="Arial"/>
          <w:b/>
          <w:bCs/>
          <w:sz w:val="22"/>
          <w:szCs w:val="22"/>
          <w:lang w:val="ru-RU" w:eastAsia="ja-JP"/>
        </w:rPr>
        <w:t xml:space="preserve">Порески идентификациони број </w:t>
      </w:r>
      <w:r w:rsidRPr="00A422DD">
        <w:rPr>
          <w:rFonts w:ascii="Arial" w:eastAsia="MS PGothic" w:hAnsi="Arial" w:cs="Arial"/>
          <w:b/>
          <w:bCs/>
          <w:sz w:val="22"/>
          <w:szCs w:val="22"/>
          <w:lang w:val="sr-Latn-CS" w:eastAsia="ja-JP"/>
        </w:rPr>
        <w:t>П</w:t>
      </w:r>
      <w:r w:rsidRPr="00A422DD">
        <w:rPr>
          <w:rFonts w:ascii="Arial" w:eastAsia="MS PGothic" w:hAnsi="Arial" w:cs="Arial"/>
          <w:b/>
          <w:bCs/>
          <w:sz w:val="22"/>
          <w:szCs w:val="22"/>
          <w:lang w:val="ru-RU" w:eastAsia="ja-JP"/>
        </w:rPr>
        <w:t>ИБ: ___________________</w:t>
      </w:r>
    </w:p>
    <w:p w:rsidR="002C5809" w:rsidRPr="00A422DD" w:rsidRDefault="002C5809" w:rsidP="002C5809">
      <w:pPr>
        <w:rPr>
          <w:rFonts w:ascii="Arial" w:eastAsia="MS PGothic" w:hAnsi="Arial" w:cs="Arial"/>
          <w:b/>
          <w:bCs/>
          <w:sz w:val="22"/>
          <w:szCs w:val="22"/>
          <w:lang w:val="ru-RU" w:eastAsia="ja-JP"/>
        </w:rPr>
      </w:pPr>
      <w:r w:rsidRPr="00A422DD">
        <w:rPr>
          <w:rFonts w:ascii="Arial" w:eastAsia="MS PGothic" w:hAnsi="Arial" w:cs="Arial"/>
          <w:b/>
          <w:bCs/>
          <w:sz w:val="22"/>
          <w:szCs w:val="22"/>
          <w:lang w:val="ru-RU" w:eastAsia="ja-JP"/>
        </w:rPr>
        <w:t>Текући рачун: _________________________________________</w:t>
      </w:r>
    </w:p>
    <w:p w:rsidR="002C5809" w:rsidRPr="00A422DD" w:rsidRDefault="002C5809" w:rsidP="002C5809">
      <w:pPr>
        <w:rPr>
          <w:rFonts w:ascii="Arial" w:hAnsi="Arial" w:cs="Arial"/>
          <w:b/>
          <w:bCs/>
          <w:sz w:val="22"/>
          <w:szCs w:val="22"/>
          <w:lang w:val="ru-RU"/>
        </w:rPr>
      </w:pPr>
      <w:r w:rsidRPr="00A422DD">
        <w:rPr>
          <w:rFonts w:ascii="Arial" w:eastAsia="MS PGothic" w:hAnsi="Arial" w:cs="Arial"/>
          <w:b/>
          <w:bCs/>
          <w:sz w:val="22"/>
          <w:szCs w:val="22"/>
          <w:lang w:val="ru-RU" w:eastAsia="ja-JP"/>
        </w:rPr>
        <w:t>Код банке:_____________________________________________</w:t>
      </w:r>
    </w:p>
    <w:p w:rsidR="002C5809" w:rsidRPr="00A422DD" w:rsidRDefault="002C5809" w:rsidP="002C5809">
      <w:pPr>
        <w:rPr>
          <w:rFonts w:ascii="Arial" w:hAnsi="Arial" w:cs="Arial"/>
          <w:b/>
          <w:bCs/>
          <w:sz w:val="22"/>
          <w:szCs w:val="22"/>
          <w:lang w:val="ru-RU"/>
        </w:rPr>
      </w:pPr>
    </w:p>
    <w:p w:rsidR="002C5809" w:rsidRPr="00A422DD" w:rsidRDefault="002C5809" w:rsidP="002C5809">
      <w:pPr>
        <w:rPr>
          <w:rFonts w:ascii="Arial" w:hAnsi="Arial" w:cs="Arial"/>
          <w:b/>
          <w:bCs/>
          <w:sz w:val="22"/>
          <w:szCs w:val="22"/>
          <w:lang w:val="ru-RU"/>
        </w:rPr>
      </w:pPr>
      <w:r w:rsidRPr="00A422DD">
        <w:rPr>
          <w:rFonts w:ascii="Arial" w:hAnsi="Arial" w:cs="Arial"/>
          <w:b/>
          <w:bCs/>
          <w:sz w:val="22"/>
          <w:szCs w:val="22"/>
          <w:lang w:val="ru-RU"/>
        </w:rPr>
        <w:t>ИЗДАЈЕ</w:t>
      </w:r>
    </w:p>
    <w:p w:rsidR="002C5809" w:rsidRPr="00A422DD" w:rsidRDefault="002C5809" w:rsidP="002C5809">
      <w:pPr>
        <w:rPr>
          <w:rFonts w:ascii="Arial" w:hAnsi="Arial" w:cs="Arial"/>
          <w:b/>
          <w:bCs/>
          <w:sz w:val="22"/>
          <w:szCs w:val="22"/>
          <w:lang w:val="ru-RU"/>
        </w:rPr>
      </w:pPr>
    </w:p>
    <w:p w:rsidR="002C5809" w:rsidRPr="00A422DD" w:rsidRDefault="002C5809" w:rsidP="002C5809">
      <w:pPr>
        <w:jc w:val="center"/>
        <w:rPr>
          <w:rFonts w:ascii="Arial" w:hAnsi="Arial" w:cs="Arial"/>
          <w:b/>
          <w:sz w:val="22"/>
          <w:szCs w:val="22"/>
          <w:lang w:val="ru-RU"/>
        </w:rPr>
      </w:pPr>
      <w:r w:rsidRPr="00A422DD">
        <w:rPr>
          <w:rFonts w:ascii="Arial" w:hAnsi="Arial" w:cs="Arial"/>
          <w:b/>
          <w:sz w:val="22"/>
          <w:szCs w:val="22"/>
          <w:lang w:val="ru-RU"/>
        </w:rPr>
        <w:t>МЕНИЧНО ОВЛАШЋЕЊЕ - ПИСМО</w:t>
      </w:r>
    </w:p>
    <w:p w:rsidR="002C5809" w:rsidRPr="00A422DD" w:rsidRDefault="002C5809" w:rsidP="002C5809">
      <w:pPr>
        <w:jc w:val="center"/>
        <w:rPr>
          <w:rFonts w:ascii="Arial" w:hAnsi="Arial" w:cs="Arial"/>
          <w:b/>
          <w:sz w:val="22"/>
          <w:szCs w:val="22"/>
          <w:lang w:val="ru-RU"/>
        </w:rPr>
      </w:pPr>
      <w:r w:rsidRPr="00A422DD">
        <w:rPr>
          <w:rFonts w:ascii="Arial" w:hAnsi="Arial" w:cs="Arial"/>
          <w:b/>
          <w:sz w:val="22"/>
          <w:szCs w:val="22"/>
          <w:lang w:val="ru-RU"/>
        </w:rPr>
        <w:t>- за корисника бланко сопствене менице ЗА ОЗБИЉНОСТ ПОНУДЕ –</w:t>
      </w:r>
    </w:p>
    <w:p w:rsidR="002C5809" w:rsidRPr="00A422DD" w:rsidRDefault="002C5809" w:rsidP="002C5809">
      <w:pPr>
        <w:jc w:val="center"/>
        <w:rPr>
          <w:rFonts w:ascii="Arial" w:hAnsi="Arial" w:cs="Arial"/>
          <w:sz w:val="22"/>
          <w:szCs w:val="22"/>
        </w:rPr>
      </w:pPr>
    </w:p>
    <w:p w:rsidR="002C5809" w:rsidRPr="00A422DD" w:rsidRDefault="002C5809" w:rsidP="002C5809">
      <w:pPr>
        <w:ind w:left="1701" w:hanging="1701"/>
        <w:rPr>
          <w:rFonts w:ascii="Arial" w:hAnsi="Arial" w:cs="Arial"/>
          <w:b/>
          <w:noProof/>
          <w:sz w:val="22"/>
          <w:szCs w:val="22"/>
          <w:lang w:val="sr-Cyrl-CS"/>
        </w:rPr>
      </w:pPr>
      <w:r w:rsidRPr="00A422DD">
        <w:rPr>
          <w:rFonts w:ascii="Arial" w:hAnsi="Arial" w:cs="Arial"/>
          <w:b/>
          <w:noProof/>
          <w:sz w:val="22"/>
          <w:szCs w:val="22"/>
          <w:lang w:val="sr-Cyrl-CS"/>
        </w:rPr>
        <w:t xml:space="preserve">ПОВЕРИОЦУ: </w:t>
      </w:r>
      <w:r w:rsidRPr="00A422DD">
        <w:rPr>
          <w:rFonts w:ascii="Arial" w:hAnsi="Arial" w:cs="Arial"/>
          <w:b/>
          <w:noProof/>
          <w:sz w:val="22"/>
          <w:szCs w:val="22"/>
          <w:u w:val="single"/>
          <w:lang w:val="sr-Cyrl-CS"/>
        </w:rPr>
        <w:t>ГРАДСКИ ЗАВОД ЗА ЈАВНО ЗДРАВЉЕ, БЕОГРАД</w:t>
      </w:r>
      <w:r w:rsidRPr="00A422DD">
        <w:rPr>
          <w:rFonts w:ascii="Arial" w:hAnsi="Arial" w:cs="Arial"/>
          <w:b/>
          <w:noProof/>
          <w:sz w:val="22"/>
          <w:szCs w:val="22"/>
          <w:lang w:val="sr-Cyrl-CS"/>
        </w:rPr>
        <w:t xml:space="preserve">    </w:t>
      </w:r>
    </w:p>
    <w:p w:rsidR="002C5809" w:rsidRPr="00A422DD" w:rsidRDefault="002C5809" w:rsidP="002C5809">
      <w:pPr>
        <w:ind w:left="1701" w:hanging="1701"/>
        <w:rPr>
          <w:rFonts w:ascii="Arial" w:hAnsi="Arial" w:cs="Arial"/>
          <w:b/>
          <w:noProof/>
          <w:sz w:val="22"/>
          <w:szCs w:val="22"/>
          <w:lang w:val="sr-Cyrl-CS"/>
        </w:rPr>
      </w:pPr>
      <w:r w:rsidRPr="00A422DD">
        <w:rPr>
          <w:rFonts w:ascii="Arial" w:hAnsi="Arial" w:cs="Arial"/>
          <w:b/>
          <w:noProof/>
          <w:sz w:val="22"/>
          <w:szCs w:val="22"/>
          <w:lang w:val="sr-Cyrl-CS"/>
        </w:rPr>
        <w:t xml:space="preserve">                           </w:t>
      </w:r>
      <w:r w:rsidRPr="00A422DD">
        <w:rPr>
          <w:rFonts w:ascii="Arial" w:hAnsi="Arial" w:cs="Arial"/>
          <w:b/>
          <w:noProof/>
          <w:sz w:val="22"/>
          <w:szCs w:val="22"/>
          <w:u w:val="single"/>
          <w:lang w:val="sr-Cyrl-CS"/>
        </w:rPr>
        <w:t>Булевар деспота Стефана 54а</w:t>
      </w:r>
      <w:r w:rsidRPr="00A422DD">
        <w:rPr>
          <w:rFonts w:ascii="Arial" w:hAnsi="Arial" w:cs="Arial"/>
          <w:b/>
          <w:noProof/>
          <w:sz w:val="22"/>
          <w:szCs w:val="22"/>
          <w:lang w:val="sr-Cyrl-CS"/>
        </w:rPr>
        <w:t xml:space="preserve">            </w:t>
      </w:r>
    </w:p>
    <w:p w:rsidR="002C5809" w:rsidRPr="00A422DD" w:rsidRDefault="002C5809" w:rsidP="002C5809">
      <w:pPr>
        <w:ind w:left="1701" w:hanging="1701"/>
        <w:rPr>
          <w:rFonts w:ascii="Arial" w:hAnsi="Arial" w:cs="Arial"/>
          <w:b/>
          <w:noProof/>
          <w:sz w:val="22"/>
          <w:szCs w:val="22"/>
          <w:u w:val="single"/>
          <w:lang w:val="sr-Cyrl-CS"/>
        </w:rPr>
      </w:pPr>
      <w:r w:rsidRPr="00A422DD">
        <w:rPr>
          <w:rFonts w:ascii="Arial" w:hAnsi="Arial" w:cs="Arial"/>
          <w:b/>
          <w:noProof/>
          <w:sz w:val="22"/>
          <w:szCs w:val="22"/>
          <w:lang w:val="sr-Cyrl-CS"/>
        </w:rPr>
        <w:t xml:space="preserve">                           </w:t>
      </w:r>
      <w:r w:rsidRPr="00A422DD">
        <w:rPr>
          <w:rFonts w:ascii="Arial" w:hAnsi="Arial" w:cs="Arial"/>
          <w:b/>
          <w:noProof/>
          <w:sz w:val="22"/>
          <w:szCs w:val="22"/>
          <w:u w:val="single"/>
          <w:lang w:val="sr-Cyrl-CS"/>
        </w:rPr>
        <w:t>Текући рачун број: 840-627667-91</w:t>
      </w:r>
    </w:p>
    <w:p w:rsidR="002C5809" w:rsidRPr="00A422DD" w:rsidRDefault="002C5809" w:rsidP="002C5809">
      <w:pPr>
        <w:ind w:left="1701" w:hanging="1701"/>
        <w:rPr>
          <w:rFonts w:ascii="Arial" w:hAnsi="Arial" w:cs="Arial"/>
          <w:b/>
          <w:noProof/>
          <w:sz w:val="22"/>
          <w:szCs w:val="22"/>
          <w:u w:val="single"/>
          <w:lang w:val="sr-Cyrl-CS"/>
        </w:rPr>
      </w:pPr>
      <w:r w:rsidRPr="00A422DD">
        <w:rPr>
          <w:rFonts w:ascii="Arial" w:hAnsi="Arial" w:cs="Arial"/>
          <w:b/>
          <w:noProof/>
          <w:sz w:val="22"/>
          <w:szCs w:val="22"/>
          <w:lang w:val="sr-Cyrl-CS"/>
        </w:rPr>
        <w:t xml:space="preserve">                           </w:t>
      </w:r>
      <w:r w:rsidRPr="00A422DD">
        <w:rPr>
          <w:rFonts w:ascii="Arial" w:hAnsi="Arial" w:cs="Arial"/>
          <w:b/>
          <w:noProof/>
          <w:sz w:val="22"/>
          <w:szCs w:val="22"/>
          <w:u w:val="single"/>
          <w:lang w:val="sr-Cyrl-CS"/>
        </w:rPr>
        <w:t>Матични број 07041152,  ПИБ 100044907</w:t>
      </w:r>
    </w:p>
    <w:p w:rsidR="002C5809" w:rsidRPr="00A422DD" w:rsidRDefault="002C5809" w:rsidP="002C5809">
      <w:pPr>
        <w:rPr>
          <w:rFonts w:ascii="Arial" w:hAnsi="Arial" w:cs="Arial"/>
          <w:b/>
          <w:sz w:val="22"/>
          <w:szCs w:val="22"/>
          <w:u w:val="single"/>
          <w:lang w:val="sr-Cyrl-CS"/>
        </w:rPr>
      </w:pPr>
    </w:p>
    <w:p w:rsidR="002C5809" w:rsidRPr="00A422DD" w:rsidRDefault="002C5809" w:rsidP="002C5809">
      <w:pPr>
        <w:jc w:val="both"/>
        <w:rPr>
          <w:rFonts w:ascii="Arial" w:hAnsi="Arial" w:cs="Arial"/>
          <w:b/>
          <w:i/>
          <w:iCs/>
        </w:rPr>
      </w:pPr>
      <w:r w:rsidRPr="00A422DD">
        <w:rPr>
          <w:rFonts w:ascii="Arial" w:hAnsi="Arial" w:cs="Arial"/>
          <w:sz w:val="22"/>
          <w:szCs w:val="22"/>
          <w:lang w:val="ru-RU"/>
        </w:rPr>
        <w:t xml:space="preserve">          Предајемо Вам 1 (једну) бланко сопствену меницу, серије __________________ и овлашћујемо </w:t>
      </w:r>
      <w:r w:rsidRPr="00A422DD">
        <w:rPr>
          <w:rFonts w:ascii="Arial" w:hAnsi="Arial" w:cs="Arial"/>
          <w:noProof/>
          <w:sz w:val="22"/>
          <w:szCs w:val="22"/>
          <w:lang w:val="sr-Cyrl-CS"/>
        </w:rPr>
        <w:t>Градски завод за јавно здравље, Београд</w:t>
      </w:r>
      <w:r w:rsidRPr="00A422DD">
        <w:rPr>
          <w:rFonts w:ascii="Arial" w:hAnsi="Arial" w:cs="Arial"/>
          <w:sz w:val="22"/>
          <w:szCs w:val="22"/>
          <w:lang w:val="ru-RU"/>
        </w:rPr>
        <w:t xml:space="preserve"> као повериоца, да предату меницу може попунити на износ од </w:t>
      </w:r>
      <w:r w:rsidRPr="00A422DD">
        <w:rPr>
          <w:rFonts w:ascii="Arial" w:hAnsi="Arial" w:cs="Arial"/>
          <w:sz w:val="22"/>
          <w:szCs w:val="22"/>
        </w:rPr>
        <w:t>10</w:t>
      </w:r>
      <w:r w:rsidRPr="00A422DD">
        <w:rPr>
          <w:rFonts w:ascii="Arial" w:hAnsi="Arial" w:cs="Arial"/>
          <w:sz w:val="22"/>
          <w:szCs w:val="22"/>
          <w:lang w:val="ru-RU"/>
        </w:rPr>
        <w:t xml:space="preserve">% од укупне вредности понуде за ЈН: </w:t>
      </w:r>
      <w:r w:rsidRPr="00A422DD">
        <w:rPr>
          <w:rFonts w:ascii="Arial" w:hAnsi="Arial" w:cs="Arial"/>
          <w:b/>
          <w:bCs/>
          <w:sz w:val="22"/>
          <w:szCs w:val="22"/>
        </w:rPr>
        <w:t xml:space="preserve">УСЛУГЕ ТЕХНИЧКОГ ОДРЖАВАЊА, ЈН БР. </w:t>
      </w:r>
      <w:r w:rsidRPr="00A422DD">
        <w:rPr>
          <w:rFonts w:ascii="Arial" w:hAnsi="Arial" w:cs="Arial"/>
          <w:b/>
          <w:sz w:val="22"/>
          <w:szCs w:val="22"/>
        </w:rPr>
        <w:t xml:space="preserve">ВНУ 20-II-9/15, за партију _______ (навести број партије на коју се понуда односи), </w:t>
      </w:r>
      <w:r w:rsidRPr="00A422DD">
        <w:rPr>
          <w:rFonts w:ascii="Arial" w:hAnsi="Arial" w:cs="Arial"/>
          <w:sz w:val="22"/>
          <w:szCs w:val="22"/>
          <w:lang w:val="ru-RU"/>
        </w:rPr>
        <w:t xml:space="preserve">што номинално износи </w:t>
      </w:r>
      <w:r w:rsidRPr="00A422DD">
        <w:rPr>
          <w:rFonts w:ascii="Arial" w:hAnsi="Arial" w:cs="Arial"/>
          <w:sz w:val="22"/>
          <w:szCs w:val="22"/>
        </w:rPr>
        <w:t>______________</w:t>
      </w:r>
      <w:r w:rsidRPr="00A422DD">
        <w:rPr>
          <w:rFonts w:ascii="Arial" w:hAnsi="Arial" w:cs="Arial"/>
          <w:sz w:val="22"/>
          <w:szCs w:val="22"/>
          <w:lang w:val="ru-RU"/>
        </w:rPr>
        <w:t xml:space="preserve"> динара </w:t>
      </w:r>
      <w:r w:rsidRPr="00A422DD">
        <w:rPr>
          <w:rFonts w:ascii="Arial" w:hAnsi="Arial" w:cs="Arial"/>
          <w:sz w:val="22"/>
          <w:szCs w:val="22"/>
          <w:lang w:val="sr-Cyrl-CS"/>
        </w:rPr>
        <w:t>без</w:t>
      </w:r>
      <w:r w:rsidRPr="00A422DD">
        <w:rPr>
          <w:rFonts w:ascii="Arial" w:hAnsi="Arial" w:cs="Arial"/>
          <w:sz w:val="22"/>
          <w:szCs w:val="22"/>
          <w:lang w:val="ru-RU"/>
        </w:rPr>
        <w:t xml:space="preserve"> ПДВ</w:t>
      </w:r>
      <w:r w:rsidRPr="00A422DD">
        <w:rPr>
          <w:rFonts w:ascii="Arial" w:hAnsi="Arial" w:cs="Arial"/>
          <w:sz w:val="22"/>
          <w:szCs w:val="22"/>
          <w:lang w:val="sr-Latn-CS"/>
        </w:rPr>
        <w:t>-a</w:t>
      </w:r>
      <w:r w:rsidRPr="00A422DD">
        <w:rPr>
          <w:rFonts w:ascii="Arial" w:hAnsi="Arial" w:cs="Arial"/>
          <w:sz w:val="22"/>
          <w:szCs w:val="22"/>
          <w:lang w:val="ru-RU"/>
        </w:rPr>
        <w:t>, а по основу гаранције за озбиљност понуде.</w:t>
      </w:r>
    </w:p>
    <w:p w:rsidR="002C5809" w:rsidRPr="00A422DD" w:rsidRDefault="002C5809" w:rsidP="002C5809">
      <w:pPr>
        <w:ind w:firstLine="720"/>
        <w:jc w:val="both"/>
        <w:rPr>
          <w:rFonts w:ascii="Arial" w:hAnsi="Arial" w:cs="Arial"/>
          <w:sz w:val="22"/>
          <w:szCs w:val="22"/>
          <w:lang w:val="ru-RU"/>
        </w:rPr>
      </w:pPr>
      <w:r w:rsidRPr="00A422DD">
        <w:rPr>
          <w:rFonts w:ascii="Arial" w:hAnsi="Arial" w:cs="Arial"/>
          <w:sz w:val="22"/>
          <w:szCs w:val="22"/>
          <w:lang w:val="ru-RU"/>
        </w:rPr>
        <w:t>Меница важи минимум ________ дана од дана отварања понуда.</w:t>
      </w:r>
    </w:p>
    <w:p w:rsidR="002C5809" w:rsidRPr="00A422DD" w:rsidRDefault="002C5809" w:rsidP="002C5809">
      <w:pPr>
        <w:ind w:firstLine="720"/>
        <w:jc w:val="both"/>
        <w:rPr>
          <w:rFonts w:ascii="Arial" w:eastAsia="MS PGothic" w:hAnsi="Arial" w:cs="Arial"/>
          <w:sz w:val="22"/>
          <w:szCs w:val="22"/>
          <w:lang w:val="ru-RU" w:eastAsia="ja-JP"/>
        </w:rPr>
      </w:pPr>
      <w:r w:rsidRPr="00A422DD">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A422DD">
        <w:rPr>
          <w:rFonts w:ascii="Arial" w:eastAsia="MS PGothic" w:hAnsi="Arial" w:cs="Arial"/>
          <w:sz w:val="22"/>
          <w:szCs w:val="22"/>
          <w:lang w:val="ru-RU" w:eastAsia="ja-JP"/>
        </w:rPr>
        <w:t>ужника.</w:t>
      </w:r>
    </w:p>
    <w:p w:rsidR="002C5809" w:rsidRPr="00A422DD" w:rsidRDefault="002C5809" w:rsidP="002C5809">
      <w:pPr>
        <w:ind w:firstLine="720"/>
        <w:jc w:val="both"/>
        <w:rPr>
          <w:rFonts w:ascii="Arial" w:hAnsi="Arial" w:cs="Arial"/>
          <w:sz w:val="22"/>
          <w:szCs w:val="22"/>
          <w:lang w:val="ru-RU"/>
        </w:rPr>
      </w:pPr>
      <w:r w:rsidRPr="00A422DD">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2C5809" w:rsidRPr="00A422DD" w:rsidRDefault="002C5809" w:rsidP="002C5809">
      <w:pPr>
        <w:ind w:firstLine="720"/>
        <w:jc w:val="both"/>
        <w:rPr>
          <w:rFonts w:ascii="Arial" w:hAnsi="Arial" w:cs="Arial"/>
          <w:sz w:val="22"/>
          <w:szCs w:val="22"/>
          <w:lang w:val="ru-RU"/>
        </w:rPr>
      </w:pPr>
      <w:r w:rsidRPr="00A422DD">
        <w:rPr>
          <w:rFonts w:ascii="Arial" w:eastAsia="MS PGothic" w:hAnsi="Arial" w:cs="Arial"/>
          <w:sz w:val="22"/>
          <w:szCs w:val="22"/>
          <w:lang w:val="ru-RU" w:eastAsia="ja-JP"/>
        </w:rPr>
        <w:t xml:space="preserve">Дужник </w:t>
      </w:r>
      <w:r w:rsidRPr="00A422DD">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2C5809" w:rsidRPr="00A422DD" w:rsidRDefault="002C5809" w:rsidP="002C5809">
      <w:pPr>
        <w:ind w:firstLine="720"/>
        <w:jc w:val="both"/>
        <w:rPr>
          <w:rFonts w:ascii="Arial" w:hAnsi="Arial" w:cs="Arial"/>
          <w:sz w:val="22"/>
          <w:szCs w:val="22"/>
          <w:lang w:val="ru-RU"/>
        </w:rPr>
      </w:pPr>
      <w:r w:rsidRPr="00A422DD">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A422DD">
        <w:rPr>
          <w:rFonts w:ascii="Arial" w:eastAsia="MS PGothic" w:hAnsi="Arial" w:cs="Arial"/>
          <w:sz w:val="22"/>
          <w:szCs w:val="22"/>
          <w:lang w:val="ru-RU" w:eastAsia="ja-JP"/>
        </w:rPr>
        <w:t>Дужника.</w:t>
      </w:r>
    </w:p>
    <w:p w:rsidR="002C5809" w:rsidRPr="00A422DD" w:rsidRDefault="002C5809" w:rsidP="002C5809">
      <w:pPr>
        <w:ind w:firstLine="720"/>
        <w:jc w:val="both"/>
        <w:rPr>
          <w:rFonts w:ascii="Arial" w:eastAsia="MS PGothic" w:hAnsi="Arial" w:cs="Arial"/>
          <w:sz w:val="22"/>
          <w:szCs w:val="22"/>
          <w:lang w:val="ru-RU" w:eastAsia="ja-JP"/>
        </w:rPr>
      </w:pPr>
      <w:r w:rsidRPr="00A422DD">
        <w:rPr>
          <w:rFonts w:ascii="Arial" w:hAnsi="Arial" w:cs="Arial"/>
          <w:sz w:val="22"/>
          <w:szCs w:val="22"/>
          <w:lang w:val="ru-RU"/>
        </w:rPr>
        <w:t>Меница је потписана од стране овлашћеног лица за заступање _____</w:t>
      </w:r>
      <w:r w:rsidRPr="00A422DD">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2C5809" w:rsidRPr="00A422DD" w:rsidRDefault="002C5809" w:rsidP="002C5809">
      <w:pPr>
        <w:ind w:firstLine="720"/>
        <w:jc w:val="both"/>
        <w:rPr>
          <w:rFonts w:ascii="Arial" w:hAnsi="Arial" w:cs="Arial"/>
          <w:sz w:val="22"/>
          <w:szCs w:val="22"/>
          <w:lang w:val="ru-RU"/>
        </w:rPr>
      </w:pPr>
      <w:r w:rsidRPr="00A422DD">
        <w:rPr>
          <w:rFonts w:ascii="Arial" w:eastAsia="MS PGothic" w:hAnsi="Arial" w:cs="Arial"/>
          <w:sz w:val="22"/>
          <w:szCs w:val="22"/>
          <w:lang w:val="ru-RU" w:eastAsia="ja-JP"/>
        </w:rPr>
        <w:t>На меници је стављен печат и потпис издаваоца менице-трасанта.</w:t>
      </w:r>
      <w:r w:rsidRPr="00A422DD">
        <w:rPr>
          <w:rFonts w:ascii="Arial" w:hAnsi="Arial" w:cs="Arial"/>
          <w:sz w:val="22"/>
          <w:szCs w:val="22"/>
          <w:lang w:val="ru-RU"/>
        </w:rPr>
        <w:t xml:space="preserve"> </w:t>
      </w:r>
    </w:p>
    <w:p w:rsidR="002C5809" w:rsidRPr="00A422DD" w:rsidRDefault="002C5809" w:rsidP="002C5809">
      <w:pPr>
        <w:ind w:firstLine="720"/>
        <w:jc w:val="both"/>
        <w:rPr>
          <w:rFonts w:ascii="Arial" w:hAnsi="Arial" w:cs="Arial"/>
          <w:sz w:val="22"/>
          <w:szCs w:val="22"/>
          <w:lang w:val="ru-RU"/>
        </w:rPr>
      </w:pPr>
      <w:r w:rsidRPr="00A422DD">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2C5809" w:rsidRPr="00A422DD" w:rsidRDefault="002C5809" w:rsidP="002C5809">
      <w:pPr>
        <w:ind w:firstLine="720"/>
        <w:jc w:val="both"/>
        <w:rPr>
          <w:rFonts w:ascii="Arial" w:hAnsi="Arial" w:cs="Arial"/>
          <w:sz w:val="22"/>
          <w:szCs w:val="22"/>
          <w:lang w:val="ru-RU"/>
        </w:rPr>
      </w:pPr>
    </w:p>
    <w:p w:rsidR="002C5809" w:rsidRPr="00A422DD" w:rsidRDefault="002C5809" w:rsidP="002C5809">
      <w:pPr>
        <w:ind w:firstLine="720"/>
        <w:jc w:val="both"/>
        <w:rPr>
          <w:rFonts w:ascii="Arial" w:hAnsi="Arial" w:cs="Arial"/>
          <w:sz w:val="22"/>
          <w:szCs w:val="22"/>
          <w:lang w:val="ru-RU"/>
        </w:rPr>
      </w:pPr>
    </w:p>
    <w:tbl>
      <w:tblPr>
        <w:tblpPr w:leftFromText="180" w:rightFromText="180" w:vertAnchor="text" w:horzAnchor="margin" w:tblpY="129"/>
        <w:tblW w:w="0" w:type="auto"/>
        <w:tblLook w:val="0000"/>
      </w:tblPr>
      <w:tblGrid>
        <w:gridCol w:w="3571"/>
        <w:gridCol w:w="1906"/>
        <w:gridCol w:w="3765"/>
      </w:tblGrid>
      <w:tr w:rsidR="002C5809" w:rsidRPr="00095169" w:rsidTr="006B5CE5">
        <w:trPr>
          <w:trHeight w:val="895"/>
        </w:trPr>
        <w:tc>
          <w:tcPr>
            <w:tcW w:w="3571" w:type="dxa"/>
          </w:tcPr>
          <w:p w:rsidR="002C5809" w:rsidRPr="00A422DD" w:rsidRDefault="002C5809" w:rsidP="006B5CE5">
            <w:pPr>
              <w:pStyle w:val="Heading6"/>
              <w:tabs>
                <w:tab w:val="left" w:pos="1080"/>
              </w:tabs>
              <w:ind w:left="0" w:firstLine="0"/>
              <w:jc w:val="center"/>
              <w:rPr>
                <w:rFonts w:ascii="Arial" w:hAnsi="Arial" w:cs="Arial"/>
                <w:sz w:val="22"/>
              </w:rPr>
            </w:pPr>
            <w:r w:rsidRPr="00A422DD">
              <w:rPr>
                <w:rFonts w:ascii="Arial" w:hAnsi="Arial" w:cs="Arial"/>
                <w:sz w:val="22"/>
                <w:szCs w:val="22"/>
              </w:rPr>
              <w:t>Датум издавања  овлашћења</w:t>
            </w:r>
          </w:p>
          <w:p w:rsidR="002C5809" w:rsidRPr="00A422DD" w:rsidRDefault="002C5809" w:rsidP="006B5CE5">
            <w:pPr>
              <w:jc w:val="center"/>
              <w:rPr>
                <w:rFonts w:ascii="Arial" w:hAnsi="Arial" w:cs="Arial"/>
                <w:lang w:val="ru-RU"/>
              </w:rPr>
            </w:pPr>
            <w:r w:rsidRPr="00A422DD">
              <w:rPr>
                <w:rFonts w:ascii="Arial" w:hAnsi="Arial" w:cs="Arial"/>
                <w:sz w:val="22"/>
                <w:szCs w:val="22"/>
                <w:lang w:val="sr-Latn-CS"/>
              </w:rPr>
              <w:t>_______</w:t>
            </w:r>
            <w:r w:rsidRPr="00A422DD">
              <w:rPr>
                <w:rFonts w:ascii="Arial" w:hAnsi="Arial" w:cs="Arial"/>
                <w:sz w:val="22"/>
                <w:szCs w:val="22"/>
                <w:lang w:val="ru-RU"/>
              </w:rPr>
              <w:t>________________</w:t>
            </w:r>
          </w:p>
        </w:tc>
        <w:tc>
          <w:tcPr>
            <w:tcW w:w="1906" w:type="dxa"/>
          </w:tcPr>
          <w:p w:rsidR="002C5809" w:rsidRPr="00A422DD" w:rsidRDefault="002C5809" w:rsidP="006B5CE5">
            <w:pPr>
              <w:jc w:val="center"/>
              <w:rPr>
                <w:rFonts w:ascii="Arial" w:hAnsi="Arial" w:cs="Arial"/>
                <w:b/>
                <w:bCs/>
              </w:rPr>
            </w:pPr>
            <w:r w:rsidRPr="00A422DD">
              <w:rPr>
                <w:rFonts w:ascii="Arial" w:hAnsi="Arial" w:cs="Arial"/>
                <w:b/>
                <w:bCs/>
                <w:sz w:val="22"/>
                <w:szCs w:val="22"/>
              </w:rPr>
              <w:t>М.П.</w:t>
            </w:r>
          </w:p>
        </w:tc>
        <w:tc>
          <w:tcPr>
            <w:tcW w:w="3765" w:type="dxa"/>
          </w:tcPr>
          <w:p w:rsidR="002C5809" w:rsidRPr="00A422DD" w:rsidRDefault="002C5809" w:rsidP="006B5CE5">
            <w:pPr>
              <w:pStyle w:val="Heading6"/>
              <w:numPr>
                <w:ilvl w:val="0"/>
                <w:numId w:val="0"/>
              </w:numPr>
              <w:rPr>
                <w:rFonts w:ascii="Arial" w:hAnsi="Arial" w:cs="Arial"/>
                <w:sz w:val="22"/>
              </w:rPr>
            </w:pPr>
            <w:r w:rsidRPr="00A422DD">
              <w:rPr>
                <w:rFonts w:ascii="Arial" w:hAnsi="Arial" w:cs="Arial"/>
                <w:sz w:val="22"/>
                <w:szCs w:val="22"/>
              </w:rPr>
              <w:t xml:space="preserve">   Дужник – издавалац   менице</w:t>
            </w:r>
          </w:p>
          <w:p w:rsidR="002C5809" w:rsidRPr="00A422DD" w:rsidRDefault="002C5809" w:rsidP="006B5CE5">
            <w:pPr>
              <w:jc w:val="center"/>
              <w:rPr>
                <w:rFonts w:ascii="Arial" w:hAnsi="Arial" w:cs="Arial"/>
                <w:lang w:val="ru-RU"/>
              </w:rPr>
            </w:pPr>
            <w:r w:rsidRPr="00A422DD">
              <w:rPr>
                <w:rFonts w:ascii="Arial" w:hAnsi="Arial" w:cs="Arial"/>
                <w:sz w:val="22"/>
                <w:szCs w:val="22"/>
                <w:lang w:val="ru-RU"/>
              </w:rPr>
              <w:t>_____________________________</w:t>
            </w:r>
          </w:p>
          <w:p w:rsidR="002C5809" w:rsidRPr="00095169" w:rsidRDefault="002C5809" w:rsidP="006B5CE5">
            <w:pPr>
              <w:rPr>
                <w:rFonts w:ascii="Arial" w:hAnsi="Arial" w:cs="Arial"/>
                <w:lang w:val="sr-Cyrl-CS"/>
              </w:rPr>
            </w:pPr>
            <w:r w:rsidRPr="00A422DD">
              <w:rPr>
                <w:rFonts w:ascii="Arial" w:hAnsi="Arial" w:cs="Arial"/>
                <w:sz w:val="22"/>
                <w:szCs w:val="22"/>
                <w:lang w:val="sr-Cyrl-CS"/>
              </w:rPr>
              <w:t xml:space="preserve">          потпис овлашћеног лица</w:t>
            </w:r>
          </w:p>
        </w:tc>
      </w:tr>
    </w:tbl>
    <w:p w:rsidR="002C5809" w:rsidRPr="00B75DA0" w:rsidRDefault="002C5809" w:rsidP="002C5809">
      <w:pPr>
        <w:jc w:val="both"/>
        <w:rPr>
          <w:rFonts w:ascii="Arial" w:hAnsi="Arial" w:cs="Arial"/>
          <w:sz w:val="22"/>
          <w:szCs w:val="22"/>
          <w:lang w:val="ru-RU"/>
        </w:rPr>
      </w:pPr>
    </w:p>
    <w:p w:rsidR="00356BCD" w:rsidRDefault="00356BCD"/>
    <w:sectPr w:rsidR="00356BCD" w:rsidSect="006B5CE5">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9CB" w:rsidRDefault="002509CB" w:rsidP="00404323">
      <w:pPr>
        <w:spacing w:line="240" w:lineRule="auto"/>
      </w:pPr>
      <w:r>
        <w:separator/>
      </w:r>
    </w:p>
  </w:endnote>
  <w:endnote w:type="continuationSeparator" w:id="0">
    <w:p w:rsidR="002509CB" w:rsidRDefault="002509CB" w:rsidP="004043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 CG ATT">
    <w:altName w:val="Times New Roman"/>
    <w:charset w:val="00"/>
    <w:family w:val="roman"/>
    <w:pitch w:val="variable"/>
    <w:sig w:usb0="00000007" w:usb1="00000000" w:usb2="00000000" w:usb3="00000000" w:csb0="0000001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E23770" w:rsidTr="006B5CE5">
      <w:trPr>
        <w:trHeight w:val="642"/>
      </w:trPr>
      <w:tc>
        <w:tcPr>
          <w:tcW w:w="11887" w:type="dxa"/>
          <w:tcBorders>
            <w:top w:val="nil"/>
          </w:tcBorders>
          <w:shd w:val="clear" w:color="auto" w:fill="auto"/>
        </w:tcPr>
        <w:p w:rsidR="00E23770" w:rsidRPr="009B0B89" w:rsidRDefault="00E23770" w:rsidP="006B5CE5">
          <w:pPr>
            <w:pStyle w:val="Footer"/>
            <w:rPr>
              <w:rFonts w:ascii="Arial" w:hAnsi="Arial" w:cs="Arial"/>
              <w:b/>
            </w:rPr>
          </w:pPr>
          <w:r>
            <w:rPr>
              <w:b/>
              <w:bCs/>
              <w:color w:val="auto"/>
            </w:rPr>
            <w:t xml:space="preserve">                      </w:t>
          </w:r>
        </w:p>
      </w:tc>
      <w:tc>
        <w:tcPr>
          <w:tcW w:w="1498" w:type="dxa"/>
          <w:tcBorders>
            <w:top w:val="single" w:sz="8" w:space="0" w:color="808080"/>
            <w:left w:val="single" w:sz="8" w:space="0" w:color="808080"/>
          </w:tcBorders>
          <w:shd w:val="clear" w:color="auto" w:fill="auto"/>
        </w:tcPr>
        <w:p w:rsidR="00E23770" w:rsidRPr="00602371" w:rsidRDefault="00E23770" w:rsidP="006B5CE5">
          <w:pPr>
            <w:pStyle w:val="Footer"/>
            <w:ind w:right="411"/>
            <w:rPr>
              <w:color w:val="auto"/>
            </w:rPr>
          </w:pPr>
        </w:p>
      </w:tc>
    </w:tr>
  </w:tbl>
  <w:p w:rsidR="00E23770" w:rsidRDefault="00E23770">
    <w:pPr>
      <w:pStyle w:val="Footer"/>
      <w:jc w:val="right"/>
    </w:pPr>
    <w:r>
      <w:rPr>
        <w:color w:val="1F497D"/>
      </w:rPr>
      <w:t xml:space="preserve"> </w:t>
    </w:r>
  </w:p>
  <w:p w:rsidR="00E23770" w:rsidRDefault="00E237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9CB" w:rsidRDefault="002509CB" w:rsidP="00404323">
      <w:pPr>
        <w:spacing w:line="240" w:lineRule="auto"/>
      </w:pPr>
      <w:r>
        <w:separator/>
      </w:r>
    </w:p>
  </w:footnote>
  <w:footnote w:type="continuationSeparator" w:id="0">
    <w:p w:rsidR="002509CB" w:rsidRDefault="002509CB" w:rsidP="0040432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7499426"/>
      <w:docPartObj>
        <w:docPartGallery w:val="Page Numbers (Top of Page)"/>
        <w:docPartUnique/>
      </w:docPartObj>
    </w:sdtPr>
    <w:sdtContent>
      <w:p w:rsidR="00E23770" w:rsidRDefault="00E23770">
        <w:pPr>
          <w:pStyle w:val="Header"/>
        </w:pPr>
        <w:r w:rsidRPr="0003719D">
          <w:rPr>
            <w:rFonts w:ascii="Arial" w:hAnsi="Arial" w:cs="Arial"/>
            <w:b/>
            <w:sz w:val="22"/>
            <w:szCs w:val="22"/>
          </w:rPr>
          <w:fldChar w:fldCharType="begin"/>
        </w:r>
        <w:r w:rsidRPr="0003719D">
          <w:rPr>
            <w:rFonts w:ascii="Arial" w:hAnsi="Arial" w:cs="Arial"/>
            <w:b/>
            <w:sz w:val="22"/>
            <w:szCs w:val="22"/>
          </w:rPr>
          <w:instrText xml:space="preserve"> PAGE </w:instrText>
        </w:r>
        <w:r w:rsidRPr="0003719D">
          <w:rPr>
            <w:rFonts w:ascii="Arial" w:hAnsi="Arial" w:cs="Arial"/>
            <w:b/>
            <w:sz w:val="22"/>
            <w:szCs w:val="22"/>
          </w:rPr>
          <w:fldChar w:fldCharType="separate"/>
        </w:r>
        <w:r w:rsidR="00C8043F">
          <w:rPr>
            <w:rFonts w:ascii="Arial" w:hAnsi="Arial" w:cs="Arial"/>
            <w:b/>
            <w:noProof/>
            <w:sz w:val="22"/>
            <w:szCs w:val="22"/>
          </w:rPr>
          <w:t>80</w:t>
        </w:r>
        <w:r w:rsidRPr="0003719D">
          <w:rPr>
            <w:rFonts w:ascii="Arial" w:hAnsi="Arial" w:cs="Arial"/>
            <w:b/>
            <w:sz w:val="22"/>
            <w:szCs w:val="22"/>
          </w:rPr>
          <w:fldChar w:fldCharType="end"/>
        </w:r>
        <w:r w:rsidRPr="0003719D">
          <w:rPr>
            <w:rFonts w:ascii="Arial" w:hAnsi="Arial" w:cs="Arial"/>
            <w:sz w:val="22"/>
            <w:szCs w:val="22"/>
          </w:rPr>
          <w:t xml:space="preserve"> од </w:t>
        </w:r>
        <w:r w:rsidRPr="0003719D">
          <w:rPr>
            <w:rFonts w:ascii="Arial" w:hAnsi="Arial" w:cs="Arial"/>
            <w:b/>
            <w:sz w:val="22"/>
            <w:szCs w:val="22"/>
          </w:rPr>
          <w:fldChar w:fldCharType="begin"/>
        </w:r>
        <w:r w:rsidRPr="0003719D">
          <w:rPr>
            <w:rFonts w:ascii="Arial" w:hAnsi="Arial" w:cs="Arial"/>
            <w:b/>
            <w:sz w:val="22"/>
            <w:szCs w:val="22"/>
          </w:rPr>
          <w:instrText xml:space="preserve"> NUMPAGES  </w:instrText>
        </w:r>
        <w:r w:rsidRPr="0003719D">
          <w:rPr>
            <w:rFonts w:ascii="Arial" w:hAnsi="Arial" w:cs="Arial"/>
            <w:b/>
            <w:sz w:val="22"/>
            <w:szCs w:val="22"/>
          </w:rPr>
          <w:fldChar w:fldCharType="separate"/>
        </w:r>
        <w:r w:rsidR="00C8043F">
          <w:rPr>
            <w:rFonts w:ascii="Arial" w:hAnsi="Arial" w:cs="Arial"/>
            <w:b/>
            <w:noProof/>
            <w:sz w:val="22"/>
            <w:szCs w:val="22"/>
          </w:rPr>
          <w:t>80</w:t>
        </w:r>
        <w:r w:rsidRPr="0003719D">
          <w:rPr>
            <w:rFonts w:ascii="Arial" w:hAnsi="Arial" w:cs="Arial"/>
            <w:b/>
            <w:sz w:val="22"/>
            <w:szCs w:val="22"/>
          </w:rPr>
          <w:fldChar w:fldCharType="end"/>
        </w:r>
        <w:r>
          <w:rPr>
            <w:rFonts w:ascii="Arial" w:hAnsi="Arial" w:cs="Arial"/>
            <w:b/>
            <w:sz w:val="22"/>
            <w:szCs w:val="22"/>
          </w:rPr>
          <w:t xml:space="preserve">                        </w:t>
        </w:r>
      </w:p>
    </w:sdtContent>
  </w:sdt>
  <w:p w:rsidR="00E23770" w:rsidRDefault="00E237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1885D95"/>
    <w:multiLevelType w:val="hybridMultilevel"/>
    <w:tmpl w:val="C832B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471B09"/>
    <w:multiLevelType w:val="hybridMultilevel"/>
    <w:tmpl w:val="540A95A8"/>
    <w:lvl w:ilvl="0" w:tplc="D9869CE6">
      <w:start w:val="1"/>
      <w:numFmt w:val="decimal"/>
      <w:lvlText w:val="%1."/>
      <w:lvlJc w:val="left"/>
      <w:pPr>
        <w:ind w:left="786" w:hanging="36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8792F"/>
    <w:multiLevelType w:val="hybridMultilevel"/>
    <w:tmpl w:val="04464F04"/>
    <w:lvl w:ilvl="0" w:tplc="9F60B1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09535336"/>
    <w:multiLevelType w:val="hybridMultilevel"/>
    <w:tmpl w:val="704A6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F7E6B"/>
    <w:multiLevelType w:val="hybridMultilevel"/>
    <w:tmpl w:val="704A6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A30660"/>
    <w:multiLevelType w:val="hybridMultilevel"/>
    <w:tmpl w:val="135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F751E5"/>
    <w:multiLevelType w:val="hybridMultilevel"/>
    <w:tmpl w:val="DFF2CAC6"/>
    <w:lvl w:ilvl="0" w:tplc="6DFAA5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2">
    <w:nsid w:val="1E0E23FC"/>
    <w:multiLevelType w:val="hybridMultilevel"/>
    <w:tmpl w:val="59743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472FEC"/>
    <w:multiLevelType w:val="hybridMultilevel"/>
    <w:tmpl w:val="AFC4A1A8"/>
    <w:lvl w:ilvl="0" w:tplc="F07C7B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0E735D"/>
    <w:multiLevelType w:val="hybridMultilevel"/>
    <w:tmpl w:val="FC7CB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nsid w:val="2CCC582B"/>
    <w:multiLevelType w:val="hybridMultilevel"/>
    <w:tmpl w:val="DD86F8C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2DFC493D"/>
    <w:multiLevelType w:val="hybridMultilevel"/>
    <w:tmpl w:val="AFC4A1A8"/>
    <w:lvl w:ilvl="0" w:tplc="F07C7B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3E0821"/>
    <w:multiLevelType w:val="hybridMultilevel"/>
    <w:tmpl w:val="1068B3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754A4"/>
    <w:multiLevelType w:val="hybridMultilevel"/>
    <w:tmpl w:val="2A149E4A"/>
    <w:lvl w:ilvl="0" w:tplc="7D1AEDBE">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3394909"/>
    <w:multiLevelType w:val="hybridMultilevel"/>
    <w:tmpl w:val="1EA041DA"/>
    <w:lvl w:ilvl="0" w:tplc="D4E87EC6">
      <w:start w:val="15"/>
      <w:numFmt w:val="bullet"/>
      <w:lvlText w:val="-"/>
      <w:lvlJc w:val="left"/>
      <w:pPr>
        <w:tabs>
          <w:tab w:val="num" w:pos="502"/>
        </w:tabs>
        <w:ind w:left="50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2F2C15"/>
    <w:multiLevelType w:val="hybridMultilevel"/>
    <w:tmpl w:val="5678CA5C"/>
    <w:lvl w:ilvl="0" w:tplc="82740D3E">
      <w:start w:val="1"/>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3">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nsid w:val="3DE66F7D"/>
    <w:multiLevelType w:val="hybridMultilevel"/>
    <w:tmpl w:val="AFC4A1A8"/>
    <w:lvl w:ilvl="0" w:tplc="F07C7B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BB244A"/>
    <w:multiLevelType w:val="hybridMultilevel"/>
    <w:tmpl w:val="81E6D226"/>
    <w:lvl w:ilvl="0" w:tplc="C42C61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7">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9">
    <w:nsid w:val="457D0AE8"/>
    <w:multiLevelType w:val="hybridMultilevel"/>
    <w:tmpl w:val="AFC4A1A8"/>
    <w:lvl w:ilvl="0" w:tplc="F07C7B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51D763C3"/>
    <w:multiLevelType w:val="hybridMultilevel"/>
    <w:tmpl w:val="0B9CC82C"/>
    <w:lvl w:ilvl="0" w:tplc="5CDE132E">
      <w:start w:val="1"/>
      <w:numFmt w:val="upperRoman"/>
      <w:lvlText w:val="%1."/>
      <w:lvlJc w:val="left"/>
      <w:pPr>
        <w:ind w:left="3570" w:hanging="720"/>
      </w:pPr>
      <w:rPr>
        <w:rFonts w:hint="default"/>
        <w:b/>
      </w:rPr>
    </w:lvl>
    <w:lvl w:ilvl="1" w:tplc="04090019" w:tentative="1">
      <w:start w:val="1"/>
      <w:numFmt w:val="lowerLetter"/>
      <w:lvlText w:val="%2."/>
      <w:lvlJc w:val="left"/>
      <w:pPr>
        <w:ind w:left="3930" w:hanging="360"/>
      </w:pPr>
    </w:lvl>
    <w:lvl w:ilvl="2" w:tplc="0409001B" w:tentative="1">
      <w:start w:val="1"/>
      <w:numFmt w:val="lowerRoman"/>
      <w:lvlText w:val="%3."/>
      <w:lvlJc w:val="right"/>
      <w:pPr>
        <w:ind w:left="4650" w:hanging="180"/>
      </w:pPr>
    </w:lvl>
    <w:lvl w:ilvl="3" w:tplc="0409000F" w:tentative="1">
      <w:start w:val="1"/>
      <w:numFmt w:val="decimal"/>
      <w:lvlText w:val="%4."/>
      <w:lvlJc w:val="left"/>
      <w:pPr>
        <w:ind w:left="5370" w:hanging="360"/>
      </w:pPr>
    </w:lvl>
    <w:lvl w:ilvl="4" w:tplc="04090019" w:tentative="1">
      <w:start w:val="1"/>
      <w:numFmt w:val="lowerLetter"/>
      <w:lvlText w:val="%5."/>
      <w:lvlJc w:val="left"/>
      <w:pPr>
        <w:ind w:left="6090" w:hanging="360"/>
      </w:pPr>
    </w:lvl>
    <w:lvl w:ilvl="5" w:tplc="0409001B" w:tentative="1">
      <w:start w:val="1"/>
      <w:numFmt w:val="lowerRoman"/>
      <w:lvlText w:val="%6."/>
      <w:lvlJc w:val="right"/>
      <w:pPr>
        <w:ind w:left="6810" w:hanging="180"/>
      </w:pPr>
    </w:lvl>
    <w:lvl w:ilvl="6" w:tplc="0409000F" w:tentative="1">
      <w:start w:val="1"/>
      <w:numFmt w:val="decimal"/>
      <w:lvlText w:val="%7."/>
      <w:lvlJc w:val="left"/>
      <w:pPr>
        <w:ind w:left="7530" w:hanging="360"/>
      </w:pPr>
    </w:lvl>
    <w:lvl w:ilvl="7" w:tplc="04090019" w:tentative="1">
      <w:start w:val="1"/>
      <w:numFmt w:val="lowerLetter"/>
      <w:lvlText w:val="%8."/>
      <w:lvlJc w:val="left"/>
      <w:pPr>
        <w:ind w:left="8250" w:hanging="360"/>
      </w:pPr>
    </w:lvl>
    <w:lvl w:ilvl="8" w:tplc="0409001B" w:tentative="1">
      <w:start w:val="1"/>
      <w:numFmt w:val="lowerRoman"/>
      <w:lvlText w:val="%9."/>
      <w:lvlJc w:val="right"/>
      <w:pPr>
        <w:ind w:left="8970" w:hanging="180"/>
      </w:pPr>
    </w:lvl>
  </w:abstractNum>
  <w:abstractNum w:abstractNumId="32">
    <w:nsid w:val="54AE6EE8"/>
    <w:multiLevelType w:val="hybridMultilevel"/>
    <w:tmpl w:val="8D6A85E4"/>
    <w:lvl w:ilvl="0" w:tplc="F0DE247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911267"/>
    <w:multiLevelType w:val="hybridMultilevel"/>
    <w:tmpl w:val="4F144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1D6828"/>
    <w:multiLevelType w:val="hybridMultilevel"/>
    <w:tmpl w:val="49F6E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285BFB"/>
    <w:multiLevelType w:val="hybridMultilevel"/>
    <w:tmpl w:val="CEE48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21740F"/>
    <w:multiLevelType w:val="hybridMultilevel"/>
    <w:tmpl w:val="66B6F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30E645B"/>
    <w:multiLevelType w:val="hybridMultilevel"/>
    <w:tmpl w:val="8D6A85E4"/>
    <w:lvl w:ilvl="0" w:tplc="F0DE247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202D4C"/>
    <w:multiLevelType w:val="hybridMultilevel"/>
    <w:tmpl w:val="704A6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FD79EE"/>
    <w:multiLevelType w:val="hybridMultilevel"/>
    <w:tmpl w:val="AFC4A1A8"/>
    <w:lvl w:ilvl="0" w:tplc="F07C7B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9C2FEF"/>
    <w:multiLevelType w:val="singleLevel"/>
    <w:tmpl w:val="4FEA4DD8"/>
    <w:lvl w:ilvl="0">
      <w:start w:val="1"/>
      <w:numFmt w:val="decimal"/>
      <w:lvlText w:val="%1."/>
      <w:lvlJc w:val="left"/>
      <w:pPr>
        <w:tabs>
          <w:tab w:val="num" w:pos="360"/>
        </w:tabs>
        <w:ind w:left="360" w:hanging="360"/>
      </w:pPr>
      <w:rPr>
        <w:rFonts w:hint="default"/>
        <w:b w:val="0"/>
        <w:sz w:val="22"/>
      </w:rPr>
    </w:lvl>
  </w:abstractNum>
  <w:abstractNum w:abstractNumId="41">
    <w:nsid w:val="7B6F1F58"/>
    <w:multiLevelType w:val="hybridMultilevel"/>
    <w:tmpl w:val="85801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66208D"/>
    <w:multiLevelType w:val="hybridMultilevel"/>
    <w:tmpl w:val="6C94035C"/>
    <w:lvl w:ilvl="0" w:tplc="49FA65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840BD5"/>
    <w:multiLevelType w:val="hybridMultilevel"/>
    <w:tmpl w:val="2F7C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6"/>
  </w:num>
  <w:num w:numId="4">
    <w:abstractNumId w:val="30"/>
  </w:num>
  <w:num w:numId="5">
    <w:abstractNumId w:val="27"/>
  </w:num>
  <w:num w:numId="6">
    <w:abstractNumId w:val="26"/>
  </w:num>
  <w:num w:numId="7">
    <w:abstractNumId w:val="23"/>
  </w:num>
  <w:num w:numId="8">
    <w:abstractNumId w:val="0"/>
  </w:num>
  <w:num w:numId="9">
    <w:abstractNumId w:val="22"/>
  </w:num>
  <w:num w:numId="10">
    <w:abstractNumId w:val="11"/>
  </w:num>
  <w:num w:numId="11">
    <w:abstractNumId w:val="28"/>
  </w:num>
  <w:num w:numId="12">
    <w:abstractNumId w:val="6"/>
  </w:num>
  <w:num w:numId="13">
    <w:abstractNumId w:val="15"/>
  </w:num>
  <w:num w:numId="14">
    <w:abstractNumId w:val="44"/>
  </w:num>
  <w:num w:numId="15">
    <w:abstractNumId w:val="32"/>
  </w:num>
  <w:num w:numId="16">
    <w:abstractNumId w:val="37"/>
  </w:num>
  <w:num w:numId="17">
    <w:abstractNumId w:val="4"/>
  </w:num>
  <w:num w:numId="18">
    <w:abstractNumId w:val="21"/>
  </w:num>
  <w:num w:numId="19">
    <w:abstractNumId w:val="5"/>
  </w:num>
  <w:num w:numId="20">
    <w:abstractNumId w:val="43"/>
  </w:num>
  <w:num w:numId="21">
    <w:abstractNumId w:val="18"/>
  </w:num>
  <w:num w:numId="22">
    <w:abstractNumId w:val="40"/>
  </w:num>
  <w:num w:numId="23">
    <w:abstractNumId w:val="35"/>
  </w:num>
  <w:num w:numId="24">
    <w:abstractNumId w:val="34"/>
  </w:num>
  <w:num w:numId="25">
    <w:abstractNumId w:val="12"/>
  </w:num>
  <w:num w:numId="26">
    <w:abstractNumId w:val="3"/>
  </w:num>
  <w:num w:numId="27">
    <w:abstractNumId w:val="14"/>
  </w:num>
  <w:num w:numId="28">
    <w:abstractNumId w:val="36"/>
  </w:num>
  <w:num w:numId="29">
    <w:abstractNumId w:val="8"/>
  </w:num>
  <w:num w:numId="30">
    <w:abstractNumId w:val="38"/>
  </w:num>
  <w:num w:numId="31">
    <w:abstractNumId w:val="7"/>
  </w:num>
  <w:num w:numId="32">
    <w:abstractNumId w:val="13"/>
  </w:num>
  <w:num w:numId="33">
    <w:abstractNumId w:val="20"/>
  </w:num>
  <w:num w:numId="34">
    <w:abstractNumId w:val="9"/>
  </w:num>
  <w:num w:numId="35">
    <w:abstractNumId w:val="25"/>
  </w:num>
  <w:num w:numId="36">
    <w:abstractNumId w:val="41"/>
  </w:num>
  <w:num w:numId="37">
    <w:abstractNumId w:val="10"/>
  </w:num>
  <w:num w:numId="38">
    <w:abstractNumId w:val="17"/>
  </w:num>
  <w:num w:numId="39">
    <w:abstractNumId w:val="29"/>
  </w:num>
  <w:num w:numId="40">
    <w:abstractNumId w:val="31"/>
  </w:num>
  <w:num w:numId="41">
    <w:abstractNumId w:val="19"/>
  </w:num>
  <w:num w:numId="42">
    <w:abstractNumId w:val="39"/>
  </w:num>
  <w:num w:numId="43">
    <w:abstractNumId w:val="33"/>
  </w:num>
  <w:num w:numId="44">
    <w:abstractNumId w:val="42"/>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C5809"/>
    <w:rsid w:val="00077C2F"/>
    <w:rsid w:val="000D2029"/>
    <w:rsid w:val="002509CB"/>
    <w:rsid w:val="002C5809"/>
    <w:rsid w:val="00356BCD"/>
    <w:rsid w:val="00404323"/>
    <w:rsid w:val="005E6231"/>
    <w:rsid w:val="006B5CE5"/>
    <w:rsid w:val="006B7EAA"/>
    <w:rsid w:val="0072462F"/>
    <w:rsid w:val="007F0A90"/>
    <w:rsid w:val="00896FFF"/>
    <w:rsid w:val="00A422DD"/>
    <w:rsid w:val="00A77F13"/>
    <w:rsid w:val="00C8043F"/>
    <w:rsid w:val="00E23770"/>
    <w:rsid w:val="00E73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809"/>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2C5809"/>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2C5809"/>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2C5809"/>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2C5809"/>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2C5809"/>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2C5809"/>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2C5809"/>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2C5809"/>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2C5809"/>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5809"/>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2C580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2C580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2C580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2C5809"/>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2C580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2C580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2C580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2C5809"/>
    <w:rPr>
      <w:rFonts w:ascii="Arial" w:eastAsia="Times New Roman" w:hAnsi="Arial" w:cs="Arial"/>
      <w:color w:val="000000"/>
      <w:kern w:val="1"/>
      <w:sz w:val="24"/>
      <w:szCs w:val="24"/>
      <w:lang w:eastAsia="ar-SA"/>
    </w:rPr>
  </w:style>
  <w:style w:type="character" w:customStyle="1" w:styleId="WW8Num2z0">
    <w:name w:val="WW8Num2z0"/>
    <w:rsid w:val="002C5809"/>
    <w:rPr>
      <w:rFonts w:ascii="Symbol" w:hAnsi="Symbol" w:cs="Symbol"/>
    </w:rPr>
  </w:style>
  <w:style w:type="character" w:customStyle="1" w:styleId="WW8Num2z1">
    <w:name w:val="WW8Num2z1"/>
    <w:rsid w:val="002C5809"/>
    <w:rPr>
      <w:rFonts w:ascii="Courier New" w:hAnsi="Courier New" w:cs="Courier New"/>
    </w:rPr>
  </w:style>
  <w:style w:type="character" w:customStyle="1" w:styleId="WW8Num2z2">
    <w:name w:val="WW8Num2z2"/>
    <w:rsid w:val="002C5809"/>
    <w:rPr>
      <w:rFonts w:ascii="Wingdings" w:hAnsi="Wingdings" w:cs="Wingdings"/>
    </w:rPr>
  </w:style>
  <w:style w:type="character" w:customStyle="1" w:styleId="WW8Num3z0">
    <w:name w:val="WW8Num3z0"/>
    <w:rsid w:val="002C5809"/>
    <w:rPr>
      <w:b/>
    </w:rPr>
  </w:style>
  <w:style w:type="character" w:customStyle="1" w:styleId="WW8Num3z1">
    <w:name w:val="WW8Num3z1"/>
    <w:rsid w:val="002C5809"/>
    <w:rPr>
      <w:b/>
      <w:i w:val="0"/>
      <w:sz w:val="24"/>
      <w:szCs w:val="24"/>
    </w:rPr>
  </w:style>
  <w:style w:type="character" w:customStyle="1" w:styleId="WW8Num4z0">
    <w:name w:val="WW8Num4z0"/>
    <w:rsid w:val="002C5809"/>
    <w:rPr>
      <w:rFonts w:cs="Arial"/>
      <w:i w:val="0"/>
      <w:sz w:val="24"/>
    </w:rPr>
  </w:style>
  <w:style w:type="character" w:customStyle="1" w:styleId="WW8Num5z0">
    <w:name w:val="WW8Num5z0"/>
    <w:rsid w:val="002C5809"/>
    <w:rPr>
      <w:rFonts w:cs="Arial"/>
      <w:b w:val="0"/>
      <w:i w:val="0"/>
      <w:sz w:val="24"/>
    </w:rPr>
  </w:style>
  <w:style w:type="character" w:customStyle="1" w:styleId="WW8Num6z0">
    <w:name w:val="WW8Num6z0"/>
    <w:rsid w:val="002C5809"/>
    <w:rPr>
      <w:rFonts w:ascii="Symbol" w:hAnsi="Symbol" w:cs="Symbol"/>
    </w:rPr>
  </w:style>
  <w:style w:type="character" w:customStyle="1" w:styleId="WW8Num6z1">
    <w:name w:val="WW8Num6z1"/>
    <w:rsid w:val="002C5809"/>
    <w:rPr>
      <w:rFonts w:ascii="Courier New" w:hAnsi="Courier New" w:cs="Courier New"/>
    </w:rPr>
  </w:style>
  <w:style w:type="character" w:customStyle="1" w:styleId="WW8Num6z2">
    <w:name w:val="WW8Num6z2"/>
    <w:rsid w:val="002C5809"/>
    <w:rPr>
      <w:rFonts w:ascii="Wingdings" w:hAnsi="Wingdings" w:cs="Wingdings"/>
    </w:rPr>
  </w:style>
  <w:style w:type="character" w:customStyle="1" w:styleId="WW8Num7z0">
    <w:name w:val="WW8Num7z0"/>
    <w:rsid w:val="002C5809"/>
    <w:rPr>
      <w:b w:val="0"/>
      <w:i w:val="0"/>
      <w:color w:val="00000A"/>
    </w:rPr>
  </w:style>
  <w:style w:type="character" w:customStyle="1" w:styleId="WW8Num7z1">
    <w:name w:val="WW8Num7z1"/>
    <w:rsid w:val="002C5809"/>
    <w:rPr>
      <w:rFonts w:ascii="Courier New" w:hAnsi="Courier New" w:cs="Courier New"/>
    </w:rPr>
  </w:style>
  <w:style w:type="character" w:customStyle="1" w:styleId="WW8Num7z2">
    <w:name w:val="WW8Num7z2"/>
    <w:rsid w:val="002C5809"/>
    <w:rPr>
      <w:rFonts w:ascii="Wingdings" w:hAnsi="Wingdings" w:cs="Wingdings"/>
    </w:rPr>
  </w:style>
  <w:style w:type="character" w:customStyle="1" w:styleId="WW8Num8z0">
    <w:name w:val="WW8Num8z0"/>
    <w:rsid w:val="002C5809"/>
    <w:rPr>
      <w:rFonts w:ascii="Symbol" w:hAnsi="Symbol" w:cs="Symbol"/>
    </w:rPr>
  </w:style>
  <w:style w:type="character" w:customStyle="1" w:styleId="WW8Num9z0">
    <w:name w:val="WW8Num9z0"/>
    <w:rsid w:val="002C5809"/>
    <w:rPr>
      <w:i w:val="0"/>
    </w:rPr>
  </w:style>
  <w:style w:type="character" w:customStyle="1" w:styleId="WW8Num9z1">
    <w:name w:val="WW8Num9z1"/>
    <w:rsid w:val="002C5809"/>
    <w:rPr>
      <w:rFonts w:ascii="Courier New" w:hAnsi="Courier New" w:cs="Courier New"/>
    </w:rPr>
  </w:style>
  <w:style w:type="character" w:customStyle="1" w:styleId="WW8Num9z2">
    <w:name w:val="WW8Num9z2"/>
    <w:rsid w:val="002C5809"/>
    <w:rPr>
      <w:rFonts w:ascii="Wingdings" w:hAnsi="Wingdings" w:cs="Wingdings"/>
    </w:rPr>
  </w:style>
  <w:style w:type="character" w:customStyle="1" w:styleId="WW8Num8z1">
    <w:name w:val="WW8Num8z1"/>
    <w:rsid w:val="002C5809"/>
    <w:rPr>
      <w:rFonts w:ascii="Courier New" w:hAnsi="Courier New" w:cs="Courier New"/>
    </w:rPr>
  </w:style>
  <w:style w:type="character" w:customStyle="1" w:styleId="WW8Num8z2">
    <w:name w:val="WW8Num8z2"/>
    <w:rsid w:val="002C5809"/>
    <w:rPr>
      <w:rFonts w:ascii="Wingdings" w:hAnsi="Wingdings" w:cs="Wingdings"/>
    </w:rPr>
  </w:style>
  <w:style w:type="character" w:customStyle="1" w:styleId="WW8Num10z0">
    <w:name w:val="WW8Num10z0"/>
    <w:rsid w:val="002C5809"/>
    <w:rPr>
      <w:rFonts w:ascii="Symbol" w:hAnsi="Symbol" w:cs="Symbol"/>
    </w:rPr>
  </w:style>
  <w:style w:type="character" w:customStyle="1" w:styleId="WW8Num10z1">
    <w:name w:val="WW8Num10z1"/>
    <w:rsid w:val="002C5809"/>
    <w:rPr>
      <w:rFonts w:ascii="Courier New" w:hAnsi="Courier New" w:cs="Courier New"/>
    </w:rPr>
  </w:style>
  <w:style w:type="character" w:customStyle="1" w:styleId="WW8Num10z2">
    <w:name w:val="WW8Num10z2"/>
    <w:rsid w:val="002C5809"/>
    <w:rPr>
      <w:rFonts w:ascii="Wingdings" w:hAnsi="Wingdings" w:cs="Wingdings"/>
    </w:rPr>
  </w:style>
  <w:style w:type="character" w:customStyle="1" w:styleId="WW8Num12z0">
    <w:name w:val="WW8Num12z0"/>
    <w:rsid w:val="002C5809"/>
    <w:rPr>
      <w:b/>
    </w:rPr>
  </w:style>
  <w:style w:type="character" w:customStyle="1" w:styleId="WW8Num12z1">
    <w:name w:val="WW8Num12z1"/>
    <w:rsid w:val="002C5809"/>
    <w:rPr>
      <w:b/>
      <w:i w:val="0"/>
      <w:sz w:val="24"/>
      <w:szCs w:val="24"/>
    </w:rPr>
  </w:style>
  <w:style w:type="character" w:customStyle="1" w:styleId="WW8Num13z0">
    <w:name w:val="WW8Num13z0"/>
    <w:rsid w:val="002C5809"/>
    <w:rPr>
      <w:b w:val="0"/>
    </w:rPr>
  </w:style>
  <w:style w:type="character" w:customStyle="1" w:styleId="WW8Num15z0">
    <w:name w:val="WW8Num15z0"/>
    <w:rsid w:val="002C5809"/>
    <w:rPr>
      <w:rFonts w:ascii="Wingdings" w:hAnsi="Wingdings" w:cs="Wingdings"/>
    </w:rPr>
  </w:style>
  <w:style w:type="character" w:customStyle="1" w:styleId="WW8Num15z1">
    <w:name w:val="WW8Num15z1"/>
    <w:rsid w:val="002C5809"/>
    <w:rPr>
      <w:rFonts w:ascii="Courier New" w:hAnsi="Courier New" w:cs="Courier New"/>
    </w:rPr>
  </w:style>
  <w:style w:type="character" w:customStyle="1" w:styleId="WW8Num15z3">
    <w:name w:val="WW8Num15z3"/>
    <w:rsid w:val="002C5809"/>
    <w:rPr>
      <w:rFonts w:ascii="Symbol" w:hAnsi="Symbol" w:cs="Symbol"/>
    </w:rPr>
  </w:style>
  <w:style w:type="character" w:customStyle="1" w:styleId="DefaultParagraphFont2">
    <w:name w:val="Default Paragraph Font2"/>
    <w:rsid w:val="002C5809"/>
  </w:style>
  <w:style w:type="character" w:customStyle="1" w:styleId="WW-DefaultParagraphFont">
    <w:name w:val="WW-Default Paragraph Font"/>
    <w:rsid w:val="002C5809"/>
  </w:style>
  <w:style w:type="character" w:customStyle="1" w:styleId="ListParagraphChar">
    <w:name w:val="List Paragraph Char"/>
    <w:uiPriority w:val="34"/>
    <w:rsid w:val="002C5809"/>
  </w:style>
  <w:style w:type="character" w:customStyle="1" w:styleId="CommentReference1">
    <w:name w:val="Comment Reference1"/>
    <w:rsid w:val="002C5809"/>
    <w:rPr>
      <w:sz w:val="16"/>
      <w:szCs w:val="16"/>
    </w:rPr>
  </w:style>
  <w:style w:type="character" w:customStyle="1" w:styleId="CommentTextChar">
    <w:name w:val="Comment Text Char"/>
    <w:rsid w:val="002C5809"/>
    <w:rPr>
      <w:sz w:val="20"/>
      <w:szCs w:val="20"/>
    </w:rPr>
  </w:style>
  <w:style w:type="character" w:customStyle="1" w:styleId="CommentSubjectChar">
    <w:name w:val="Comment Subject Char"/>
    <w:rsid w:val="002C5809"/>
    <w:rPr>
      <w:b/>
      <w:bCs/>
      <w:sz w:val="20"/>
      <w:szCs w:val="20"/>
    </w:rPr>
  </w:style>
  <w:style w:type="character" w:customStyle="1" w:styleId="BalloonTextChar">
    <w:name w:val="Balloon Text Char"/>
    <w:rsid w:val="002C5809"/>
    <w:rPr>
      <w:rFonts w:ascii="Tahoma" w:hAnsi="Tahoma" w:cs="Tahoma"/>
      <w:sz w:val="16"/>
      <w:szCs w:val="16"/>
    </w:rPr>
  </w:style>
  <w:style w:type="character" w:customStyle="1" w:styleId="BodyText2Char">
    <w:name w:val="Body Text 2 Char"/>
    <w:rsid w:val="002C5809"/>
    <w:rPr>
      <w:sz w:val="24"/>
      <w:szCs w:val="24"/>
    </w:rPr>
  </w:style>
  <w:style w:type="character" w:customStyle="1" w:styleId="BodyText2Char1">
    <w:name w:val="Body Text 2 Char1"/>
    <w:basedOn w:val="WW-DefaultParagraphFont"/>
    <w:rsid w:val="002C5809"/>
  </w:style>
  <w:style w:type="character" w:customStyle="1" w:styleId="BodyText3Char">
    <w:name w:val="Body Text 3 Char"/>
    <w:rsid w:val="002C5809"/>
    <w:rPr>
      <w:rFonts w:ascii="Times New Roman" w:eastAsia="Times New Roman" w:hAnsi="Times New Roman" w:cs="Times New Roman"/>
      <w:sz w:val="16"/>
      <w:szCs w:val="16"/>
    </w:rPr>
  </w:style>
  <w:style w:type="character" w:customStyle="1" w:styleId="NoSpacingChar">
    <w:name w:val="No Spacing Char"/>
    <w:rsid w:val="002C5809"/>
    <w:rPr>
      <w:rFonts w:cs="font291"/>
      <w:lang w:val="en-US"/>
    </w:rPr>
  </w:style>
  <w:style w:type="character" w:customStyle="1" w:styleId="HeaderChar">
    <w:name w:val="Header Char"/>
    <w:basedOn w:val="WW-DefaultParagraphFont"/>
    <w:uiPriority w:val="99"/>
    <w:rsid w:val="002C5809"/>
  </w:style>
  <w:style w:type="character" w:customStyle="1" w:styleId="FooterChar">
    <w:name w:val="Footer Char"/>
    <w:basedOn w:val="WW-DefaultParagraphFont"/>
    <w:uiPriority w:val="99"/>
    <w:rsid w:val="002C5809"/>
  </w:style>
  <w:style w:type="character" w:customStyle="1" w:styleId="ListLabel1">
    <w:name w:val="ListLabel 1"/>
    <w:rsid w:val="002C5809"/>
    <w:rPr>
      <w:rFonts w:cs="Courier New"/>
    </w:rPr>
  </w:style>
  <w:style w:type="character" w:customStyle="1" w:styleId="ListLabel2">
    <w:name w:val="ListLabel 2"/>
    <w:rsid w:val="002C5809"/>
    <w:rPr>
      <w:b/>
      <w:i w:val="0"/>
      <w:sz w:val="24"/>
      <w:szCs w:val="24"/>
    </w:rPr>
  </w:style>
  <w:style w:type="character" w:customStyle="1" w:styleId="ListLabel3">
    <w:name w:val="ListLabel 3"/>
    <w:rsid w:val="002C5809"/>
    <w:rPr>
      <w:rFonts w:cs="Arial"/>
      <w:i w:val="0"/>
      <w:sz w:val="24"/>
    </w:rPr>
  </w:style>
  <w:style w:type="character" w:customStyle="1" w:styleId="ListLabel4">
    <w:name w:val="ListLabel 4"/>
    <w:rsid w:val="002C5809"/>
    <w:rPr>
      <w:rFonts w:cs="Arial"/>
      <w:b w:val="0"/>
      <w:i w:val="0"/>
      <w:sz w:val="24"/>
    </w:rPr>
  </w:style>
  <w:style w:type="character" w:customStyle="1" w:styleId="ListLabel5">
    <w:name w:val="ListLabel 5"/>
    <w:rsid w:val="002C5809"/>
    <w:rPr>
      <w:rFonts w:cs="Calibri"/>
    </w:rPr>
  </w:style>
  <w:style w:type="character" w:customStyle="1" w:styleId="ListLabel6">
    <w:name w:val="ListLabel 6"/>
    <w:rsid w:val="002C5809"/>
    <w:rPr>
      <w:b w:val="0"/>
      <w:i w:val="0"/>
      <w:color w:val="00000A"/>
    </w:rPr>
  </w:style>
  <w:style w:type="character" w:customStyle="1" w:styleId="ListLabel7">
    <w:name w:val="ListLabel 7"/>
    <w:rsid w:val="002C5809"/>
    <w:rPr>
      <w:rFonts w:eastAsia="TimesNewRomanPSMT" w:cs="Times New Roman"/>
    </w:rPr>
  </w:style>
  <w:style w:type="character" w:customStyle="1" w:styleId="ListLabel8">
    <w:name w:val="ListLabel 8"/>
    <w:rsid w:val="002C5809"/>
    <w:rPr>
      <w:i w:val="0"/>
    </w:rPr>
  </w:style>
  <w:style w:type="character" w:customStyle="1" w:styleId="NumberingSymbols">
    <w:name w:val="Numbering Symbols"/>
    <w:rsid w:val="002C5809"/>
  </w:style>
  <w:style w:type="paragraph" w:customStyle="1" w:styleId="Heading">
    <w:name w:val="Heading"/>
    <w:basedOn w:val="Normal"/>
    <w:next w:val="BodyText"/>
    <w:rsid w:val="002C5809"/>
    <w:pPr>
      <w:keepNext/>
      <w:spacing w:before="240" w:after="120"/>
    </w:pPr>
    <w:rPr>
      <w:rFonts w:ascii="Arial" w:hAnsi="Arial" w:cs="Mangal"/>
      <w:sz w:val="28"/>
      <w:szCs w:val="28"/>
    </w:rPr>
  </w:style>
  <w:style w:type="paragraph" w:styleId="BodyText">
    <w:name w:val="Body Text"/>
    <w:basedOn w:val="Normal"/>
    <w:link w:val="BodyTextChar"/>
    <w:rsid w:val="002C5809"/>
    <w:pPr>
      <w:spacing w:after="120"/>
    </w:pPr>
  </w:style>
  <w:style w:type="character" w:customStyle="1" w:styleId="BodyTextChar">
    <w:name w:val="Body Text Char"/>
    <w:basedOn w:val="DefaultParagraphFont"/>
    <w:link w:val="BodyText"/>
    <w:rsid w:val="002C5809"/>
    <w:rPr>
      <w:rFonts w:ascii="Times New Roman" w:eastAsia="Arial Unicode MS" w:hAnsi="Times New Roman" w:cs="Times New Roman"/>
      <w:color w:val="000000"/>
      <w:kern w:val="1"/>
      <w:sz w:val="24"/>
      <w:szCs w:val="24"/>
      <w:lang w:eastAsia="ar-SA"/>
    </w:rPr>
  </w:style>
  <w:style w:type="paragraph" w:styleId="List">
    <w:name w:val="List"/>
    <w:basedOn w:val="BodyText"/>
    <w:rsid w:val="002C5809"/>
    <w:rPr>
      <w:rFonts w:cs="Mangal"/>
    </w:rPr>
  </w:style>
  <w:style w:type="paragraph" w:styleId="Caption">
    <w:name w:val="caption"/>
    <w:basedOn w:val="Normal"/>
    <w:qFormat/>
    <w:rsid w:val="002C5809"/>
    <w:pPr>
      <w:suppressLineNumbers/>
      <w:spacing w:before="120" w:after="120"/>
    </w:pPr>
    <w:rPr>
      <w:rFonts w:cs="Mangal"/>
      <w:i/>
      <w:iCs/>
    </w:rPr>
  </w:style>
  <w:style w:type="paragraph" w:customStyle="1" w:styleId="Index">
    <w:name w:val="Index"/>
    <w:basedOn w:val="Normal"/>
    <w:rsid w:val="002C5809"/>
    <w:pPr>
      <w:suppressLineNumbers/>
    </w:pPr>
    <w:rPr>
      <w:rFonts w:cs="Mangal"/>
    </w:rPr>
  </w:style>
  <w:style w:type="paragraph" w:styleId="ListParagraph">
    <w:name w:val="List Paragraph"/>
    <w:basedOn w:val="Normal"/>
    <w:qFormat/>
    <w:rsid w:val="002C5809"/>
    <w:pPr>
      <w:ind w:left="720"/>
    </w:pPr>
  </w:style>
  <w:style w:type="paragraph" w:customStyle="1" w:styleId="CommentText1">
    <w:name w:val="Comment Text1"/>
    <w:basedOn w:val="Normal"/>
    <w:rsid w:val="002C5809"/>
    <w:rPr>
      <w:sz w:val="20"/>
      <w:szCs w:val="20"/>
    </w:rPr>
  </w:style>
  <w:style w:type="paragraph" w:customStyle="1" w:styleId="CommentSubject1">
    <w:name w:val="Comment Subject1"/>
    <w:basedOn w:val="CommentText1"/>
    <w:rsid w:val="002C5809"/>
    <w:rPr>
      <w:b/>
      <w:bCs/>
    </w:rPr>
  </w:style>
  <w:style w:type="paragraph" w:styleId="BalloonText">
    <w:name w:val="Balloon Text"/>
    <w:basedOn w:val="Normal"/>
    <w:link w:val="BalloonTextChar1"/>
    <w:rsid w:val="002C5809"/>
    <w:rPr>
      <w:rFonts w:ascii="Tahoma" w:hAnsi="Tahoma" w:cs="Tahoma"/>
      <w:sz w:val="16"/>
      <w:szCs w:val="16"/>
    </w:rPr>
  </w:style>
  <w:style w:type="character" w:customStyle="1" w:styleId="BalloonTextChar1">
    <w:name w:val="Balloon Text Char1"/>
    <w:basedOn w:val="DefaultParagraphFont"/>
    <w:link w:val="BalloonText"/>
    <w:rsid w:val="002C580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2C5809"/>
    <w:pPr>
      <w:suppressLineNumbers/>
    </w:pPr>
    <w:rPr>
      <w:sz w:val="32"/>
      <w:szCs w:val="32"/>
    </w:rPr>
  </w:style>
  <w:style w:type="paragraph" w:styleId="BodyText2">
    <w:name w:val="Body Text 2"/>
    <w:basedOn w:val="Normal"/>
    <w:link w:val="BodyText2Char2"/>
    <w:rsid w:val="002C5809"/>
    <w:pPr>
      <w:spacing w:after="120" w:line="480" w:lineRule="auto"/>
    </w:pPr>
  </w:style>
  <w:style w:type="character" w:customStyle="1" w:styleId="BodyText2Char2">
    <w:name w:val="Body Text 2 Char2"/>
    <w:basedOn w:val="DefaultParagraphFont"/>
    <w:link w:val="BodyText2"/>
    <w:rsid w:val="002C580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2C5809"/>
    <w:pPr>
      <w:spacing w:after="120"/>
    </w:pPr>
    <w:rPr>
      <w:rFonts w:eastAsia="Times New Roman"/>
      <w:sz w:val="16"/>
      <w:szCs w:val="16"/>
    </w:rPr>
  </w:style>
  <w:style w:type="character" w:customStyle="1" w:styleId="BodyText3Char1">
    <w:name w:val="Body Text 3 Char1"/>
    <w:basedOn w:val="DefaultParagraphFont"/>
    <w:link w:val="BodyText3"/>
    <w:rsid w:val="002C5809"/>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2C5809"/>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2C5809"/>
    <w:pPr>
      <w:suppressLineNumbers/>
      <w:tabs>
        <w:tab w:val="center" w:pos="4513"/>
        <w:tab w:val="right" w:pos="9026"/>
      </w:tabs>
    </w:pPr>
  </w:style>
  <w:style w:type="character" w:customStyle="1" w:styleId="HeaderChar1">
    <w:name w:val="Header Char1"/>
    <w:basedOn w:val="DefaultParagraphFont"/>
    <w:link w:val="Header"/>
    <w:uiPriority w:val="99"/>
    <w:rsid w:val="002C580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2C5809"/>
    <w:pPr>
      <w:suppressLineNumbers/>
      <w:tabs>
        <w:tab w:val="center" w:pos="4513"/>
        <w:tab w:val="right" w:pos="9026"/>
      </w:tabs>
    </w:pPr>
  </w:style>
  <w:style w:type="character" w:customStyle="1" w:styleId="FooterChar1">
    <w:name w:val="Footer Char1"/>
    <w:basedOn w:val="DefaultParagraphFont"/>
    <w:link w:val="Footer"/>
    <w:rsid w:val="002C580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2C5809"/>
    <w:pPr>
      <w:suppressLineNumbers/>
    </w:pPr>
  </w:style>
  <w:style w:type="paragraph" w:customStyle="1" w:styleId="TableHeading">
    <w:name w:val="Table Heading"/>
    <w:basedOn w:val="TableContents"/>
    <w:rsid w:val="002C5809"/>
    <w:pPr>
      <w:jc w:val="center"/>
    </w:pPr>
    <w:rPr>
      <w:b/>
      <w:bCs/>
    </w:rPr>
  </w:style>
  <w:style w:type="paragraph" w:customStyle="1" w:styleId="PythagoreanTheorem">
    <w:name w:val="Pythagorean Theorem"/>
    <w:rsid w:val="002C5809"/>
    <w:pPr>
      <w:suppressAutoHyphens/>
    </w:pPr>
    <w:rPr>
      <w:rFonts w:ascii="Calibri" w:eastAsia="MS Mincho" w:hAnsi="Calibri" w:cs="Arial"/>
      <w:lang w:eastAsia="ar-SA"/>
    </w:rPr>
  </w:style>
  <w:style w:type="table" w:styleId="TableGrid">
    <w:name w:val="Table Grid"/>
    <w:basedOn w:val="TableNormal"/>
    <w:rsid w:val="002C58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5809"/>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2C5809"/>
    <w:pPr>
      <w:spacing w:after="120"/>
      <w:ind w:left="283"/>
    </w:pPr>
  </w:style>
  <w:style w:type="character" w:customStyle="1" w:styleId="BodyTextIndentChar">
    <w:name w:val="Body Text Indent Char"/>
    <w:basedOn w:val="DefaultParagraphFont"/>
    <w:link w:val="BodyTextIndent"/>
    <w:uiPriority w:val="99"/>
    <w:semiHidden/>
    <w:rsid w:val="002C5809"/>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2C5809"/>
    <w:pPr>
      <w:spacing w:after="120" w:line="480" w:lineRule="auto"/>
      <w:ind w:left="283"/>
    </w:pPr>
  </w:style>
  <w:style w:type="character" w:customStyle="1" w:styleId="BodyTextIndent2Char">
    <w:name w:val="Body Text Indent 2 Char"/>
    <w:basedOn w:val="DefaultParagraphFont"/>
    <w:link w:val="BodyTextIndent2"/>
    <w:uiPriority w:val="99"/>
    <w:semiHidden/>
    <w:rsid w:val="002C5809"/>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2C5809"/>
    <w:pPr>
      <w:numPr>
        <w:numId w:val="4"/>
      </w:numPr>
    </w:pPr>
  </w:style>
  <w:style w:type="character" w:styleId="CommentReference">
    <w:name w:val="annotation reference"/>
    <w:basedOn w:val="DefaultParagraphFont"/>
    <w:semiHidden/>
    <w:unhideWhenUsed/>
    <w:rsid w:val="002C5809"/>
    <w:rPr>
      <w:sz w:val="16"/>
      <w:szCs w:val="16"/>
    </w:rPr>
  </w:style>
  <w:style w:type="paragraph" w:styleId="CommentText">
    <w:name w:val="annotation text"/>
    <w:basedOn w:val="Normal"/>
    <w:link w:val="CommentTextChar1"/>
    <w:uiPriority w:val="99"/>
    <w:semiHidden/>
    <w:unhideWhenUsed/>
    <w:rsid w:val="002C5809"/>
    <w:rPr>
      <w:sz w:val="20"/>
      <w:szCs w:val="20"/>
    </w:rPr>
  </w:style>
  <w:style w:type="character" w:customStyle="1" w:styleId="CommentTextChar1">
    <w:name w:val="Comment Text Char1"/>
    <w:basedOn w:val="DefaultParagraphFont"/>
    <w:link w:val="CommentText"/>
    <w:uiPriority w:val="99"/>
    <w:semiHidden/>
    <w:rsid w:val="002C5809"/>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2C5809"/>
    <w:rPr>
      <w:b/>
      <w:bCs/>
    </w:rPr>
  </w:style>
  <w:style w:type="character" w:customStyle="1" w:styleId="CommentSubjectChar1">
    <w:name w:val="Comment Subject Char1"/>
    <w:basedOn w:val="CommentTextChar1"/>
    <w:link w:val="CommentSubject"/>
    <w:uiPriority w:val="99"/>
    <w:semiHidden/>
    <w:rsid w:val="002C5809"/>
    <w:rPr>
      <w:b/>
      <w:bCs/>
    </w:rPr>
  </w:style>
  <w:style w:type="paragraph" w:styleId="BodyTextIndent3">
    <w:name w:val="Body Text Indent 3"/>
    <w:basedOn w:val="Normal"/>
    <w:link w:val="BodyTextIndent3Char"/>
    <w:uiPriority w:val="99"/>
    <w:semiHidden/>
    <w:unhideWhenUsed/>
    <w:rsid w:val="002C580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C5809"/>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2C5809"/>
    <w:pPr>
      <w:numPr>
        <w:numId w:val="8"/>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nhideWhenUsed/>
    <w:rsid w:val="002C5809"/>
    <w:rPr>
      <w:color w:val="0000FF"/>
      <w:u w:val="single"/>
    </w:rPr>
  </w:style>
  <w:style w:type="paragraph" w:styleId="List3">
    <w:name w:val="List 3"/>
    <w:basedOn w:val="Normal"/>
    <w:uiPriority w:val="99"/>
    <w:semiHidden/>
    <w:unhideWhenUsed/>
    <w:rsid w:val="002C5809"/>
    <w:pPr>
      <w:ind w:left="849" w:hanging="283"/>
      <w:contextualSpacing/>
    </w:pPr>
  </w:style>
  <w:style w:type="character" w:styleId="Emphasis">
    <w:name w:val="Emphasis"/>
    <w:basedOn w:val="DefaultParagraphFont"/>
    <w:qFormat/>
    <w:rsid w:val="002C5809"/>
    <w:rPr>
      <w:i/>
      <w:iCs/>
    </w:rPr>
  </w:style>
  <w:style w:type="paragraph" w:customStyle="1" w:styleId="Naslov">
    <w:name w:val="Naslov"/>
    <w:basedOn w:val="Normal"/>
    <w:rsid w:val="002C5809"/>
    <w:pPr>
      <w:suppressAutoHyphens w:val="0"/>
      <w:spacing w:before="960" w:line="240" w:lineRule="auto"/>
      <w:ind w:left="720"/>
      <w:jc w:val="center"/>
    </w:pPr>
    <w:rPr>
      <w:rFonts w:ascii="Times CG ATT" w:eastAsia="Times New Roman" w:hAnsi="Times CG ATT"/>
      <w:b/>
      <w:color w:val="auto"/>
      <w:kern w:val="0"/>
      <w:sz w:val="32"/>
      <w:szCs w:val="20"/>
      <w:lang w:eastAsia="en-US"/>
    </w:rPr>
  </w:style>
  <w:style w:type="character" w:styleId="PageNumber">
    <w:name w:val="page number"/>
    <w:basedOn w:val="DefaultParagraphFont"/>
    <w:rsid w:val="002C5809"/>
  </w:style>
  <w:style w:type="paragraph" w:customStyle="1" w:styleId="Style">
    <w:name w:val="Style"/>
    <w:rsid w:val="002C5809"/>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van.ninkovic@zdravlje.org.rs" TargetMode="External"/><Relationship Id="rId3" Type="http://schemas.openxmlformats.org/officeDocument/2006/relationships/settings" Target="settings.xml"/><Relationship Id="rId7" Type="http://schemas.openxmlformats.org/officeDocument/2006/relationships/hyperlink" Target="mailto:radovan.ninkovic@zdravlje.org.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25776</Words>
  <Characters>146925</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dusica.jovanovic</cp:lastModifiedBy>
  <cp:revision>5</cp:revision>
  <cp:lastPrinted>2015-06-30T10:10:00Z</cp:lastPrinted>
  <dcterms:created xsi:type="dcterms:W3CDTF">2015-06-30T07:46:00Z</dcterms:created>
  <dcterms:modified xsi:type="dcterms:W3CDTF">2015-06-30T10:52:00Z</dcterms:modified>
</cp:coreProperties>
</file>